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4A0" w:rsidRPr="00BB6AAC" w:rsidRDefault="00D454A0" w:rsidP="00083C7B">
      <w:pPr>
        <w:ind w:right="-46" w:firstLine="708"/>
        <w:rPr>
          <w:rFonts w:asciiTheme="minorHAnsi" w:hAnsiTheme="minorHAnsi"/>
          <w:sz w:val="20"/>
          <w:szCs w:val="20"/>
          <w:lang w:val="sr-Cyrl-RS"/>
        </w:rPr>
      </w:pPr>
      <w:bookmarkStart w:id="0" w:name="_GoBack"/>
      <w:bookmarkEnd w:id="0"/>
    </w:p>
    <w:p w:rsidR="001C098A" w:rsidRPr="005A0C3D" w:rsidRDefault="001C098A" w:rsidP="001C098A">
      <w:pPr>
        <w:ind w:right="-46" w:firstLine="708"/>
        <w:rPr>
          <w:rFonts w:asciiTheme="minorHAnsi" w:hAnsiTheme="minorHAnsi"/>
          <w:sz w:val="20"/>
          <w:szCs w:val="20"/>
          <w:lang w:val="sr-Cyrl-CS"/>
        </w:rPr>
      </w:pPr>
      <w:r>
        <w:rPr>
          <w:rFonts w:ascii="Calibri" w:hAnsi="Calibri"/>
          <w:sz w:val="20"/>
          <w:szCs w:val="20"/>
          <w:lang w:val="sr-Cyrl-RS"/>
        </w:rPr>
        <w:t xml:space="preserve">На основу члана 79. став 3. и 4. Закона о дивљачи и ловству </w:t>
      </w:r>
      <w:r w:rsidRPr="00876802">
        <w:rPr>
          <w:rFonts w:ascii="Calibri" w:hAnsi="Calibri"/>
          <w:sz w:val="20"/>
          <w:szCs w:val="20"/>
          <w:lang w:val="sr-Cyrl-RS"/>
        </w:rPr>
        <w:t>(</w:t>
      </w:r>
      <w:r>
        <w:rPr>
          <w:rFonts w:ascii="Calibri" w:hAnsi="Calibri"/>
          <w:sz w:val="20"/>
          <w:szCs w:val="20"/>
          <w:lang w:val="sr-Cyrl-RS"/>
        </w:rPr>
        <w:t>„</w:t>
      </w:r>
      <w:r w:rsidR="0088015D" w:rsidRPr="0088015D">
        <w:rPr>
          <w:rFonts w:ascii="Calibri" w:hAnsi="Calibri"/>
          <w:sz w:val="20"/>
          <w:szCs w:val="20"/>
          <w:lang w:val="sr-Cyrl-RS"/>
        </w:rPr>
        <w:t>Службени</w:t>
      </w:r>
      <w:r>
        <w:rPr>
          <w:rFonts w:ascii="Calibri" w:hAnsi="Calibri"/>
          <w:sz w:val="20"/>
          <w:szCs w:val="20"/>
          <w:lang w:val="sr-Cyrl-RS"/>
        </w:rPr>
        <w:t xml:space="preserve"> гласник РС“, бр. 18/</w:t>
      </w:r>
      <w:r w:rsidRPr="00876802">
        <w:rPr>
          <w:rFonts w:ascii="Calibri" w:hAnsi="Calibri"/>
          <w:sz w:val="20"/>
          <w:szCs w:val="20"/>
          <w:lang w:val="sr-Cyrl-RS"/>
        </w:rPr>
        <w:t>10</w:t>
      </w:r>
      <w:r>
        <w:rPr>
          <w:rFonts w:ascii="Calibri" w:hAnsi="Calibri"/>
          <w:sz w:val="20"/>
          <w:szCs w:val="20"/>
          <w:lang w:val="sr-Cyrl-RS"/>
        </w:rPr>
        <w:t xml:space="preserve"> и 95/18-др.закон</w:t>
      </w:r>
      <w:r w:rsidRPr="00876802">
        <w:rPr>
          <w:rFonts w:ascii="Calibri" w:hAnsi="Calibri"/>
          <w:sz w:val="20"/>
          <w:szCs w:val="20"/>
          <w:lang w:val="sr-Cyrl-RS"/>
        </w:rPr>
        <w:t>)</w:t>
      </w:r>
      <w:r>
        <w:rPr>
          <w:rFonts w:ascii="Calibri" w:hAnsi="Calibri"/>
          <w:sz w:val="20"/>
          <w:szCs w:val="20"/>
          <w:lang w:val="sr-Cyrl-RS"/>
        </w:rPr>
        <w:t xml:space="preserve">, </w:t>
      </w:r>
      <w:r w:rsidR="000666A2">
        <w:rPr>
          <w:rFonts w:ascii="Calibri" w:hAnsi="Calibri"/>
          <w:sz w:val="20"/>
          <w:szCs w:val="20"/>
          <w:lang w:val="sr-Cyrl-CS"/>
        </w:rPr>
        <w:t>чл. 11. и 23</w:t>
      </w:r>
      <w:r w:rsidRPr="007C0B17">
        <w:rPr>
          <w:rFonts w:ascii="Calibri" w:hAnsi="Calibri"/>
          <w:sz w:val="20"/>
          <w:szCs w:val="20"/>
          <w:lang w:val="sr-Cyrl-CS"/>
        </w:rPr>
        <w:t xml:space="preserve">. став </w:t>
      </w:r>
      <w:r w:rsidR="000666A2">
        <w:rPr>
          <w:rFonts w:ascii="Calibri" w:hAnsi="Calibri"/>
          <w:sz w:val="20"/>
          <w:szCs w:val="20"/>
          <w:lang w:val="sr-Cyrl-CS"/>
        </w:rPr>
        <w:t>4</w:t>
      </w:r>
      <w:r w:rsidRPr="007C0B17">
        <w:rPr>
          <w:rFonts w:ascii="Calibri" w:hAnsi="Calibri"/>
          <w:sz w:val="20"/>
          <w:szCs w:val="20"/>
          <w:lang w:val="sr-Cyrl-CS"/>
        </w:rPr>
        <w:t>.</w:t>
      </w:r>
      <w:r w:rsidRPr="00D94C34">
        <w:rPr>
          <w:rFonts w:ascii="Calibri" w:hAnsi="Calibri"/>
          <w:sz w:val="20"/>
          <w:szCs w:val="20"/>
          <w:lang w:val="sr-Cyrl-CS"/>
        </w:rPr>
        <w:t xml:space="preserve"> Покрајинске скупштинске одлуке о буџету АП Војводине за 20</w:t>
      </w:r>
      <w:r>
        <w:rPr>
          <w:rFonts w:ascii="Calibri" w:hAnsi="Calibri"/>
          <w:sz w:val="20"/>
          <w:szCs w:val="20"/>
          <w:lang w:val="sr-Cyrl-CS"/>
        </w:rPr>
        <w:t>2</w:t>
      </w:r>
      <w:r w:rsidR="00DE608C">
        <w:rPr>
          <w:rFonts w:ascii="Calibri" w:hAnsi="Calibri"/>
          <w:sz w:val="20"/>
          <w:szCs w:val="20"/>
          <w:lang w:val="en-US"/>
        </w:rPr>
        <w:t>2</w:t>
      </w:r>
      <w:r w:rsidRPr="00D94C34">
        <w:rPr>
          <w:rFonts w:ascii="Calibri" w:hAnsi="Calibri"/>
          <w:sz w:val="20"/>
          <w:szCs w:val="20"/>
          <w:lang w:val="sr-Cyrl-CS"/>
        </w:rPr>
        <w:t>.</w:t>
      </w:r>
      <w:r w:rsidRPr="00D94C34">
        <w:rPr>
          <w:rFonts w:ascii="Calibri" w:hAnsi="Calibri"/>
          <w:sz w:val="20"/>
          <w:szCs w:val="20"/>
          <w:lang w:val="en-US"/>
        </w:rPr>
        <w:t xml:space="preserve"> </w:t>
      </w:r>
      <w:r w:rsidRPr="00D94C34">
        <w:rPr>
          <w:rFonts w:ascii="Calibri" w:hAnsi="Calibri"/>
          <w:sz w:val="20"/>
          <w:szCs w:val="20"/>
          <w:lang w:val="sr-Cyrl-CS"/>
        </w:rPr>
        <w:t xml:space="preserve">годину („Службени лист АПВ“, брoj </w:t>
      </w:r>
      <w:r w:rsidR="00FC3F48">
        <w:rPr>
          <w:rFonts w:ascii="Calibri" w:hAnsi="Calibri"/>
          <w:sz w:val="20"/>
          <w:szCs w:val="20"/>
          <w:lang w:val="sr-Latn-RS"/>
        </w:rPr>
        <w:t>54/21</w:t>
      </w:r>
      <w:r w:rsidRPr="00D94C34">
        <w:rPr>
          <w:rFonts w:ascii="Calibri" w:hAnsi="Calibri"/>
          <w:sz w:val="20"/>
          <w:szCs w:val="20"/>
          <w:lang w:val="sr-Cyrl-CS"/>
        </w:rPr>
        <w:t>)</w:t>
      </w:r>
      <w:r w:rsidRPr="00D94C34">
        <w:rPr>
          <w:rFonts w:ascii="Calibri" w:hAnsi="Calibri"/>
          <w:sz w:val="20"/>
          <w:szCs w:val="20"/>
          <w:lang w:val="en-US"/>
        </w:rPr>
        <w:t>, a</w:t>
      </w:r>
      <w:r w:rsidRPr="00D94C34">
        <w:rPr>
          <w:rFonts w:ascii="Calibri" w:hAnsi="Calibri"/>
          <w:sz w:val="20"/>
          <w:szCs w:val="20"/>
          <w:lang w:val="sr-Latn-RS"/>
        </w:rPr>
        <w:t xml:space="preserve"> </w:t>
      </w:r>
      <w:r w:rsidRPr="00D94C34">
        <w:rPr>
          <w:rFonts w:ascii="Calibri" w:hAnsi="Calibri"/>
          <w:sz w:val="20"/>
          <w:szCs w:val="20"/>
          <w:lang w:val="sr-Cyrl-CS"/>
        </w:rPr>
        <w:t>у вези са Покрајинском скупштинском одлуком о годишњем програму коришћења средстава из Буџетског фонда за развој ловства Ауто</w:t>
      </w:r>
      <w:r>
        <w:rPr>
          <w:rFonts w:ascii="Calibri" w:hAnsi="Calibri"/>
          <w:sz w:val="20"/>
          <w:szCs w:val="20"/>
          <w:lang w:val="sr-Cyrl-CS"/>
        </w:rPr>
        <w:t>номне покрајине Војводине у 202</w:t>
      </w:r>
      <w:r w:rsidR="00DE608C">
        <w:rPr>
          <w:rFonts w:ascii="Calibri" w:hAnsi="Calibri"/>
          <w:sz w:val="20"/>
          <w:szCs w:val="20"/>
          <w:lang w:val="en-US"/>
        </w:rPr>
        <w:t>2</w:t>
      </w:r>
      <w:r w:rsidRPr="00D94C34">
        <w:rPr>
          <w:rFonts w:ascii="Calibri" w:hAnsi="Calibri"/>
          <w:sz w:val="20"/>
          <w:szCs w:val="20"/>
          <w:lang w:val="sr-Cyrl-CS"/>
        </w:rPr>
        <w:t>. години („Службени лист АП Војводине”, бр</w:t>
      </w:r>
      <w:r w:rsidRPr="00D94C34">
        <w:rPr>
          <w:rFonts w:ascii="Calibri" w:hAnsi="Calibri"/>
          <w:sz w:val="20"/>
          <w:szCs w:val="20"/>
          <w:lang w:val="sr-Latn-RS"/>
        </w:rPr>
        <w:t>oj</w:t>
      </w:r>
      <w:r w:rsidRPr="00D94C34">
        <w:rPr>
          <w:rFonts w:ascii="Calibri" w:hAnsi="Calibri"/>
          <w:sz w:val="20"/>
          <w:szCs w:val="20"/>
          <w:lang w:val="sr-Cyrl-CS"/>
        </w:rPr>
        <w:t xml:space="preserve"> </w:t>
      </w:r>
      <w:r w:rsidR="00FC3F48">
        <w:rPr>
          <w:rFonts w:ascii="Calibri" w:hAnsi="Calibri"/>
          <w:sz w:val="20"/>
          <w:szCs w:val="20"/>
          <w:lang w:val="en-US"/>
        </w:rPr>
        <w:t>54/21</w:t>
      </w:r>
      <w:r w:rsidRPr="00D94C34">
        <w:rPr>
          <w:rFonts w:ascii="Calibri" w:hAnsi="Calibri"/>
          <w:sz w:val="20"/>
          <w:szCs w:val="20"/>
          <w:lang w:val="sr-Cyrl-CS"/>
        </w:rPr>
        <w:t>)</w:t>
      </w:r>
      <w:r w:rsidRPr="00D94C34">
        <w:rPr>
          <w:rFonts w:ascii="Calibri" w:hAnsi="Calibri"/>
          <w:sz w:val="20"/>
          <w:szCs w:val="20"/>
          <w:lang w:val="en-US"/>
        </w:rPr>
        <w:t xml:space="preserve"> </w:t>
      </w:r>
      <w:r w:rsidRPr="00D94C34">
        <w:rPr>
          <w:rFonts w:ascii="Calibri" w:hAnsi="Calibri"/>
          <w:sz w:val="20"/>
          <w:szCs w:val="20"/>
          <w:lang w:val="sr-Cyrl-RS"/>
        </w:rPr>
        <w:t xml:space="preserve">и </w:t>
      </w:r>
      <w:r w:rsidR="00DE47BA" w:rsidRPr="00DE47BA">
        <w:rPr>
          <w:rFonts w:ascii="Calibri" w:hAnsi="Calibri"/>
          <w:sz w:val="20"/>
          <w:szCs w:val="20"/>
          <w:lang w:val="sr-Cyrl-RS"/>
        </w:rPr>
        <w:t>П</w:t>
      </w:r>
      <w:r w:rsidR="00DE47BA" w:rsidRPr="00DE47BA">
        <w:rPr>
          <w:rFonts w:ascii="Calibri" w:hAnsi="Calibri"/>
          <w:sz w:val="20"/>
          <w:szCs w:val="20"/>
          <w:lang w:val="ru-RU"/>
        </w:rPr>
        <w:t>равилником о спровођењу</w:t>
      </w:r>
      <w:r w:rsidR="00DE47BA" w:rsidRPr="00DE47BA">
        <w:rPr>
          <w:rFonts w:ascii="Calibri" w:hAnsi="Calibri"/>
          <w:sz w:val="20"/>
          <w:szCs w:val="20"/>
          <w:lang w:val="sr-Latn-RS"/>
        </w:rPr>
        <w:t xml:space="preserve"> </w:t>
      </w:r>
      <w:r w:rsidR="00DE47BA" w:rsidRPr="00DE47BA">
        <w:rPr>
          <w:rFonts w:ascii="Calibri" w:hAnsi="Calibri"/>
          <w:sz w:val="20"/>
          <w:szCs w:val="20"/>
          <w:lang w:val="ru-RU"/>
        </w:rPr>
        <w:t>конкурса које расписује покрајински секретаријат за пољопривреду, водопривреду и шумарство</w:t>
      </w:r>
      <w:r>
        <w:rPr>
          <w:rFonts w:ascii="Calibri" w:hAnsi="Calibri"/>
          <w:sz w:val="20"/>
          <w:szCs w:val="20"/>
          <w:lang w:val="sr-Latn-RS"/>
        </w:rPr>
        <w:t xml:space="preserve">, </w:t>
      </w:r>
      <w:r w:rsidRPr="00D94C34">
        <w:rPr>
          <w:rFonts w:ascii="Calibri" w:hAnsi="Calibri"/>
          <w:sz w:val="20"/>
          <w:szCs w:val="20"/>
          <w:lang w:val="sr-Cyrl-CS"/>
        </w:rPr>
        <w:t>Покрајински секретаријат за пољопривреду, водопривреду и шумарство (у даљем тексту: Секретаријат)</w:t>
      </w:r>
      <w:r>
        <w:rPr>
          <w:rFonts w:ascii="Calibri" w:hAnsi="Calibri"/>
          <w:sz w:val="20"/>
          <w:szCs w:val="20"/>
          <w:lang w:val="sr-Latn-RS"/>
        </w:rPr>
        <w:t xml:space="preserve"> </w:t>
      </w:r>
      <w:r w:rsidRPr="003975EB">
        <w:rPr>
          <w:rFonts w:asciiTheme="minorHAnsi" w:hAnsiTheme="minorHAnsi"/>
          <w:sz w:val="20"/>
          <w:szCs w:val="20"/>
          <w:lang w:val="sr-Cyrl-CS"/>
        </w:rPr>
        <w:t>расписује</w:t>
      </w:r>
    </w:p>
    <w:p w:rsidR="001C098A" w:rsidRPr="005A0C3D" w:rsidRDefault="001C098A" w:rsidP="001C098A">
      <w:pPr>
        <w:ind w:firstLine="1080"/>
        <w:rPr>
          <w:rFonts w:asciiTheme="minorHAnsi" w:hAnsiTheme="minorHAnsi"/>
          <w:sz w:val="20"/>
          <w:szCs w:val="20"/>
          <w:lang w:val="sr-Cyrl-CS"/>
        </w:rPr>
      </w:pPr>
    </w:p>
    <w:p w:rsidR="001C098A" w:rsidRPr="00FF0381" w:rsidRDefault="001C098A" w:rsidP="001C098A">
      <w:pPr>
        <w:jc w:val="center"/>
        <w:outlineLvl w:val="0"/>
        <w:rPr>
          <w:rFonts w:asciiTheme="minorHAnsi" w:hAnsiTheme="minorHAnsi"/>
          <w:b/>
          <w:sz w:val="20"/>
          <w:szCs w:val="20"/>
          <w:lang w:val="sr-Cyrl-CS"/>
        </w:rPr>
      </w:pPr>
      <w:r w:rsidRPr="00FF0381">
        <w:rPr>
          <w:rFonts w:asciiTheme="minorHAnsi" w:hAnsiTheme="minorHAnsi"/>
          <w:b/>
          <w:sz w:val="20"/>
          <w:szCs w:val="20"/>
          <w:lang w:val="sr-Cyrl-CS"/>
        </w:rPr>
        <w:t>К О Н К У Р С</w:t>
      </w:r>
    </w:p>
    <w:p w:rsidR="001C098A" w:rsidRDefault="001C098A" w:rsidP="001C098A">
      <w:pPr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FF0381">
        <w:rPr>
          <w:rFonts w:asciiTheme="minorHAnsi" w:hAnsiTheme="minorHAnsi"/>
          <w:b/>
          <w:sz w:val="20"/>
          <w:szCs w:val="20"/>
          <w:lang w:val="sr-Cyrl-CS"/>
        </w:rPr>
        <w:t xml:space="preserve">ЗА </w:t>
      </w:r>
      <w:r w:rsidRPr="00FF0381">
        <w:rPr>
          <w:rFonts w:asciiTheme="minorHAnsi" w:hAnsiTheme="minorHAnsi"/>
          <w:b/>
          <w:sz w:val="20"/>
          <w:szCs w:val="20"/>
          <w:lang w:val="sr-Cyrl-RS"/>
        </w:rPr>
        <w:t>РАСПОДЕЛУ</w:t>
      </w:r>
      <w:r w:rsidRPr="00FF0381">
        <w:rPr>
          <w:rFonts w:asciiTheme="minorHAnsi" w:hAnsiTheme="minorHAnsi"/>
          <w:b/>
          <w:sz w:val="20"/>
          <w:szCs w:val="20"/>
        </w:rPr>
        <w:t xml:space="preserve"> СРЕДСТАВА ИЗ Б</w:t>
      </w:r>
      <w:r w:rsidRPr="00FF0381">
        <w:rPr>
          <w:rFonts w:asciiTheme="minorHAnsi" w:hAnsiTheme="minorHAnsi"/>
          <w:b/>
          <w:sz w:val="20"/>
          <w:szCs w:val="20"/>
          <w:lang w:val="sr-Cyrl-CS"/>
        </w:rPr>
        <w:t>УЏЕТ</w:t>
      </w:r>
      <w:r w:rsidRPr="00FF0381">
        <w:rPr>
          <w:rFonts w:asciiTheme="minorHAnsi" w:hAnsiTheme="minorHAnsi"/>
          <w:b/>
          <w:sz w:val="20"/>
          <w:szCs w:val="20"/>
        </w:rPr>
        <w:t>СКОГ ФОНДА</w:t>
      </w:r>
      <w:r w:rsidRPr="00FF0381">
        <w:rPr>
          <w:rFonts w:asciiTheme="minorHAnsi" w:hAnsiTheme="minorHAnsi"/>
          <w:b/>
          <w:sz w:val="20"/>
          <w:szCs w:val="20"/>
          <w:lang w:val="sr-Cyrl-CS"/>
        </w:rPr>
        <w:t xml:space="preserve"> ЗА</w:t>
      </w:r>
      <w:r w:rsidRPr="00FF0381">
        <w:rPr>
          <w:rFonts w:asciiTheme="minorHAnsi" w:hAnsiTheme="minorHAnsi"/>
          <w:b/>
          <w:sz w:val="20"/>
          <w:szCs w:val="20"/>
        </w:rPr>
        <w:t xml:space="preserve"> </w:t>
      </w:r>
      <w:r w:rsidRPr="00FF0381">
        <w:rPr>
          <w:rFonts w:asciiTheme="minorHAnsi" w:hAnsiTheme="minorHAnsi"/>
          <w:b/>
          <w:sz w:val="20"/>
          <w:szCs w:val="20"/>
          <w:lang w:val="sr-Cyrl-RS"/>
        </w:rPr>
        <w:t>РАЗВОЈ ЛОВСТВА</w:t>
      </w:r>
      <w:r w:rsidR="00B51090">
        <w:rPr>
          <w:rFonts w:asciiTheme="minorHAnsi" w:hAnsiTheme="minorHAnsi"/>
          <w:b/>
          <w:sz w:val="20"/>
          <w:szCs w:val="20"/>
          <w:lang w:val="sr-Cyrl-CS"/>
        </w:rPr>
        <w:t xml:space="preserve"> АП ВОЈВОДИНЕ ЗА 2022</w:t>
      </w:r>
      <w:r w:rsidRPr="00FF0381">
        <w:rPr>
          <w:rFonts w:asciiTheme="minorHAnsi" w:hAnsiTheme="minorHAnsi"/>
          <w:b/>
          <w:sz w:val="20"/>
          <w:szCs w:val="20"/>
          <w:lang w:val="sr-Cyrl-CS"/>
        </w:rPr>
        <w:t>. ГОДИНУ</w:t>
      </w:r>
    </w:p>
    <w:p w:rsidR="001C098A" w:rsidRPr="00FF0381" w:rsidRDefault="001C098A" w:rsidP="001C098A">
      <w:pPr>
        <w:jc w:val="center"/>
        <w:rPr>
          <w:rFonts w:asciiTheme="minorHAnsi" w:hAnsiTheme="minorHAnsi"/>
          <w:b/>
          <w:sz w:val="20"/>
          <w:szCs w:val="20"/>
          <w:lang w:val="sr-Cyrl-CS"/>
        </w:rPr>
      </w:pPr>
    </w:p>
    <w:p w:rsidR="001C098A" w:rsidRPr="00FF0381" w:rsidRDefault="001C098A" w:rsidP="001C098A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1C098A" w:rsidRPr="00FE497F" w:rsidRDefault="001C098A" w:rsidP="00D14BF2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  <w:lang w:val="sr-Cyrl-CS"/>
        </w:rPr>
      </w:pPr>
      <w:r w:rsidRPr="00FE497F">
        <w:rPr>
          <w:rFonts w:asciiTheme="minorHAnsi" w:hAnsiTheme="minorHAnsi"/>
          <w:b/>
          <w:sz w:val="20"/>
          <w:szCs w:val="20"/>
          <w:lang w:val="sr-Cyrl-RS"/>
        </w:rPr>
        <w:t>ЦИЉ КОНКУРСА</w:t>
      </w:r>
    </w:p>
    <w:p w:rsidR="001C098A" w:rsidRPr="00FF0381" w:rsidRDefault="001C098A" w:rsidP="001C098A">
      <w:pPr>
        <w:rPr>
          <w:rFonts w:asciiTheme="minorHAnsi" w:hAnsiTheme="minorHAnsi"/>
          <w:sz w:val="20"/>
          <w:szCs w:val="20"/>
          <w:lang w:val="sr-Cyrl-CS"/>
        </w:rPr>
      </w:pPr>
    </w:p>
    <w:p w:rsidR="001C098A" w:rsidRDefault="001C098A" w:rsidP="001C098A">
      <w:pPr>
        <w:tabs>
          <w:tab w:val="left" w:pos="8640"/>
          <w:tab w:val="left" w:pos="9540"/>
        </w:tabs>
        <w:ind w:firstLine="720"/>
        <w:rPr>
          <w:rFonts w:asciiTheme="minorHAnsi" w:hAnsiTheme="minorHAnsi"/>
          <w:sz w:val="20"/>
          <w:szCs w:val="20"/>
          <w:lang w:val="sr-Latn-RS"/>
        </w:rPr>
      </w:pPr>
      <w:r w:rsidRPr="00FF0381">
        <w:rPr>
          <w:rFonts w:asciiTheme="minorHAnsi" w:hAnsiTheme="minorHAnsi"/>
          <w:sz w:val="20"/>
          <w:szCs w:val="20"/>
          <w:lang w:val="sr-Cyrl-CS"/>
        </w:rPr>
        <w:t>У</w:t>
      </w:r>
      <w:r w:rsidRPr="00FF0381">
        <w:rPr>
          <w:rFonts w:asciiTheme="minorHAnsi" w:hAnsiTheme="minorHAnsi"/>
          <w:sz w:val="20"/>
          <w:szCs w:val="20"/>
          <w:lang w:val="sr-Cyrl-RS"/>
        </w:rPr>
        <w:t>напређивањ</w:t>
      </w:r>
      <w:r w:rsidRPr="00FF0381">
        <w:rPr>
          <w:rFonts w:asciiTheme="minorHAnsi" w:hAnsiTheme="minorHAnsi"/>
          <w:sz w:val="20"/>
          <w:szCs w:val="20"/>
          <w:lang w:val="sr-Cyrl-CS"/>
        </w:rPr>
        <w:t>е</w:t>
      </w:r>
      <w:r w:rsidRPr="00FF0381">
        <w:rPr>
          <w:rFonts w:asciiTheme="minorHAnsi" w:hAnsiTheme="minorHAnsi"/>
          <w:sz w:val="20"/>
          <w:szCs w:val="20"/>
          <w:lang w:val="sr-Cyrl-RS"/>
        </w:rPr>
        <w:t xml:space="preserve"> стања популације дивљачи и њених станишта</w:t>
      </w:r>
      <w:r w:rsidRPr="00FF0381">
        <w:rPr>
          <w:rFonts w:asciiTheme="minorHAnsi" w:hAnsiTheme="minorHAnsi"/>
          <w:sz w:val="20"/>
          <w:szCs w:val="20"/>
          <w:lang w:val="sr-Cyrl-CS"/>
        </w:rPr>
        <w:t xml:space="preserve">, опремање корисника ловишта и праћење стања појединих врста дивљачи </w:t>
      </w:r>
      <w:r w:rsidRPr="00FF0381">
        <w:rPr>
          <w:rFonts w:asciiTheme="minorHAnsi" w:hAnsiTheme="minorHAnsi"/>
          <w:sz w:val="20"/>
          <w:szCs w:val="20"/>
          <w:lang w:val="sr-Cyrl-RS"/>
        </w:rPr>
        <w:t>на територији АП Војводине</w:t>
      </w:r>
      <w:r w:rsidRPr="00FF0381">
        <w:rPr>
          <w:rFonts w:asciiTheme="minorHAnsi" w:hAnsiTheme="minorHAnsi"/>
          <w:sz w:val="20"/>
          <w:szCs w:val="20"/>
          <w:lang w:val="sr-Cyrl-CS"/>
        </w:rPr>
        <w:t>.</w:t>
      </w:r>
      <w:r w:rsidRPr="00FF0381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FE497F" w:rsidRDefault="00FE497F" w:rsidP="00663C4C">
      <w:pPr>
        <w:tabs>
          <w:tab w:val="left" w:pos="8640"/>
          <w:tab w:val="left" w:pos="9540"/>
        </w:tabs>
        <w:ind w:firstLine="720"/>
        <w:rPr>
          <w:rFonts w:asciiTheme="minorHAnsi" w:hAnsiTheme="minorHAnsi"/>
          <w:sz w:val="20"/>
          <w:szCs w:val="20"/>
          <w:lang w:val="sr-Latn-RS"/>
        </w:rPr>
      </w:pPr>
    </w:p>
    <w:p w:rsidR="00556C2E" w:rsidRDefault="00556C2E" w:rsidP="00663C4C">
      <w:pPr>
        <w:tabs>
          <w:tab w:val="left" w:pos="8640"/>
          <w:tab w:val="left" w:pos="9540"/>
        </w:tabs>
        <w:ind w:firstLine="720"/>
        <w:rPr>
          <w:rFonts w:asciiTheme="minorHAnsi" w:hAnsiTheme="minorHAnsi"/>
          <w:sz w:val="20"/>
          <w:szCs w:val="20"/>
          <w:lang w:val="sr-Latn-RS"/>
        </w:rPr>
      </w:pPr>
    </w:p>
    <w:p w:rsidR="00FE497F" w:rsidRPr="00FE497F" w:rsidRDefault="00FE497F" w:rsidP="00D14BF2">
      <w:pPr>
        <w:pStyle w:val="ListParagraph"/>
        <w:numPr>
          <w:ilvl w:val="0"/>
          <w:numId w:val="2"/>
        </w:numPr>
        <w:tabs>
          <w:tab w:val="left" w:pos="8640"/>
          <w:tab w:val="left" w:pos="9540"/>
        </w:tabs>
        <w:rPr>
          <w:rFonts w:asciiTheme="minorHAnsi" w:hAnsiTheme="minorHAnsi"/>
          <w:sz w:val="20"/>
          <w:szCs w:val="20"/>
          <w:lang w:val="sr-Latn-RS"/>
        </w:rPr>
      </w:pPr>
      <w:r w:rsidRPr="00FE497F">
        <w:rPr>
          <w:rFonts w:asciiTheme="minorHAnsi" w:hAnsiTheme="minorHAnsi"/>
          <w:b/>
          <w:sz w:val="20"/>
          <w:szCs w:val="20"/>
          <w:lang w:val="sr-Cyrl-RS"/>
        </w:rPr>
        <w:t>ПРЕДМЕТ КОНКУРСА</w:t>
      </w:r>
    </w:p>
    <w:p w:rsidR="00FE497F" w:rsidRPr="00FE497F" w:rsidRDefault="00FE497F" w:rsidP="00FE497F">
      <w:pPr>
        <w:pStyle w:val="ListParagraph"/>
        <w:tabs>
          <w:tab w:val="left" w:pos="8640"/>
          <w:tab w:val="left" w:pos="9540"/>
        </w:tabs>
        <w:ind w:left="1108"/>
        <w:rPr>
          <w:rFonts w:asciiTheme="minorHAnsi" w:hAnsiTheme="minorHAnsi"/>
          <w:sz w:val="20"/>
          <w:szCs w:val="20"/>
          <w:lang w:val="sr-Latn-RS"/>
        </w:rPr>
      </w:pPr>
    </w:p>
    <w:p w:rsidR="00663C4C" w:rsidRDefault="00663C4C" w:rsidP="00663C4C">
      <w:pPr>
        <w:tabs>
          <w:tab w:val="left" w:pos="8640"/>
          <w:tab w:val="left" w:pos="9540"/>
        </w:tabs>
        <w:ind w:firstLine="720"/>
        <w:rPr>
          <w:rFonts w:asciiTheme="minorHAnsi" w:hAnsiTheme="minorHAnsi" w:cs="Calibri"/>
          <w:sz w:val="20"/>
          <w:szCs w:val="20"/>
          <w:lang w:val="ru-RU"/>
        </w:rPr>
      </w:pPr>
      <w:r w:rsidRPr="00FF0381">
        <w:rPr>
          <w:rFonts w:asciiTheme="minorHAnsi" w:hAnsiTheme="minorHAnsi" w:cs="Calibri"/>
          <w:sz w:val="20"/>
          <w:szCs w:val="20"/>
          <w:lang w:val="ru-RU"/>
        </w:rPr>
        <w:t xml:space="preserve">Предмет конкурса је додела бесповратних средства за израду и реализацију програма и пројеката развоја ловства </w:t>
      </w:r>
      <w:r w:rsidR="001F0A89">
        <w:rPr>
          <w:rFonts w:asciiTheme="minorHAnsi" w:hAnsiTheme="minorHAnsi" w:cs="Calibri"/>
          <w:sz w:val="20"/>
          <w:szCs w:val="20"/>
          <w:lang w:val="ru-RU"/>
        </w:rPr>
        <w:t>опрема, истраживање и израда и реализације пројеката ради</w:t>
      </w:r>
      <w:r w:rsidRPr="00FF0381">
        <w:rPr>
          <w:rFonts w:asciiTheme="minorHAnsi" w:hAnsiTheme="minorHAnsi" w:cs="Calibri"/>
          <w:sz w:val="20"/>
          <w:szCs w:val="20"/>
          <w:lang w:val="ru-RU"/>
        </w:rPr>
        <w:t xml:space="preserve"> унапређивања стања популације дивљачи и њених станишта на територији АП Војводине</w:t>
      </w:r>
      <w:r w:rsidR="0054413D" w:rsidRPr="00FF0381">
        <w:rPr>
          <w:rFonts w:asciiTheme="minorHAnsi" w:hAnsiTheme="minorHAnsi" w:cs="Calibri"/>
          <w:sz w:val="20"/>
          <w:szCs w:val="20"/>
          <w:lang w:val="ru-RU"/>
        </w:rPr>
        <w:t xml:space="preserve"> и друге намене у складу са Законом о дивљачи и ловству.</w:t>
      </w:r>
    </w:p>
    <w:p w:rsidR="00FE497F" w:rsidRDefault="00FE497F" w:rsidP="00663C4C">
      <w:pPr>
        <w:tabs>
          <w:tab w:val="left" w:pos="8640"/>
          <w:tab w:val="left" w:pos="9540"/>
        </w:tabs>
        <w:ind w:firstLine="720"/>
        <w:rPr>
          <w:rFonts w:asciiTheme="minorHAnsi" w:hAnsiTheme="minorHAnsi" w:cs="Calibri"/>
          <w:sz w:val="20"/>
          <w:szCs w:val="20"/>
          <w:lang w:val="ru-RU"/>
        </w:rPr>
      </w:pPr>
    </w:p>
    <w:p w:rsidR="00FE497F" w:rsidRPr="00FE497F" w:rsidRDefault="00FE497F" w:rsidP="00D14BF2">
      <w:pPr>
        <w:pStyle w:val="ListParagraph"/>
        <w:numPr>
          <w:ilvl w:val="0"/>
          <w:numId w:val="2"/>
        </w:numPr>
        <w:autoSpaceDN w:val="0"/>
        <w:ind w:right="-46"/>
        <w:jc w:val="left"/>
        <w:rPr>
          <w:rFonts w:asciiTheme="minorHAnsi" w:hAnsiTheme="minorHAnsi"/>
          <w:b/>
          <w:sz w:val="20"/>
          <w:szCs w:val="20"/>
          <w:lang w:val="sr-Cyrl-CS"/>
        </w:rPr>
      </w:pPr>
      <w:r w:rsidRPr="00FE497F">
        <w:rPr>
          <w:rFonts w:asciiTheme="minorHAnsi" w:hAnsiTheme="minorHAnsi"/>
          <w:b/>
          <w:sz w:val="20"/>
          <w:szCs w:val="20"/>
          <w:lang w:val="sr-Cyrl-CS"/>
        </w:rPr>
        <w:t xml:space="preserve">КОРИСНИЦИ СРЕДСТАВА </w:t>
      </w:r>
    </w:p>
    <w:p w:rsidR="00FE497F" w:rsidRDefault="00FE497F" w:rsidP="00663C4C">
      <w:pPr>
        <w:tabs>
          <w:tab w:val="left" w:pos="8640"/>
          <w:tab w:val="left" w:pos="9540"/>
        </w:tabs>
        <w:ind w:firstLine="720"/>
        <w:rPr>
          <w:rFonts w:asciiTheme="minorHAnsi" w:hAnsiTheme="minorHAnsi" w:cs="Calibri"/>
          <w:sz w:val="20"/>
          <w:szCs w:val="20"/>
          <w:lang w:val="ru-RU"/>
        </w:rPr>
      </w:pPr>
    </w:p>
    <w:p w:rsidR="00FE497F" w:rsidRPr="00CF6EE2" w:rsidRDefault="00FE497F" w:rsidP="00FE497F">
      <w:pPr>
        <w:ind w:firstLine="567"/>
        <w:rPr>
          <w:rFonts w:asciiTheme="minorHAnsi" w:hAnsiTheme="minorHAnsi"/>
          <w:sz w:val="20"/>
          <w:szCs w:val="20"/>
          <w:lang w:val="sr-Cyrl-RS"/>
        </w:rPr>
      </w:pPr>
      <w:r w:rsidRPr="00D75B1B">
        <w:rPr>
          <w:rFonts w:asciiTheme="minorHAnsi" w:hAnsiTheme="minorHAnsi"/>
          <w:sz w:val="20"/>
          <w:szCs w:val="20"/>
          <w:lang w:val="sr-Cyrl-CS"/>
        </w:rPr>
        <w:lastRenderedPageBreak/>
        <w:t>Корисници средстава по овом конкурсу су</w:t>
      </w:r>
      <w:r w:rsidRPr="00FF0381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CF6EE2">
        <w:rPr>
          <w:rFonts w:asciiTheme="minorHAnsi" w:hAnsiTheme="minorHAnsi"/>
          <w:sz w:val="20"/>
          <w:szCs w:val="20"/>
          <w:lang w:val="sr-Cyrl-RS"/>
        </w:rPr>
        <w:t>корисни</w:t>
      </w:r>
      <w:r w:rsidRPr="00CF6EE2">
        <w:rPr>
          <w:rFonts w:asciiTheme="minorHAnsi" w:hAnsiTheme="minorHAnsi"/>
          <w:sz w:val="20"/>
          <w:szCs w:val="20"/>
          <w:lang w:val="sr-Latn-RS"/>
        </w:rPr>
        <w:t>ци</w:t>
      </w:r>
      <w:r w:rsidR="001B17BD" w:rsidRPr="00CF6EE2">
        <w:rPr>
          <w:rFonts w:asciiTheme="minorHAnsi" w:hAnsiTheme="minorHAnsi"/>
          <w:sz w:val="20"/>
          <w:szCs w:val="20"/>
          <w:lang w:val="sr-Cyrl-RS"/>
        </w:rPr>
        <w:t xml:space="preserve"> ловишта</w:t>
      </w:r>
      <w:r w:rsidR="00B84BEA" w:rsidRPr="00CF6EE2">
        <w:rPr>
          <w:rFonts w:asciiTheme="minorHAnsi" w:hAnsiTheme="minorHAnsi"/>
          <w:sz w:val="20"/>
          <w:szCs w:val="20"/>
          <w:lang w:val="sr-Cyrl-RS"/>
        </w:rPr>
        <w:t>, ловних ревира</w:t>
      </w:r>
      <w:r w:rsidR="001B17BD" w:rsidRPr="00CF6EE2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CF6EE2">
        <w:rPr>
          <w:rFonts w:asciiTheme="minorHAnsi" w:hAnsiTheme="minorHAnsi"/>
          <w:sz w:val="20"/>
          <w:szCs w:val="20"/>
          <w:lang w:val="sr-Cyrl-RS"/>
        </w:rPr>
        <w:t>и привредна друштва, која су регистрована за делатност ловства, која се баве унапређењем ловства са територије АП Војводине.</w:t>
      </w:r>
    </w:p>
    <w:p w:rsidR="001C098A" w:rsidRDefault="001C098A" w:rsidP="00AF2527">
      <w:pPr>
        <w:tabs>
          <w:tab w:val="left" w:pos="8640"/>
          <w:tab w:val="left" w:pos="9540"/>
        </w:tabs>
        <w:rPr>
          <w:rFonts w:asciiTheme="minorHAnsi" w:hAnsiTheme="minorHAnsi"/>
          <w:sz w:val="20"/>
          <w:szCs w:val="20"/>
          <w:lang w:val="sr-Cyrl-CS"/>
        </w:rPr>
      </w:pPr>
      <w:r w:rsidRPr="00CF6EE2">
        <w:rPr>
          <w:rFonts w:asciiTheme="minorHAnsi" w:hAnsiTheme="minorHAnsi"/>
          <w:sz w:val="20"/>
          <w:szCs w:val="20"/>
          <w:lang w:val="sr-Cyrl-CS"/>
        </w:rPr>
        <w:t>Привредно друштво може остварити право на подстицаје ако је разврстано у микро и мало правно лице, у складу са Законом о привредним друштвима („Службени гласник РС“, бр. 36/2011, 99/2011, 83/</w:t>
      </w:r>
      <w:r w:rsidR="00C621D6">
        <w:rPr>
          <w:rFonts w:asciiTheme="minorHAnsi" w:hAnsiTheme="minorHAnsi"/>
          <w:sz w:val="20"/>
          <w:szCs w:val="20"/>
          <w:lang w:val="sr-Cyrl-CS"/>
        </w:rPr>
        <w:t>2014, 5/2015, 44/2018, 95/2018,</w:t>
      </w:r>
      <w:r w:rsidRPr="00CF6EE2">
        <w:rPr>
          <w:rFonts w:asciiTheme="minorHAnsi" w:hAnsiTheme="minorHAnsi"/>
          <w:sz w:val="20"/>
          <w:szCs w:val="20"/>
          <w:lang w:val="sr-Cyrl-CS"/>
        </w:rPr>
        <w:t xml:space="preserve"> 91/2019</w:t>
      </w:r>
      <w:r w:rsidR="00C621D6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C621D6">
        <w:rPr>
          <w:rFonts w:asciiTheme="minorHAnsi" w:hAnsiTheme="minorHAnsi"/>
          <w:sz w:val="20"/>
          <w:szCs w:val="20"/>
          <w:lang w:val="sr-Cyrl-RS"/>
        </w:rPr>
        <w:t>и 109/2021</w:t>
      </w:r>
      <w:r w:rsidRPr="00CF6EE2">
        <w:rPr>
          <w:rFonts w:asciiTheme="minorHAnsi" w:hAnsiTheme="minorHAnsi"/>
          <w:sz w:val="20"/>
          <w:szCs w:val="20"/>
          <w:lang w:val="sr-Cyrl-CS"/>
        </w:rPr>
        <w:t>) и Законом о рачуноводству („Службени гласник РС“, број</w:t>
      </w:r>
      <w:r w:rsidRPr="00D13457">
        <w:rPr>
          <w:rFonts w:asciiTheme="minorHAnsi" w:hAnsiTheme="minorHAnsi"/>
          <w:sz w:val="20"/>
          <w:szCs w:val="20"/>
          <w:lang w:val="sr-Cyrl-CS"/>
        </w:rPr>
        <w:t xml:space="preserve"> 73/2019).</w:t>
      </w:r>
    </w:p>
    <w:p w:rsidR="00FE497F" w:rsidRPr="00FF0381" w:rsidRDefault="00FE497F" w:rsidP="001C098A">
      <w:pPr>
        <w:tabs>
          <w:tab w:val="left" w:pos="8640"/>
          <w:tab w:val="left" w:pos="9540"/>
        </w:tabs>
        <w:rPr>
          <w:rFonts w:asciiTheme="minorHAnsi" w:hAnsiTheme="minorHAnsi" w:cs="Calibri"/>
          <w:sz w:val="20"/>
          <w:szCs w:val="20"/>
          <w:lang w:val="ru-RU"/>
        </w:rPr>
      </w:pPr>
    </w:p>
    <w:p w:rsidR="00C708DC" w:rsidRPr="00FE497F" w:rsidRDefault="00FE497F" w:rsidP="00D14B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  <w:lang w:val="en-US"/>
        </w:rPr>
      </w:pPr>
      <w:r w:rsidRPr="00FE497F">
        <w:rPr>
          <w:rFonts w:asciiTheme="minorHAnsi" w:hAnsiTheme="minorHAnsi"/>
          <w:b/>
          <w:sz w:val="20"/>
          <w:szCs w:val="20"/>
          <w:lang w:val="sr-Cyrl-CS"/>
        </w:rPr>
        <w:t>ВИСИНА СРЕДСТАВА КОЈА СЕ ДОДЕЉУЈУ КОНКУРСОМ И ОБЈАВЉИВАЊЕ КОНКУРСА</w:t>
      </w:r>
    </w:p>
    <w:p w:rsidR="00FE497F" w:rsidRDefault="00FE497F" w:rsidP="00FE497F">
      <w:p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  <w:lang w:val="en-US"/>
        </w:rPr>
      </w:pPr>
    </w:p>
    <w:p w:rsidR="00FE497F" w:rsidRPr="00C310D0" w:rsidRDefault="00FE497F" w:rsidP="00FE497F">
      <w:pPr>
        <w:tabs>
          <w:tab w:val="left" w:pos="8640"/>
          <w:tab w:val="left" w:pos="9540"/>
        </w:tabs>
        <w:ind w:firstLine="720"/>
        <w:rPr>
          <w:rFonts w:asciiTheme="minorHAnsi" w:hAnsiTheme="minorHAnsi" w:cs="Calibri"/>
          <w:color w:val="FF0000"/>
          <w:sz w:val="20"/>
          <w:szCs w:val="20"/>
          <w:lang w:val="ru-RU"/>
        </w:rPr>
      </w:pPr>
      <w:r w:rsidRPr="00412A92">
        <w:rPr>
          <w:rFonts w:asciiTheme="minorHAnsi" w:hAnsiTheme="minorHAnsi" w:cs="Calibri"/>
          <w:sz w:val="20"/>
          <w:szCs w:val="20"/>
          <w:lang w:val="ru-RU"/>
        </w:rPr>
        <w:t xml:space="preserve">Укупан износ бесповратних средстава који се додељује овим </w:t>
      </w:r>
      <w:r w:rsidRPr="00FE497F">
        <w:rPr>
          <w:rFonts w:asciiTheme="minorHAnsi" w:hAnsiTheme="minorHAnsi" w:cs="Calibri"/>
          <w:sz w:val="20"/>
          <w:szCs w:val="20"/>
          <w:lang w:val="ru-RU"/>
        </w:rPr>
        <w:t xml:space="preserve">конкурсом је </w:t>
      </w:r>
      <w:r w:rsidR="00FC3F48" w:rsidRPr="00FC3F48">
        <w:rPr>
          <w:rFonts w:asciiTheme="minorHAnsi" w:hAnsiTheme="minorHAnsi" w:cs="Calibri"/>
          <w:sz w:val="20"/>
          <w:szCs w:val="20"/>
          <w:lang w:val="en-US"/>
        </w:rPr>
        <w:t>35.250.000</w:t>
      </w:r>
      <w:r w:rsidR="00FB7096" w:rsidRPr="00FC3F48">
        <w:rPr>
          <w:rFonts w:asciiTheme="minorHAnsi" w:hAnsiTheme="minorHAnsi" w:cs="Calibri"/>
          <w:sz w:val="20"/>
          <w:szCs w:val="20"/>
          <w:lang w:val="en-US"/>
        </w:rPr>
        <w:t>,0</w:t>
      </w:r>
      <w:r w:rsidR="001C098A" w:rsidRPr="00FC3F48">
        <w:rPr>
          <w:rFonts w:asciiTheme="minorHAnsi" w:hAnsiTheme="minorHAnsi" w:cs="Calibri"/>
          <w:sz w:val="20"/>
          <w:szCs w:val="20"/>
          <w:lang w:val="en-US"/>
        </w:rPr>
        <w:t xml:space="preserve">0 </w:t>
      </w:r>
      <w:r w:rsidRPr="00FC3F48">
        <w:rPr>
          <w:rFonts w:asciiTheme="minorHAnsi" w:hAnsiTheme="minorHAnsi" w:cs="Calibri"/>
          <w:sz w:val="20"/>
          <w:szCs w:val="20"/>
          <w:lang w:val="ru-RU"/>
        </w:rPr>
        <w:t>динара</w:t>
      </w:r>
      <w:r w:rsidR="002641DA">
        <w:rPr>
          <w:rFonts w:asciiTheme="minorHAnsi" w:hAnsiTheme="minorHAnsi" w:cs="Calibri"/>
          <w:sz w:val="20"/>
          <w:szCs w:val="20"/>
          <w:lang w:val="sr-Latn-RS"/>
        </w:rPr>
        <w:t>.</w:t>
      </w:r>
      <w:r w:rsidRPr="00FE497F">
        <w:rPr>
          <w:rFonts w:asciiTheme="minorHAnsi" w:hAnsiTheme="minorHAnsi" w:cs="Calibri"/>
          <w:sz w:val="20"/>
          <w:szCs w:val="20"/>
          <w:lang w:val="ru-RU"/>
        </w:rPr>
        <w:t xml:space="preserve"> </w:t>
      </w:r>
    </w:p>
    <w:p w:rsidR="00FE497F" w:rsidRPr="00FF0381" w:rsidRDefault="00FE497F" w:rsidP="00FE497F">
      <w:pPr>
        <w:tabs>
          <w:tab w:val="left" w:pos="8640"/>
          <w:tab w:val="left" w:pos="9540"/>
        </w:tabs>
        <w:ind w:firstLine="720"/>
        <w:rPr>
          <w:rFonts w:asciiTheme="minorHAnsi" w:hAnsiTheme="minorHAnsi" w:cs="Calibri"/>
          <w:b/>
          <w:sz w:val="20"/>
          <w:szCs w:val="20"/>
          <w:lang w:val="ru-RU"/>
        </w:rPr>
      </w:pPr>
      <w:r>
        <w:rPr>
          <w:rFonts w:asciiTheme="minorHAnsi" w:hAnsiTheme="minorHAnsi" w:cs="Calibri"/>
          <w:b/>
          <w:sz w:val="20"/>
          <w:szCs w:val="20"/>
          <w:lang w:val="ru-RU"/>
        </w:rPr>
        <w:t xml:space="preserve"> </w:t>
      </w:r>
    </w:p>
    <w:p w:rsidR="00FE497F" w:rsidRDefault="00FE497F" w:rsidP="00FE497F">
      <w:pPr>
        <w:autoSpaceDE w:val="0"/>
        <w:autoSpaceDN w:val="0"/>
        <w:adjustRightInd w:val="0"/>
        <w:ind w:firstLine="708"/>
        <w:rPr>
          <w:rFonts w:asciiTheme="minorHAnsi" w:hAnsiTheme="minorHAnsi" w:cs="Calibri"/>
          <w:sz w:val="20"/>
          <w:szCs w:val="20"/>
          <w:lang w:val="ru-RU"/>
        </w:rPr>
      </w:pPr>
      <w:r w:rsidRPr="00D75B1B">
        <w:rPr>
          <w:rFonts w:asciiTheme="minorHAnsi" w:hAnsiTheme="minorHAnsi" w:cs="Calibri"/>
          <w:sz w:val="20"/>
          <w:szCs w:val="20"/>
          <w:lang w:val="ru-RU"/>
        </w:rPr>
        <w:t>Поред дневног листа „Дневник“, овај конкурс се објављује и у Службеном листу АП Војводине и на интернет старници Покрајинског секретаријата за пољопривреду, водопривреду и шумарство.</w:t>
      </w:r>
    </w:p>
    <w:p w:rsidR="00FE497F" w:rsidRPr="00FE497F" w:rsidRDefault="00FE497F" w:rsidP="00FE497F">
      <w:p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  <w:lang w:val="en-US"/>
        </w:rPr>
      </w:pPr>
    </w:p>
    <w:p w:rsidR="00C708DC" w:rsidRPr="009D6765" w:rsidRDefault="00C708DC" w:rsidP="00D14BF2">
      <w:pPr>
        <w:pStyle w:val="ListParagraph"/>
        <w:numPr>
          <w:ilvl w:val="0"/>
          <w:numId w:val="2"/>
        </w:numPr>
        <w:outlineLvl w:val="0"/>
        <w:rPr>
          <w:rFonts w:asciiTheme="minorHAnsi" w:hAnsiTheme="minorHAnsi"/>
          <w:b/>
          <w:sz w:val="20"/>
          <w:szCs w:val="20"/>
          <w:lang w:val="sr-Cyrl-CS"/>
        </w:rPr>
      </w:pPr>
      <w:r w:rsidRPr="009D6765">
        <w:rPr>
          <w:rFonts w:asciiTheme="minorHAnsi" w:hAnsiTheme="minorHAnsi"/>
          <w:b/>
          <w:sz w:val="20"/>
          <w:szCs w:val="20"/>
          <w:lang w:val="sr-Cyrl-CS"/>
        </w:rPr>
        <w:t>ВИСИНА И НАМЕНА СРЕДСТАВА</w:t>
      </w:r>
    </w:p>
    <w:p w:rsidR="0054413D" w:rsidRPr="00FF0381" w:rsidRDefault="0054413D" w:rsidP="0054413D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54413D" w:rsidRPr="00FC3F48" w:rsidRDefault="0093429D" w:rsidP="0093429D">
      <w:pPr>
        <w:rPr>
          <w:rFonts w:asciiTheme="minorHAnsi" w:hAnsiTheme="minorHAnsi"/>
          <w:b/>
          <w:sz w:val="20"/>
          <w:szCs w:val="20"/>
          <w:lang w:val="sr-Cyrl-CS"/>
        </w:rPr>
      </w:pPr>
      <w:r>
        <w:rPr>
          <w:rFonts w:asciiTheme="minorHAnsi" w:hAnsiTheme="minorHAnsi"/>
          <w:b/>
          <w:sz w:val="20"/>
          <w:szCs w:val="20"/>
          <w:lang w:val="sr-Cyrl-RS"/>
        </w:rPr>
        <w:t xml:space="preserve">                         </w:t>
      </w:r>
      <w:r w:rsidRPr="0093429D">
        <w:rPr>
          <w:rFonts w:asciiTheme="minorHAnsi" w:hAnsiTheme="minorHAnsi"/>
          <w:b/>
          <w:sz w:val="20"/>
          <w:szCs w:val="20"/>
          <w:lang w:val="sr-Cyrl-CS"/>
        </w:rPr>
        <w:t>У</w:t>
      </w:r>
      <w:r w:rsidR="0054413D" w:rsidRPr="0093429D">
        <w:rPr>
          <w:rFonts w:asciiTheme="minorHAnsi" w:hAnsiTheme="minorHAnsi"/>
          <w:b/>
          <w:sz w:val="20"/>
          <w:szCs w:val="20"/>
          <w:lang w:val="sr-Cyrl-CS"/>
        </w:rPr>
        <w:t xml:space="preserve"> укупном</w:t>
      </w:r>
      <w:r w:rsidR="0054413D" w:rsidRPr="0093429D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54413D" w:rsidRPr="00FC3F48">
        <w:rPr>
          <w:rFonts w:asciiTheme="minorHAnsi" w:hAnsiTheme="minorHAnsi"/>
          <w:b/>
          <w:sz w:val="20"/>
          <w:szCs w:val="20"/>
          <w:lang w:val="sr-Cyrl-RS"/>
        </w:rPr>
        <w:t xml:space="preserve">износу до </w:t>
      </w:r>
      <w:r w:rsidR="00FC3F48" w:rsidRPr="00FC3F48">
        <w:rPr>
          <w:rFonts w:asciiTheme="minorHAnsi" w:hAnsiTheme="minorHAnsi"/>
          <w:b/>
          <w:sz w:val="20"/>
          <w:szCs w:val="20"/>
          <w:lang w:val="sr-Latn-RS"/>
        </w:rPr>
        <w:t>35.250.000</w:t>
      </w:r>
      <w:r w:rsidR="00FB7096" w:rsidRPr="00FC3F48">
        <w:rPr>
          <w:rFonts w:asciiTheme="minorHAnsi" w:hAnsiTheme="minorHAnsi"/>
          <w:b/>
          <w:sz w:val="20"/>
          <w:szCs w:val="20"/>
          <w:lang w:val="sr-Latn-RS"/>
        </w:rPr>
        <w:t xml:space="preserve">,00 </w:t>
      </w:r>
      <w:r w:rsidR="0054413D" w:rsidRPr="00FC3F48">
        <w:rPr>
          <w:rFonts w:asciiTheme="minorHAnsi" w:hAnsiTheme="minorHAnsi"/>
          <w:b/>
          <w:sz w:val="20"/>
          <w:szCs w:val="20"/>
          <w:lang w:val="sr-Cyrl-CS"/>
        </w:rPr>
        <w:t>динара</w:t>
      </w:r>
      <w:r w:rsidRPr="00FC3F48">
        <w:rPr>
          <w:rFonts w:asciiTheme="minorHAnsi" w:hAnsiTheme="minorHAnsi"/>
          <w:b/>
          <w:sz w:val="20"/>
          <w:szCs w:val="20"/>
          <w:lang w:val="sr-Cyrl-CS"/>
        </w:rPr>
        <w:t xml:space="preserve"> суфинансираће се</w:t>
      </w:r>
      <w:r w:rsidR="0054413D" w:rsidRPr="00FC3F48">
        <w:rPr>
          <w:rFonts w:asciiTheme="minorHAnsi" w:hAnsiTheme="minorHAnsi"/>
          <w:b/>
          <w:sz w:val="20"/>
          <w:szCs w:val="20"/>
          <w:lang w:val="sr-Cyrl-CS"/>
        </w:rPr>
        <w:t>:</w:t>
      </w:r>
    </w:p>
    <w:p w:rsidR="00D2412E" w:rsidRPr="009222DF" w:rsidRDefault="00D2412E" w:rsidP="00D2412E">
      <w:pPr>
        <w:autoSpaceDE w:val="0"/>
        <w:autoSpaceDN w:val="0"/>
        <w:adjustRightInd w:val="0"/>
        <w:ind w:firstLine="708"/>
        <w:rPr>
          <w:rFonts w:ascii="Calibri" w:hAnsi="Calibri" w:cs="Calibri"/>
          <w:sz w:val="20"/>
          <w:szCs w:val="20"/>
          <w:lang w:val="ru-RU"/>
        </w:rPr>
      </w:pPr>
      <w:r w:rsidRPr="009222DF">
        <w:rPr>
          <w:rFonts w:ascii="Calibri" w:hAnsi="Calibri" w:cs="Calibri"/>
          <w:sz w:val="20"/>
          <w:szCs w:val="20"/>
          <w:lang w:val="ru-RU"/>
        </w:rPr>
        <w:t xml:space="preserve">Набавка опреме за кориснике ловишта (теренска возила, уређаја за осматрање </w:t>
      </w:r>
      <w:r w:rsidRPr="009222DF">
        <w:rPr>
          <w:rFonts w:ascii="Calibri" w:hAnsi="Calibri" w:cs="Calibri"/>
          <w:sz w:val="20"/>
          <w:szCs w:val="20"/>
          <w:lang w:val="sr-Latn-RS"/>
        </w:rPr>
        <w:t>и мониторинг дивљачи</w:t>
      </w:r>
      <w:r w:rsidRPr="009222DF">
        <w:rPr>
          <w:rFonts w:ascii="Calibri" w:hAnsi="Calibri" w:cs="Calibri"/>
          <w:sz w:val="20"/>
          <w:szCs w:val="20"/>
          <w:lang w:val="ru-RU"/>
        </w:rPr>
        <w:t xml:space="preserve"> - спектива, службене радне униформе за ловочуварску и стручну службу, оптичких нишана за службено оружје корисника ловишта и чамаца са ванбродским мотором за осматрање и мониторинг дивљачи на воденим површинама, у износу до 27.750.000,00 динара и то за:</w:t>
      </w:r>
    </w:p>
    <w:p w:rsidR="00D2412E" w:rsidRPr="009222DF" w:rsidRDefault="00D2412E" w:rsidP="00C621D6">
      <w:pPr>
        <w:rPr>
          <w:rFonts w:ascii="Calibri" w:hAnsi="Calibri"/>
          <w:sz w:val="20"/>
          <w:szCs w:val="20"/>
          <w:lang w:val="sr-Cyrl-CS"/>
        </w:rPr>
      </w:pPr>
      <w:r w:rsidRPr="009222DF">
        <w:rPr>
          <w:rFonts w:ascii="Calibri" w:hAnsi="Calibri"/>
          <w:sz w:val="20"/>
          <w:szCs w:val="20"/>
          <w:lang w:val="sr-Cyrl-CS"/>
        </w:rPr>
        <w:t>2а)</w:t>
      </w:r>
      <w:r w:rsidRPr="009222DF">
        <w:rPr>
          <w:rFonts w:ascii="Calibri" w:hAnsi="Calibri"/>
          <w:b/>
          <w:sz w:val="20"/>
          <w:szCs w:val="20"/>
          <w:lang w:val="sr-Cyrl-CS"/>
        </w:rPr>
        <w:t xml:space="preserve"> </w:t>
      </w:r>
      <w:r w:rsidRPr="009222DF">
        <w:rPr>
          <w:rFonts w:ascii="Calibri" w:hAnsi="Calibri"/>
          <w:sz w:val="20"/>
          <w:szCs w:val="20"/>
          <w:lang w:val="sr-Cyrl-CS"/>
        </w:rPr>
        <w:t>суфинансирање набавке опреме за кориснике ловишта у АП Војводини,</w:t>
      </w:r>
      <w:r w:rsidRPr="009222DF">
        <w:t xml:space="preserve"> </w:t>
      </w:r>
      <w:r w:rsidRPr="009222DF">
        <w:rPr>
          <w:rFonts w:ascii="Calibri" w:hAnsi="Calibri"/>
          <w:sz w:val="20"/>
          <w:szCs w:val="20"/>
          <w:lang w:val="sr-Cyrl-CS"/>
        </w:rPr>
        <w:t>до 90%, и то за:</w:t>
      </w:r>
    </w:p>
    <w:p w:rsidR="00D2412E" w:rsidRPr="00C621D6" w:rsidRDefault="00D2412E" w:rsidP="00D14BF2">
      <w:pPr>
        <w:pStyle w:val="ListParagraph"/>
        <w:numPr>
          <w:ilvl w:val="0"/>
          <w:numId w:val="12"/>
        </w:numPr>
        <w:tabs>
          <w:tab w:val="left" w:pos="8640"/>
          <w:tab w:val="left" w:pos="9540"/>
        </w:tabs>
        <w:rPr>
          <w:rFonts w:ascii="Calibri" w:hAnsi="Calibri"/>
          <w:sz w:val="20"/>
          <w:szCs w:val="20"/>
          <w:lang w:val="sr-Cyrl-RS"/>
        </w:rPr>
      </w:pPr>
      <w:r w:rsidRPr="00C621D6">
        <w:rPr>
          <w:rFonts w:ascii="Calibri" w:hAnsi="Calibri" w:cs="Calibri"/>
          <w:sz w:val="20"/>
          <w:szCs w:val="20"/>
          <w:lang w:val="ru-RU"/>
        </w:rPr>
        <w:t xml:space="preserve">ново </w:t>
      </w:r>
      <w:r w:rsidRPr="00C621D6">
        <w:rPr>
          <w:rFonts w:ascii="Calibri" w:hAnsi="Calibri" w:cs="Calibri"/>
          <w:sz w:val="20"/>
          <w:szCs w:val="20"/>
          <w:lang w:val="sr-Latn-RS"/>
        </w:rPr>
        <w:t xml:space="preserve">или половно </w:t>
      </w:r>
      <w:r w:rsidRPr="00C621D6">
        <w:rPr>
          <w:rFonts w:ascii="Calibri" w:hAnsi="Calibri" w:cs="Calibri"/>
          <w:sz w:val="20"/>
          <w:szCs w:val="20"/>
          <w:lang w:val="ru-RU"/>
        </w:rPr>
        <w:t xml:space="preserve">теренско возило </w:t>
      </w:r>
      <w:r w:rsidRPr="00C621D6">
        <w:rPr>
          <w:rFonts w:ascii="Calibri" w:hAnsi="Calibri"/>
          <w:sz w:val="20"/>
          <w:szCs w:val="20"/>
          <w:lang w:val="sr-Cyrl-RS"/>
        </w:rPr>
        <w:t>до</w:t>
      </w:r>
      <w:r w:rsidRPr="00C621D6">
        <w:rPr>
          <w:rFonts w:ascii="Calibri" w:hAnsi="Calibri"/>
          <w:sz w:val="20"/>
          <w:szCs w:val="20"/>
          <w:lang w:val="sr-Cyrl-CS"/>
        </w:rPr>
        <w:t xml:space="preserve"> 850.000,00 динара, с тим да половно теренско возило</w:t>
      </w:r>
      <w:r w:rsidR="003E19DB" w:rsidRPr="00C621D6">
        <w:rPr>
          <w:rFonts w:ascii="Calibri" w:hAnsi="Calibri"/>
          <w:sz w:val="20"/>
          <w:szCs w:val="20"/>
          <w:lang w:val="sr-Cyrl-RS"/>
        </w:rPr>
        <w:t>, не може бити старије од 11</w:t>
      </w:r>
      <w:r w:rsidRPr="00C621D6">
        <w:rPr>
          <w:rFonts w:ascii="Calibri" w:hAnsi="Calibri"/>
          <w:sz w:val="20"/>
          <w:szCs w:val="20"/>
          <w:lang w:val="sr-Cyrl-RS"/>
        </w:rPr>
        <w:t xml:space="preserve"> година.</w:t>
      </w:r>
    </w:p>
    <w:p w:rsidR="00D2412E" w:rsidRPr="00C621D6" w:rsidRDefault="00D2412E" w:rsidP="00D14BF2">
      <w:pPr>
        <w:pStyle w:val="ListParagraph"/>
        <w:numPr>
          <w:ilvl w:val="0"/>
          <w:numId w:val="12"/>
        </w:numPr>
        <w:tabs>
          <w:tab w:val="left" w:pos="8640"/>
          <w:tab w:val="left" w:pos="9540"/>
        </w:tabs>
        <w:rPr>
          <w:rFonts w:ascii="Calibri" w:hAnsi="Calibri"/>
          <w:sz w:val="20"/>
          <w:szCs w:val="20"/>
          <w:lang w:val="sr-Cyrl-RS"/>
        </w:rPr>
      </w:pPr>
      <w:r w:rsidRPr="00C621D6">
        <w:rPr>
          <w:rFonts w:ascii="Calibri" w:hAnsi="Calibri"/>
          <w:sz w:val="20"/>
          <w:szCs w:val="20"/>
          <w:lang w:val="sr-Cyrl-RS"/>
        </w:rPr>
        <w:t>спектив</w:t>
      </w:r>
      <w:r w:rsidRPr="00C621D6">
        <w:rPr>
          <w:rFonts w:ascii="Calibri" w:hAnsi="Calibri"/>
          <w:sz w:val="20"/>
          <w:szCs w:val="20"/>
          <w:lang w:val="sr-Latn-RS"/>
        </w:rPr>
        <w:t xml:space="preserve">e, </w:t>
      </w:r>
      <w:r w:rsidRPr="00C621D6">
        <w:rPr>
          <w:rFonts w:ascii="Calibri" w:hAnsi="Calibri"/>
          <w:sz w:val="20"/>
          <w:szCs w:val="20"/>
          <w:lang w:val="sr-Cyrl-RS"/>
        </w:rPr>
        <w:t>са заштитом од воде и замагљивања, отпорност на ниске температуре</w:t>
      </w:r>
      <w:r w:rsidRPr="00C621D6">
        <w:rPr>
          <w:rFonts w:ascii="Calibri" w:hAnsi="Calibri"/>
          <w:sz w:val="20"/>
          <w:szCs w:val="20"/>
          <w:lang w:val="sr-Cyrl-CS"/>
        </w:rPr>
        <w:t xml:space="preserve"> до 200.000,00 динара по једном уређају,</w:t>
      </w:r>
    </w:p>
    <w:p w:rsidR="00D2412E" w:rsidRPr="00C621D6" w:rsidRDefault="00D2412E" w:rsidP="00D14BF2">
      <w:pPr>
        <w:pStyle w:val="ListParagraph"/>
        <w:numPr>
          <w:ilvl w:val="0"/>
          <w:numId w:val="12"/>
        </w:numPr>
        <w:tabs>
          <w:tab w:val="left" w:pos="8640"/>
          <w:tab w:val="left" w:pos="9540"/>
        </w:tabs>
        <w:rPr>
          <w:rFonts w:ascii="Calibri" w:hAnsi="Calibri"/>
          <w:sz w:val="20"/>
          <w:szCs w:val="20"/>
          <w:lang w:val="sr-Cyrl-CS"/>
        </w:rPr>
      </w:pPr>
      <w:r w:rsidRPr="00C621D6">
        <w:rPr>
          <w:rFonts w:ascii="Calibri" w:hAnsi="Calibri"/>
          <w:sz w:val="20"/>
          <w:szCs w:val="20"/>
          <w:lang w:val="sr-Cyrl-CS"/>
        </w:rPr>
        <w:t>службене радне униформе за ловочуварску и стручну службу у износу до 80.000,00 динара по једном ловочувару и једном стручном лицу (тамно зелене, односно маслинасто зелене боје и то: капа или качкет, кошуља, панталоне, џемпер, јакна и чизме).</w:t>
      </w:r>
    </w:p>
    <w:p w:rsidR="00D2412E" w:rsidRPr="00C621D6" w:rsidRDefault="00D2412E" w:rsidP="00D14BF2">
      <w:pPr>
        <w:pStyle w:val="ListParagraph"/>
        <w:numPr>
          <w:ilvl w:val="0"/>
          <w:numId w:val="12"/>
        </w:numPr>
        <w:tabs>
          <w:tab w:val="left" w:pos="8640"/>
          <w:tab w:val="left" w:pos="9540"/>
        </w:tabs>
        <w:rPr>
          <w:rFonts w:ascii="Calibri" w:hAnsi="Calibri"/>
          <w:sz w:val="20"/>
          <w:szCs w:val="20"/>
          <w:lang w:val="sr-Cyrl-RS"/>
        </w:rPr>
      </w:pPr>
      <w:r w:rsidRPr="00C621D6">
        <w:rPr>
          <w:rFonts w:ascii="Calibri" w:hAnsi="Calibri"/>
          <w:sz w:val="20"/>
          <w:szCs w:val="20"/>
          <w:lang w:val="sr-Cyrl-RS"/>
        </w:rPr>
        <w:t>оптички нишан за службено оружје корисника ловишта у износу до 120.000,00 динара по једном оптичком нишану</w:t>
      </w:r>
    </w:p>
    <w:p w:rsidR="00D2412E" w:rsidRPr="00C621D6" w:rsidRDefault="00D2412E" w:rsidP="00D14BF2">
      <w:pPr>
        <w:pStyle w:val="ListParagraph"/>
        <w:numPr>
          <w:ilvl w:val="0"/>
          <w:numId w:val="12"/>
        </w:numPr>
        <w:tabs>
          <w:tab w:val="left" w:pos="8640"/>
          <w:tab w:val="left" w:pos="9540"/>
        </w:tabs>
        <w:rPr>
          <w:rFonts w:ascii="Calibri" w:hAnsi="Calibri"/>
          <w:sz w:val="20"/>
          <w:szCs w:val="20"/>
          <w:lang w:val="sr-Cyrl-RS"/>
        </w:rPr>
      </w:pPr>
      <w:r w:rsidRPr="00C621D6">
        <w:rPr>
          <w:rFonts w:ascii="Calibri" w:hAnsi="Calibri"/>
          <w:sz w:val="20"/>
          <w:szCs w:val="20"/>
          <w:lang w:val="sr-Cyrl-RS"/>
        </w:rPr>
        <w:lastRenderedPageBreak/>
        <w:t>чамца са ванбродским мотором за осматрање и мониторинг дивљачи на воденим површинама ловишта</w:t>
      </w:r>
      <w:r w:rsidRPr="009222DF">
        <w:t xml:space="preserve"> </w:t>
      </w:r>
      <w:r w:rsidRPr="00C621D6">
        <w:rPr>
          <w:rFonts w:ascii="Calibri" w:hAnsi="Calibri"/>
          <w:sz w:val="20"/>
          <w:szCs w:val="20"/>
          <w:lang w:val="sr-Cyrl-RS"/>
        </w:rPr>
        <w:t>у износу до 770.000,00 динара по једном</w:t>
      </w:r>
      <w:r w:rsidRPr="009222DF">
        <w:t xml:space="preserve"> </w:t>
      </w:r>
      <w:r w:rsidRPr="00C621D6">
        <w:rPr>
          <w:rFonts w:ascii="Calibri" w:hAnsi="Calibri"/>
          <w:sz w:val="20"/>
          <w:szCs w:val="20"/>
          <w:lang w:val="sr-Cyrl-RS"/>
        </w:rPr>
        <w:t>чамцу са ванбродским мотором, односно до укупног износа од 2.300.000,00 динара.</w:t>
      </w:r>
    </w:p>
    <w:p w:rsidR="00D2412E" w:rsidRPr="00D44D72" w:rsidRDefault="00D2412E" w:rsidP="00C621D6">
      <w:pPr>
        <w:rPr>
          <w:rFonts w:ascii="Calibri" w:hAnsi="Calibri"/>
          <w:sz w:val="20"/>
          <w:szCs w:val="20"/>
          <w:lang w:val="sr-Cyrl-CS"/>
        </w:rPr>
      </w:pPr>
      <w:r w:rsidRPr="00D44D72">
        <w:rPr>
          <w:rFonts w:ascii="Calibri" w:hAnsi="Calibri"/>
          <w:sz w:val="20"/>
          <w:szCs w:val="20"/>
          <w:lang w:val="sr-Cyrl-CS"/>
        </w:rPr>
        <w:t>2б) Ф</w:t>
      </w:r>
      <w:r w:rsidRPr="00D44D72">
        <w:rPr>
          <w:rFonts w:ascii="Calibri" w:hAnsi="Calibri"/>
          <w:sz w:val="20"/>
          <w:szCs w:val="20"/>
          <w:lang w:val="sr-Cyrl-RS"/>
        </w:rPr>
        <w:t xml:space="preserve">инансирање </w:t>
      </w:r>
      <w:r w:rsidRPr="00D44D72">
        <w:rPr>
          <w:rFonts w:ascii="Calibri" w:hAnsi="Calibri"/>
          <w:sz w:val="20"/>
          <w:szCs w:val="20"/>
          <w:lang w:val="sr-Cyrl-CS"/>
        </w:rPr>
        <w:t>истраживања реалног прираста зеца у АП Војводини</w:t>
      </w:r>
      <w:r w:rsidRPr="00D44D72">
        <w:rPr>
          <w:rFonts w:ascii="Calibri" w:hAnsi="Calibri"/>
          <w:sz w:val="20"/>
          <w:szCs w:val="20"/>
          <w:lang w:val="sr-Cyrl-RS"/>
        </w:rPr>
        <w:t>,</w:t>
      </w:r>
      <w:r w:rsidRPr="00D44D72">
        <w:rPr>
          <w:rFonts w:ascii="Calibri" w:hAnsi="Calibri" w:cs="Calibri"/>
          <w:b/>
          <w:sz w:val="20"/>
          <w:szCs w:val="20"/>
          <w:lang w:val="ru-RU"/>
        </w:rPr>
        <w:t xml:space="preserve"> </w:t>
      </w:r>
      <w:r w:rsidRPr="00D44D72">
        <w:rPr>
          <w:rFonts w:ascii="Calibri" w:hAnsi="Calibri"/>
          <w:sz w:val="20"/>
          <w:szCs w:val="20"/>
          <w:lang w:val="sr-Cyrl-CS"/>
        </w:rPr>
        <w:t xml:space="preserve">до 100 %, у износу до 2.000.000,00 динара. </w:t>
      </w:r>
    </w:p>
    <w:p w:rsidR="00D2412E" w:rsidRPr="00D44D72" w:rsidRDefault="00D2412E" w:rsidP="00C621D6">
      <w:pPr>
        <w:rPr>
          <w:rFonts w:ascii="Calibri" w:hAnsi="Calibri"/>
          <w:sz w:val="20"/>
          <w:szCs w:val="20"/>
          <w:lang w:val="sr-Cyrl-CS"/>
        </w:rPr>
      </w:pPr>
      <w:r w:rsidRPr="00D44D72">
        <w:rPr>
          <w:rFonts w:ascii="Calibri" w:hAnsi="Calibri"/>
          <w:sz w:val="20"/>
          <w:szCs w:val="20"/>
          <w:lang w:val="sr-Cyrl-CS"/>
        </w:rPr>
        <w:t>2ц) Финансирање израде и реализације пројекта промоције ловства у АП Војводине, до 100 %, у износу до 5.500.000,00 динара.</w:t>
      </w:r>
    </w:p>
    <w:p w:rsidR="008B14AA" w:rsidRDefault="008B14AA" w:rsidP="004B3943">
      <w:pPr>
        <w:ind w:left="709"/>
        <w:rPr>
          <w:rFonts w:asciiTheme="minorHAnsi" w:hAnsiTheme="minorHAnsi"/>
          <w:sz w:val="20"/>
          <w:szCs w:val="20"/>
          <w:lang w:val="sr-Cyrl-CS"/>
        </w:rPr>
      </w:pPr>
    </w:p>
    <w:p w:rsidR="00C708DC" w:rsidRPr="00FE497F" w:rsidRDefault="00FE497F" w:rsidP="00D14B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  <w:lang w:val="sr-Cyrl-CS"/>
        </w:rPr>
      </w:pPr>
      <w:r w:rsidRPr="00FE497F">
        <w:rPr>
          <w:rFonts w:asciiTheme="minorHAnsi" w:hAnsiTheme="minorHAnsi"/>
          <w:b/>
          <w:sz w:val="20"/>
          <w:szCs w:val="20"/>
          <w:lang w:val="sr-Cyrl-CS"/>
        </w:rPr>
        <w:t>ПРАВО НА УЧЕШЋЕ НА КОНКУРСУ</w:t>
      </w:r>
    </w:p>
    <w:p w:rsidR="00C708DC" w:rsidRPr="00FF0381" w:rsidRDefault="00C708DC" w:rsidP="00C708DC">
      <w:pPr>
        <w:pStyle w:val="ListParagraph"/>
        <w:autoSpaceDN w:val="0"/>
        <w:ind w:right="-46"/>
        <w:rPr>
          <w:rFonts w:asciiTheme="minorHAnsi" w:hAnsiTheme="minorHAnsi"/>
          <w:b/>
          <w:sz w:val="20"/>
          <w:szCs w:val="20"/>
          <w:u w:val="single"/>
          <w:lang w:val="sr-Cyrl-CS"/>
        </w:rPr>
      </w:pPr>
    </w:p>
    <w:p w:rsidR="0054413D" w:rsidRPr="00FF0381" w:rsidRDefault="00B93CC3" w:rsidP="0054413D">
      <w:pPr>
        <w:ind w:firstLine="567"/>
        <w:rPr>
          <w:rFonts w:asciiTheme="minorHAnsi" w:hAnsiTheme="minorHAnsi"/>
          <w:sz w:val="20"/>
          <w:szCs w:val="20"/>
          <w:lang w:val="sr-Cyrl-RS"/>
        </w:rPr>
      </w:pPr>
      <w:r w:rsidRPr="00FF0381">
        <w:rPr>
          <w:rFonts w:asciiTheme="minorHAnsi" w:hAnsiTheme="minorHAnsi"/>
          <w:sz w:val="20"/>
          <w:szCs w:val="20"/>
          <w:lang w:val="sr-Cyrl-RS"/>
        </w:rPr>
        <w:t>Право учешћа на конкурсу има</w:t>
      </w:r>
      <w:r w:rsidR="0054413D" w:rsidRPr="00FF0381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FF0381">
        <w:rPr>
          <w:rFonts w:asciiTheme="minorHAnsi" w:hAnsiTheme="minorHAnsi"/>
          <w:sz w:val="20"/>
          <w:szCs w:val="20"/>
          <w:lang w:val="sr-Cyrl-RS"/>
        </w:rPr>
        <w:t>корисник ловишта</w:t>
      </w:r>
      <w:r w:rsidR="0069093B">
        <w:rPr>
          <w:rFonts w:asciiTheme="minorHAnsi" w:hAnsiTheme="minorHAnsi"/>
          <w:sz w:val="20"/>
          <w:szCs w:val="20"/>
          <w:lang w:val="sr-Cyrl-RS"/>
        </w:rPr>
        <w:t xml:space="preserve">, </w:t>
      </w:r>
      <w:r w:rsidR="00D1754D" w:rsidRPr="00B616D8">
        <w:rPr>
          <w:rFonts w:asciiTheme="minorHAnsi" w:hAnsiTheme="minorHAnsi"/>
          <w:sz w:val="20"/>
          <w:szCs w:val="20"/>
          <w:lang w:val="sr-Cyrl-RS"/>
        </w:rPr>
        <w:t>привредна друштва</w:t>
      </w:r>
      <w:r w:rsidR="0069093B" w:rsidRPr="00B616D8">
        <w:rPr>
          <w:rFonts w:asciiTheme="minorHAnsi" w:hAnsiTheme="minorHAnsi"/>
          <w:sz w:val="20"/>
          <w:szCs w:val="20"/>
          <w:lang w:val="sr-Cyrl-RS"/>
        </w:rPr>
        <w:t xml:space="preserve"> и удружења ловаца</w:t>
      </w:r>
      <w:r w:rsidR="00BA2630" w:rsidRPr="00B616D8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641BC3" w:rsidRPr="00B616D8">
        <w:rPr>
          <w:rFonts w:asciiTheme="minorHAnsi" w:hAnsiTheme="minorHAnsi"/>
          <w:sz w:val="20"/>
          <w:szCs w:val="20"/>
          <w:lang w:val="sr-Cyrl-RS"/>
        </w:rPr>
        <w:t>– ловачки савези</w:t>
      </w:r>
      <w:r w:rsidR="00D1754D" w:rsidRPr="00B616D8">
        <w:rPr>
          <w:rFonts w:asciiTheme="minorHAnsi" w:hAnsiTheme="minorHAnsi"/>
          <w:sz w:val="20"/>
          <w:szCs w:val="20"/>
          <w:lang w:val="sr-Cyrl-RS"/>
        </w:rPr>
        <w:t xml:space="preserve">, </w:t>
      </w:r>
      <w:r w:rsidR="00BA2630" w:rsidRPr="00B616D8">
        <w:rPr>
          <w:rFonts w:asciiTheme="minorHAnsi" w:hAnsiTheme="minorHAnsi"/>
          <w:sz w:val="20"/>
          <w:szCs w:val="20"/>
          <w:lang w:val="sr-Cyrl-RS"/>
        </w:rPr>
        <w:t>који</w:t>
      </w:r>
      <w:r w:rsidR="00D1754D" w:rsidRPr="00B616D8">
        <w:rPr>
          <w:rFonts w:asciiTheme="minorHAnsi" w:hAnsiTheme="minorHAnsi"/>
          <w:sz w:val="20"/>
          <w:szCs w:val="20"/>
          <w:lang w:val="sr-Cyrl-RS"/>
        </w:rPr>
        <w:t xml:space="preserve"> су рег</w:t>
      </w:r>
      <w:r w:rsidR="0099350D" w:rsidRPr="00B616D8">
        <w:rPr>
          <w:rFonts w:asciiTheme="minorHAnsi" w:hAnsiTheme="minorHAnsi"/>
          <w:sz w:val="20"/>
          <w:szCs w:val="20"/>
          <w:lang w:val="sr-Cyrl-RS"/>
        </w:rPr>
        <w:t xml:space="preserve">истрована за делатност ловства, </w:t>
      </w:r>
      <w:r w:rsidR="00D1754D" w:rsidRPr="00B616D8">
        <w:rPr>
          <w:rFonts w:asciiTheme="minorHAnsi" w:hAnsiTheme="minorHAnsi"/>
          <w:sz w:val="20"/>
          <w:szCs w:val="20"/>
          <w:lang w:val="sr-Cyrl-RS"/>
        </w:rPr>
        <w:t>која се баве унапређењем ловства</w:t>
      </w:r>
      <w:r w:rsidR="00A02A34" w:rsidRPr="00B616D8">
        <w:rPr>
          <w:rFonts w:asciiTheme="minorHAnsi" w:hAnsiTheme="minorHAnsi"/>
          <w:sz w:val="20"/>
          <w:szCs w:val="20"/>
          <w:lang w:val="sr-Cyrl-RS"/>
        </w:rPr>
        <w:t>,</w:t>
      </w:r>
      <w:r w:rsidR="00CF494B" w:rsidRPr="00B616D8">
        <w:rPr>
          <w:rFonts w:asciiTheme="minorHAnsi" w:hAnsiTheme="minorHAnsi"/>
          <w:sz w:val="20"/>
          <w:szCs w:val="20"/>
          <w:lang w:val="sr-Cyrl-RS"/>
        </w:rPr>
        <w:t xml:space="preserve"> са територије АП Војводине</w:t>
      </w:r>
      <w:r w:rsidRPr="00B616D8">
        <w:rPr>
          <w:rFonts w:asciiTheme="minorHAnsi" w:hAnsiTheme="minorHAnsi"/>
          <w:sz w:val="20"/>
          <w:szCs w:val="20"/>
          <w:lang w:val="sr-Cyrl-RS"/>
        </w:rPr>
        <w:t>.</w:t>
      </w:r>
    </w:p>
    <w:p w:rsidR="00C708DC" w:rsidRDefault="001C098A" w:rsidP="001C098A">
      <w:pPr>
        <w:autoSpaceDE w:val="0"/>
        <w:autoSpaceDN w:val="0"/>
        <w:adjustRightInd w:val="0"/>
        <w:ind w:firstLine="567"/>
        <w:rPr>
          <w:rFonts w:asciiTheme="minorHAnsi" w:hAnsiTheme="minorHAnsi"/>
          <w:sz w:val="20"/>
          <w:szCs w:val="20"/>
          <w:lang w:val="sr-Cyrl-CS"/>
        </w:rPr>
      </w:pPr>
      <w:r w:rsidRPr="001C098A">
        <w:rPr>
          <w:rFonts w:asciiTheme="minorHAnsi" w:hAnsiTheme="minorHAnsi"/>
          <w:sz w:val="20"/>
          <w:szCs w:val="20"/>
          <w:lang w:val="sr-Cyrl-CS"/>
        </w:rPr>
        <w:t>Привредно друштво може остварити право на подстицаје ако је разврстано у микро и мало правно лице, у складу са Законом о привредним друштвима („Службени гласник РС“, бр. 36/2011, 99/2011, 83/</w:t>
      </w:r>
      <w:r w:rsidR="00C621D6">
        <w:rPr>
          <w:rFonts w:asciiTheme="minorHAnsi" w:hAnsiTheme="minorHAnsi"/>
          <w:sz w:val="20"/>
          <w:szCs w:val="20"/>
          <w:lang w:val="sr-Cyrl-CS"/>
        </w:rPr>
        <w:t>2014, 5/2015, 44/2018, 95/2018,</w:t>
      </w:r>
      <w:r w:rsidRPr="001C098A">
        <w:rPr>
          <w:rFonts w:asciiTheme="minorHAnsi" w:hAnsiTheme="minorHAnsi"/>
          <w:sz w:val="20"/>
          <w:szCs w:val="20"/>
          <w:lang w:val="sr-Cyrl-CS"/>
        </w:rPr>
        <w:t xml:space="preserve"> 91/2019</w:t>
      </w:r>
      <w:r w:rsidR="00C621D6">
        <w:rPr>
          <w:rFonts w:asciiTheme="minorHAnsi" w:hAnsiTheme="minorHAnsi"/>
          <w:sz w:val="20"/>
          <w:szCs w:val="20"/>
          <w:lang w:val="sr-Cyrl-CS"/>
        </w:rPr>
        <w:t xml:space="preserve"> и 109/2021</w:t>
      </w:r>
      <w:r w:rsidRPr="001C098A">
        <w:rPr>
          <w:rFonts w:asciiTheme="minorHAnsi" w:hAnsiTheme="minorHAnsi"/>
          <w:sz w:val="20"/>
          <w:szCs w:val="20"/>
          <w:lang w:val="sr-Cyrl-CS"/>
        </w:rPr>
        <w:t>) и Законом о рачуноводству („Службени гласник РС“, број 73/2019).</w:t>
      </w:r>
    </w:p>
    <w:p w:rsidR="001C098A" w:rsidRPr="00FF0381" w:rsidRDefault="001C098A" w:rsidP="001C098A">
      <w:pPr>
        <w:autoSpaceDE w:val="0"/>
        <w:autoSpaceDN w:val="0"/>
        <w:adjustRightInd w:val="0"/>
        <w:ind w:firstLine="567"/>
        <w:rPr>
          <w:rFonts w:asciiTheme="minorHAnsi" w:hAnsiTheme="minorHAnsi" w:cs="Calibri"/>
          <w:sz w:val="20"/>
          <w:szCs w:val="20"/>
          <w:lang w:val="ru-RU"/>
        </w:rPr>
      </w:pPr>
    </w:p>
    <w:p w:rsidR="00FE497F" w:rsidRDefault="00FE497F" w:rsidP="00D14BF2">
      <w:pPr>
        <w:pStyle w:val="Paragraf"/>
        <w:numPr>
          <w:ilvl w:val="0"/>
          <w:numId w:val="6"/>
        </w:numPr>
        <w:spacing w:before="0"/>
        <w:outlineLvl w:val="0"/>
        <w:rPr>
          <w:rFonts w:asciiTheme="minorHAnsi" w:hAnsiTheme="minorHAnsi"/>
          <w:b/>
          <w:sz w:val="20"/>
          <w:szCs w:val="20"/>
          <w:lang w:val="sr-Cyrl-CS"/>
        </w:rPr>
      </w:pPr>
      <w:r w:rsidRPr="00D75B1B">
        <w:rPr>
          <w:rFonts w:asciiTheme="minorHAnsi" w:hAnsiTheme="minorHAnsi"/>
          <w:b/>
          <w:noProof w:val="0"/>
          <w:sz w:val="20"/>
          <w:szCs w:val="20"/>
          <w:lang w:val="sr-Cyrl-CS"/>
        </w:rPr>
        <w:t>УСЛОВИ УЧЕШЋА НА КОНКУРСУ</w:t>
      </w:r>
    </w:p>
    <w:p w:rsidR="00C708DC" w:rsidRPr="00FF0381" w:rsidRDefault="00C708DC" w:rsidP="00C708DC">
      <w:pPr>
        <w:autoSpaceDE w:val="0"/>
        <w:autoSpaceDN w:val="0"/>
        <w:adjustRightInd w:val="0"/>
        <w:ind w:left="360"/>
        <w:rPr>
          <w:rFonts w:asciiTheme="minorHAnsi" w:hAnsiTheme="minorHAnsi" w:cs="Calibri-Bold"/>
          <w:b/>
          <w:bCs/>
          <w:sz w:val="20"/>
          <w:szCs w:val="20"/>
          <w:lang w:val="ru-RU"/>
        </w:rPr>
      </w:pPr>
    </w:p>
    <w:p w:rsidR="00D2412E" w:rsidRPr="00D44D72" w:rsidRDefault="00D2412E" w:rsidP="00D2412E">
      <w:pPr>
        <w:autoSpaceDE w:val="0"/>
        <w:autoSpaceDN w:val="0"/>
        <w:adjustRightInd w:val="0"/>
        <w:ind w:firstLine="720"/>
        <w:rPr>
          <w:rFonts w:ascii="Calibri" w:hAnsi="Calibri"/>
          <w:sz w:val="20"/>
          <w:szCs w:val="20"/>
          <w:lang w:val="sr-Cyrl-RS"/>
        </w:rPr>
      </w:pPr>
      <w:r w:rsidRPr="00D44D72">
        <w:rPr>
          <w:rFonts w:ascii="Calibri" w:hAnsi="Calibri"/>
          <w:sz w:val="20"/>
          <w:szCs w:val="20"/>
          <w:lang w:val="sr-Cyrl-RS"/>
        </w:rPr>
        <w:t>Услов за учешће на конкурсу је да подносилац пријаве не сме имати неиспуњених уговорноих обавеза према Покрајинском секретаријату за пољопривреду, водопривреду и шумарство из претходних година, као и да за исту намену и за исту локацију у претходних 5 година, није користио, нити користи средства буџетског фонда за развој ловства АП Војводине, и то :</w:t>
      </w:r>
    </w:p>
    <w:p w:rsidR="00D2412E" w:rsidRPr="00C621D6" w:rsidRDefault="00D2412E" w:rsidP="00D14BF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0"/>
          <w:szCs w:val="20"/>
          <w:lang w:val="sr-Cyrl-RS"/>
        </w:rPr>
      </w:pPr>
      <w:r w:rsidRPr="00C621D6">
        <w:rPr>
          <w:rFonts w:ascii="Calibri" w:hAnsi="Calibri"/>
          <w:sz w:val="20"/>
          <w:szCs w:val="20"/>
          <w:lang w:val="sr-Cyrl-RS"/>
        </w:rPr>
        <w:t>за средства из тачаке 2а.) - корисници ловишта и регистрована правна лица која се баве пружањем услуга стручне и ловочуварске службе са седиштем на територији АП Војводине, осим корисника ловишта посебне намене и корисника ловних ревира, који могу конкурисати за набавку чамца са ванбродским мотором за осматрање и мониторинг дивљачи на воденим површинама ловишта посебне намене.</w:t>
      </w:r>
    </w:p>
    <w:p w:rsidR="00D2412E" w:rsidRPr="00C621D6" w:rsidRDefault="00D2412E" w:rsidP="00D14BF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0"/>
          <w:szCs w:val="20"/>
          <w:lang w:val="sr-Cyrl-RS"/>
        </w:rPr>
      </w:pPr>
      <w:r w:rsidRPr="00C621D6">
        <w:rPr>
          <w:rFonts w:ascii="Calibri" w:hAnsi="Calibri"/>
          <w:sz w:val="20"/>
          <w:szCs w:val="20"/>
          <w:lang w:val="sr-Cyrl-RS"/>
        </w:rPr>
        <w:t xml:space="preserve">за средства из тачке 2б.) </w:t>
      </w:r>
      <w:r w:rsidR="00AF2527" w:rsidRPr="00C621D6">
        <w:rPr>
          <w:rFonts w:ascii="Calibri" w:hAnsi="Calibri"/>
          <w:sz w:val="20"/>
          <w:szCs w:val="20"/>
          <w:lang w:val="sr-Latn-RS"/>
        </w:rPr>
        <w:t xml:space="preserve">- </w:t>
      </w:r>
      <w:r w:rsidRPr="00C621D6">
        <w:rPr>
          <w:rFonts w:ascii="Calibri" w:hAnsi="Calibri"/>
          <w:sz w:val="20"/>
          <w:szCs w:val="20"/>
          <w:lang w:val="sr-Cyrl-RS"/>
        </w:rPr>
        <w:t>привредна друштва, регистрована за обављање делатности ловства, која се баве унапређењем ловства са територије АП Војводине.</w:t>
      </w:r>
    </w:p>
    <w:p w:rsidR="008D1DCB" w:rsidRPr="00C621D6" w:rsidRDefault="00D2412E" w:rsidP="00D14BF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0"/>
          <w:szCs w:val="20"/>
          <w:lang w:val="sr-Cyrl-RS"/>
        </w:rPr>
      </w:pPr>
      <w:r w:rsidRPr="00C621D6">
        <w:rPr>
          <w:rFonts w:ascii="Calibri" w:hAnsi="Calibri"/>
          <w:sz w:val="20"/>
          <w:szCs w:val="20"/>
          <w:lang w:val="sr-Cyrl-RS"/>
        </w:rPr>
        <w:t>за средства из тачке 2ц.) - удружења ловаца – ловачки савези, који су регистровани ради остваривања општих и заједничких циљева у области ловства, са територије АП Војводине</w:t>
      </w:r>
      <w:r w:rsidR="0078265E" w:rsidRPr="00C621D6">
        <w:rPr>
          <w:rFonts w:ascii="Calibri" w:hAnsi="Calibri"/>
          <w:sz w:val="20"/>
          <w:szCs w:val="20"/>
          <w:lang w:val="sr-Cyrl-RS"/>
        </w:rPr>
        <w:t>.</w:t>
      </w:r>
    </w:p>
    <w:p w:rsidR="00D2412E" w:rsidRPr="005375EF" w:rsidRDefault="00D2412E" w:rsidP="00D2412E">
      <w:pPr>
        <w:autoSpaceDE w:val="0"/>
        <w:autoSpaceDN w:val="0"/>
        <w:adjustRightInd w:val="0"/>
        <w:ind w:firstLine="567"/>
        <w:rPr>
          <w:rFonts w:asciiTheme="minorHAnsi" w:hAnsiTheme="minorHAnsi"/>
          <w:sz w:val="20"/>
          <w:szCs w:val="20"/>
          <w:lang w:val="sr-Cyrl-RS"/>
        </w:rPr>
      </w:pPr>
    </w:p>
    <w:p w:rsidR="00C708DC" w:rsidRPr="00556C2E" w:rsidRDefault="00C708DC" w:rsidP="00D14BF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709" w:right="-46" w:firstLine="0"/>
        <w:jc w:val="left"/>
        <w:rPr>
          <w:rFonts w:asciiTheme="minorHAnsi" w:eastAsiaTheme="minorEastAsia" w:hAnsiTheme="minorHAnsi"/>
          <w:b/>
          <w:sz w:val="20"/>
          <w:szCs w:val="20"/>
          <w:lang w:val="sr-Cyrl-CS" w:eastAsia="en-GB"/>
        </w:rPr>
      </w:pPr>
      <w:r w:rsidRPr="00556C2E">
        <w:rPr>
          <w:rFonts w:asciiTheme="minorHAnsi" w:eastAsiaTheme="minorEastAsia" w:hAnsiTheme="minorHAnsi"/>
          <w:b/>
          <w:sz w:val="20"/>
          <w:szCs w:val="20"/>
          <w:lang w:val="sr-Cyrl-CS" w:eastAsia="en-GB"/>
        </w:rPr>
        <w:t>ВРЕМЕНСКИ ОКВИР</w:t>
      </w:r>
    </w:p>
    <w:p w:rsidR="00C708DC" w:rsidRPr="00455072" w:rsidRDefault="00C708DC" w:rsidP="00C708DC">
      <w:pPr>
        <w:pStyle w:val="ListParagraph"/>
        <w:widowControl w:val="0"/>
        <w:autoSpaceDE w:val="0"/>
        <w:autoSpaceDN w:val="0"/>
        <w:adjustRightInd w:val="0"/>
        <w:ind w:left="1108" w:right="-46"/>
        <w:jc w:val="left"/>
        <w:rPr>
          <w:rFonts w:asciiTheme="minorHAnsi" w:eastAsiaTheme="minorEastAsia" w:hAnsiTheme="minorHAnsi"/>
          <w:b/>
          <w:sz w:val="20"/>
          <w:szCs w:val="20"/>
          <w:lang w:val="sr-Cyrl-CS" w:eastAsia="en-GB"/>
        </w:rPr>
      </w:pPr>
    </w:p>
    <w:p w:rsidR="00C708DC" w:rsidRPr="0093429D" w:rsidRDefault="00C708DC" w:rsidP="0043376D">
      <w:pPr>
        <w:widowControl w:val="0"/>
        <w:autoSpaceDE w:val="0"/>
        <w:autoSpaceDN w:val="0"/>
        <w:adjustRightInd w:val="0"/>
        <w:ind w:right="-46" w:firstLine="708"/>
        <w:jc w:val="left"/>
        <w:rPr>
          <w:rFonts w:asciiTheme="minorHAnsi" w:eastAsiaTheme="minorEastAsia" w:hAnsiTheme="minorHAnsi"/>
          <w:b/>
          <w:sz w:val="20"/>
          <w:szCs w:val="20"/>
          <w:lang w:val="sr-Cyrl-RS" w:eastAsia="en-GB"/>
        </w:rPr>
      </w:pPr>
      <w:r w:rsidRPr="0093429D">
        <w:rPr>
          <w:rFonts w:asciiTheme="minorHAnsi" w:eastAsiaTheme="minorEastAsia" w:hAnsiTheme="minorHAnsi"/>
          <w:b/>
          <w:sz w:val="20"/>
          <w:szCs w:val="20"/>
          <w:lang w:val="sr-Cyrl-RS" w:eastAsia="en-GB"/>
        </w:rPr>
        <w:t xml:space="preserve">Конкурс је отворен закључно са </w:t>
      </w:r>
      <w:r w:rsidR="009E207D">
        <w:rPr>
          <w:rFonts w:asciiTheme="minorHAnsi" w:eastAsiaTheme="minorEastAsia" w:hAnsiTheme="minorHAnsi"/>
          <w:b/>
          <w:sz w:val="20"/>
          <w:szCs w:val="20"/>
          <w:lang w:val="sr-Cyrl-RS" w:eastAsia="en-GB"/>
        </w:rPr>
        <w:t>21</w:t>
      </w:r>
      <w:r w:rsidRPr="00BB7BD6">
        <w:rPr>
          <w:rFonts w:asciiTheme="minorHAnsi" w:eastAsiaTheme="minorEastAsia" w:hAnsiTheme="minorHAnsi"/>
          <w:b/>
          <w:sz w:val="20"/>
          <w:szCs w:val="20"/>
          <w:lang w:val="sr-Cyrl-RS" w:eastAsia="en-GB"/>
        </w:rPr>
        <w:t>.</w:t>
      </w:r>
      <w:r w:rsidR="004502CC" w:rsidRPr="00BB7BD6">
        <w:rPr>
          <w:rFonts w:asciiTheme="minorHAnsi" w:eastAsiaTheme="minorEastAsia" w:hAnsiTheme="minorHAnsi"/>
          <w:b/>
          <w:sz w:val="20"/>
          <w:szCs w:val="20"/>
          <w:lang w:val="sr-Latn-RS" w:eastAsia="en-GB"/>
        </w:rPr>
        <w:t>0</w:t>
      </w:r>
      <w:r w:rsidR="00BB7BD6" w:rsidRPr="00BB7BD6">
        <w:rPr>
          <w:rFonts w:asciiTheme="minorHAnsi" w:eastAsiaTheme="minorEastAsia" w:hAnsiTheme="minorHAnsi"/>
          <w:b/>
          <w:sz w:val="20"/>
          <w:szCs w:val="20"/>
          <w:lang w:val="sr-Cyrl-RS" w:eastAsia="en-GB"/>
        </w:rPr>
        <w:t>2</w:t>
      </w:r>
      <w:r w:rsidR="003F120C" w:rsidRPr="00BB7BD6">
        <w:rPr>
          <w:rFonts w:asciiTheme="minorHAnsi" w:eastAsiaTheme="minorEastAsia" w:hAnsiTheme="minorHAnsi"/>
          <w:b/>
          <w:sz w:val="20"/>
          <w:szCs w:val="20"/>
          <w:lang w:val="sr-Cyrl-RS" w:eastAsia="en-GB"/>
        </w:rPr>
        <w:t>.20</w:t>
      </w:r>
      <w:r w:rsidR="001C098A" w:rsidRPr="00BB7BD6">
        <w:rPr>
          <w:rFonts w:asciiTheme="minorHAnsi" w:eastAsiaTheme="minorEastAsia" w:hAnsiTheme="minorHAnsi"/>
          <w:b/>
          <w:sz w:val="20"/>
          <w:szCs w:val="20"/>
          <w:lang w:val="sr-Latn-RS" w:eastAsia="en-GB"/>
        </w:rPr>
        <w:t>2</w:t>
      </w:r>
      <w:r w:rsidR="00DE608C" w:rsidRPr="00BB7BD6">
        <w:rPr>
          <w:rFonts w:asciiTheme="minorHAnsi" w:eastAsiaTheme="minorEastAsia" w:hAnsiTheme="minorHAnsi"/>
          <w:b/>
          <w:sz w:val="20"/>
          <w:szCs w:val="20"/>
          <w:lang w:val="sr-Cyrl-RS" w:eastAsia="en-GB"/>
        </w:rPr>
        <w:t>2</w:t>
      </w:r>
      <w:r w:rsidRPr="00BB7BD6">
        <w:rPr>
          <w:rFonts w:asciiTheme="minorHAnsi" w:eastAsiaTheme="minorEastAsia" w:hAnsiTheme="minorHAnsi"/>
          <w:b/>
          <w:sz w:val="20"/>
          <w:szCs w:val="20"/>
          <w:lang w:val="sr-Cyrl-RS" w:eastAsia="en-GB"/>
        </w:rPr>
        <w:t>. године</w:t>
      </w:r>
      <w:r w:rsidRPr="0093429D">
        <w:rPr>
          <w:rFonts w:asciiTheme="minorHAnsi" w:eastAsiaTheme="minorEastAsia" w:hAnsiTheme="minorHAnsi"/>
          <w:b/>
          <w:sz w:val="20"/>
          <w:szCs w:val="20"/>
          <w:lang w:val="sr-Cyrl-RS" w:eastAsia="en-GB"/>
        </w:rPr>
        <w:t>.</w:t>
      </w:r>
    </w:p>
    <w:p w:rsidR="00E360AA" w:rsidRPr="00455072" w:rsidRDefault="00E360AA" w:rsidP="00C708DC">
      <w:pPr>
        <w:widowControl w:val="0"/>
        <w:autoSpaceDE w:val="0"/>
        <w:autoSpaceDN w:val="0"/>
        <w:adjustRightInd w:val="0"/>
        <w:ind w:right="-46"/>
        <w:jc w:val="left"/>
        <w:rPr>
          <w:rFonts w:asciiTheme="minorHAnsi" w:eastAsiaTheme="minorEastAsia" w:hAnsiTheme="minorHAnsi"/>
          <w:sz w:val="20"/>
          <w:szCs w:val="20"/>
          <w:lang w:val="sr-Cyrl-RS" w:eastAsia="en-GB"/>
        </w:rPr>
      </w:pPr>
    </w:p>
    <w:p w:rsidR="00C708DC" w:rsidRPr="00455072" w:rsidRDefault="00C708DC" w:rsidP="00C708DC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sz w:val="20"/>
          <w:szCs w:val="20"/>
          <w:lang w:val="ru-RU"/>
        </w:rPr>
      </w:pPr>
    </w:p>
    <w:p w:rsidR="00D2412E" w:rsidRPr="00D44D72" w:rsidRDefault="00D2412E" w:rsidP="00D2412E">
      <w:pPr>
        <w:pStyle w:val="ListParagraph"/>
        <w:autoSpaceDE w:val="0"/>
        <w:autoSpaceDN w:val="0"/>
        <w:adjustRightInd w:val="0"/>
        <w:ind w:left="567"/>
        <w:rPr>
          <w:rFonts w:ascii="Calibri" w:hAnsi="Calibri" w:cs="Calibri-Bold"/>
          <w:b/>
          <w:bCs/>
          <w:sz w:val="20"/>
          <w:szCs w:val="20"/>
          <w:lang w:val="ru-RU"/>
        </w:rPr>
      </w:pPr>
      <w:r w:rsidRPr="00D44D72">
        <w:rPr>
          <w:rFonts w:ascii="Calibri" w:hAnsi="Calibri" w:cs="Calibri-Bold"/>
          <w:b/>
          <w:bCs/>
          <w:sz w:val="20"/>
          <w:szCs w:val="20"/>
          <w:lang w:val="ru-RU"/>
        </w:rPr>
        <w:t xml:space="preserve">ПОТРЕБНА ДОКУМЕНТАЦИЈА ЗА ТАЧКУ  </w:t>
      </w:r>
      <w:r w:rsidRPr="00D44D72">
        <w:rPr>
          <w:rFonts w:ascii="Calibri" w:hAnsi="Calibri"/>
          <w:b/>
          <w:sz w:val="20"/>
          <w:szCs w:val="20"/>
          <w:lang w:val="ru-RU"/>
        </w:rPr>
        <w:t>2</w:t>
      </w:r>
      <w:r w:rsidRPr="00D44D72">
        <w:rPr>
          <w:rFonts w:ascii="Calibri" w:hAnsi="Calibri"/>
          <w:b/>
          <w:sz w:val="20"/>
          <w:szCs w:val="20"/>
          <w:lang w:val="sr-Cyrl-CS"/>
        </w:rPr>
        <w:t xml:space="preserve">а)  ДРУГЕ НАМЕНЕ У СКЛАДУ СА ЗАКОНОМ О ДИВЉАЧИ И ЛОВСТВУ (ТАЧКА </w:t>
      </w:r>
      <w:r w:rsidRPr="00D44D72">
        <w:rPr>
          <w:rFonts w:ascii="Calibri" w:hAnsi="Calibri"/>
          <w:b/>
          <w:sz w:val="20"/>
          <w:szCs w:val="20"/>
        </w:rPr>
        <w:t>III</w:t>
      </w:r>
      <w:r w:rsidRPr="00D44D72">
        <w:rPr>
          <w:rFonts w:ascii="Calibri" w:hAnsi="Calibri"/>
          <w:b/>
          <w:sz w:val="20"/>
          <w:szCs w:val="20"/>
          <w:lang w:val="sr-Cyrl-CS"/>
        </w:rPr>
        <w:t xml:space="preserve"> ПОДТАЧКА 2. ПРОГРАМА) </w:t>
      </w:r>
      <w:r w:rsidRPr="00D44D72">
        <w:rPr>
          <w:rFonts w:ascii="Calibri" w:hAnsi="Calibri" w:cs="Calibri-Bold"/>
          <w:b/>
          <w:bCs/>
          <w:sz w:val="20"/>
          <w:szCs w:val="20"/>
          <w:lang w:val="ru-RU"/>
        </w:rPr>
        <w:t>ЗА СУФИНАНСИРАЊЕ НАБАВКЕ ОПРЕМЕ ЗА КОРИСНИКЕ ЛОВИШТА – ТЕРЕНСКОГ ВОЗИЛА</w:t>
      </w:r>
    </w:p>
    <w:p w:rsidR="00D2412E" w:rsidRPr="00D44D72" w:rsidRDefault="00D2412E" w:rsidP="00D2412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</w:p>
    <w:p w:rsidR="00D2412E" w:rsidRPr="00D44D72" w:rsidRDefault="00D2412E" w:rsidP="00D14BF2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0"/>
          <w:szCs w:val="20"/>
          <w:lang w:val="sr-Cyrl-CS"/>
        </w:rPr>
      </w:pPr>
      <w:r w:rsidRPr="00D44D72">
        <w:rPr>
          <w:rFonts w:ascii="Calibri" w:hAnsi="Calibri"/>
          <w:color w:val="000000"/>
          <w:sz w:val="20"/>
          <w:szCs w:val="20"/>
          <w:lang w:val="sr-Cyrl-CS"/>
        </w:rPr>
        <w:t>пријава на конкурс;</w:t>
      </w:r>
    </w:p>
    <w:p w:rsidR="00D2412E" w:rsidRPr="00D44D72" w:rsidRDefault="00D2412E" w:rsidP="00D14BF2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0"/>
          <w:szCs w:val="20"/>
          <w:lang w:val="sr-Cyrl-CS"/>
        </w:rPr>
      </w:pPr>
      <w:r w:rsidRPr="00D44D72">
        <w:rPr>
          <w:rFonts w:ascii="Calibri" w:hAnsi="Calibri"/>
          <w:color w:val="000000"/>
          <w:sz w:val="20"/>
          <w:szCs w:val="20"/>
          <w:lang w:val="sr-Cyrl-CS"/>
        </w:rPr>
        <w:t>фотокопија решења о упису у регистар у агенцији за привредне регистре;</w:t>
      </w:r>
    </w:p>
    <w:p w:rsidR="00D2412E" w:rsidRPr="00D44D72" w:rsidRDefault="00D2412E" w:rsidP="00D14BF2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0"/>
          <w:szCs w:val="20"/>
          <w:lang w:val="sr-Cyrl-CS"/>
        </w:rPr>
      </w:pPr>
      <w:r w:rsidRPr="00D44D72">
        <w:rPr>
          <w:rFonts w:ascii="Calibri" w:hAnsi="Calibri"/>
          <w:color w:val="000000"/>
          <w:sz w:val="20"/>
          <w:szCs w:val="20"/>
          <w:lang w:val="sr-Cyrl-CS"/>
        </w:rPr>
        <w:t>фотокопија – извод ловне основе ловишта за део који се на динамику популације јеленске и срнеће дивљачи и дивље свиње за ловну сезону 202</w:t>
      </w:r>
      <w:r w:rsidR="00B32E65">
        <w:rPr>
          <w:rFonts w:ascii="Calibri" w:hAnsi="Calibri"/>
          <w:color w:val="000000"/>
          <w:sz w:val="20"/>
          <w:szCs w:val="20"/>
          <w:lang w:val="sr-Cyrl-RS"/>
        </w:rPr>
        <w:t>1</w:t>
      </w:r>
      <w:r w:rsidR="00B32E65">
        <w:rPr>
          <w:rFonts w:ascii="Calibri" w:hAnsi="Calibri"/>
          <w:color w:val="000000"/>
          <w:sz w:val="20"/>
          <w:szCs w:val="20"/>
          <w:lang w:val="sr-Cyrl-CS"/>
        </w:rPr>
        <w:t>/2022</w:t>
      </w:r>
    </w:p>
    <w:p w:rsidR="00D2412E" w:rsidRPr="00D44D72" w:rsidRDefault="00D2412E" w:rsidP="00D2412E">
      <w:pPr>
        <w:shd w:val="clear" w:color="auto" w:fill="FFFFFF"/>
        <w:rPr>
          <w:rFonts w:ascii="Calibri" w:hAnsi="Calibri"/>
          <w:sz w:val="20"/>
          <w:szCs w:val="20"/>
          <w:lang w:val="sr-Cyrl-CS"/>
        </w:rPr>
      </w:pPr>
    </w:p>
    <w:p w:rsidR="00D2412E" w:rsidRPr="00D44D72" w:rsidRDefault="00D2412E" w:rsidP="00D2412E">
      <w:pPr>
        <w:ind w:firstLine="567"/>
        <w:rPr>
          <w:rFonts w:ascii="Calibri" w:hAnsi="Calibri"/>
          <w:sz w:val="20"/>
          <w:szCs w:val="20"/>
          <w:lang w:val="sr-Cyrl-CS"/>
        </w:rPr>
      </w:pPr>
      <w:r w:rsidRPr="00D44D72">
        <w:rPr>
          <w:rFonts w:ascii="Calibri" w:hAnsi="Calibri"/>
          <w:sz w:val="20"/>
          <w:szCs w:val="20"/>
          <w:lang w:val="sr-Cyrl-CS"/>
        </w:rPr>
        <w:t>Документација наведена под редним бројем 2</w:t>
      </w:r>
      <w:r w:rsidRPr="00D44D72">
        <w:rPr>
          <w:rFonts w:ascii="Calibri" w:hAnsi="Calibri"/>
          <w:sz w:val="20"/>
          <w:szCs w:val="20"/>
          <w:lang w:val="sr-Latn-RS"/>
        </w:rPr>
        <w:t>.</w:t>
      </w:r>
      <w:r w:rsidRPr="00D44D72">
        <w:rPr>
          <w:rFonts w:ascii="Calibri" w:hAnsi="Calibri"/>
          <w:sz w:val="20"/>
          <w:szCs w:val="20"/>
          <w:lang w:val="sr-Cyrl-CS"/>
        </w:rPr>
        <w:t xml:space="preserve"> подносиоци пријава нису у обавези да доставе овом органу већ ће бити прибављно у складу са чланом 9. Закона о општем управном поступку.</w:t>
      </w:r>
    </w:p>
    <w:p w:rsidR="00D2412E" w:rsidRPr="00D44D72" w:rsidRDefault="00D2412E" w:rsidP="00D2412E">
      <w:pPr>
        <w:rPr>
          <w:rFonts w:ascii="Calibri" w:hAnsi="Calibri"/>
          <w:sz w:val="20"/>
          <w:szCs w:val="20"/>
          <w:lang w:val="sr-Cyrl-CS"/>
        </w:rPr>
      </w:pPr>
    </w:p>
    <w:p w:rsidR="00D2412E" w:rsidRPr="00D44D72" w:rsidRDefault="00D2412E" w:rsidP="00D2412E">
      <w:pPr>
        <w:ind w:firstLine="567"/>
        <w:rPr>
          <w:rFonts w:ascii="Calibri" w:hAnsi="Calibri"/>
          <w:sz w:val="20"/>
          <w:szCs w:val="20"/>
          <w:lang w:val="sr-Cyrl-CS"/>
        </w:rPr>
      </w:pPr>
      <w:r w:rsidRPr="00D44D72">
        <w:rPr>
          <w:rFonts w:ascii="Calibri" w:hAnsi="Calibri"/>
          <w:sz w:val="20"/>
          <w:szCs w:val="20"/>
          <w:lang w:val="sr-Cyrl-CS"/>
        </w:rPr>
        <w:t>Уз напред наведену документацију потребно је доставити и следеће:</w:t>
      </w:r>
    </w:p>
    <w:p w:rsidR="00D2412E" w:rsidRPr="00FF0381" w:rsidRDefault="00D2412E" w:rsidP="00D2412E">
      <w:pPr>
        <w:ind w:firstLine="567"/>
        <w:rPr>
          <w:rFonts w:ascii="Calibri" w:hAnsi="Calibri"/>
          <w:sz w:val="20"/>
          <w:szCs w:val="20"/>
          <w:lang w:val="sr-Cyrl-CS"/>
        </w:rPr>
      </w:pPr>
      <w:r w:rsidRPr="00D44D72">
        <w:rPr>
          <w:rFonts w:ascii="Calibri" w:hAnsi="Calibri"/>
          <w:sz w:val="20"/>
          <w:szCs w:val="20"/>
          <w:lang w:val="sr-Cyrl-CS"/>
        </w:rPr>
        <w:t>- за набавку теренског возила за кориснике ловишта у АП Војводини</w:t>
      </w:r>
      <w:r w:rsidRPr="00D44D72">
        <w:rPr>
          <w:rFonts w:ascii="Calibri" w:hAnsi="Calibri"/>
          <w:color w:val="000000"/>
          <w:sz w:val="20"/>
          <w:szCs w:val="20"/>
          <w:lang w:val="sr-Cyrl-CS"/>
        </w:rPr>
        <w:t xml:space="preserve"> - фотокопија </w:t>
      </w:r>
      <w:r w:rsidRPr="00D44D72">
        <w:rPr>
          <w:rFonts w:ascii="Calibri" w:hAnsi="Calibri"/>
          <w:sz w:val="20"/>
          <w:szCs w:val="20"/>
          <w:lang w:val="sr-Cyrl-CS"/>
        </w:rPr>
        <w:t>уговора о раду са запосленим стручним лицем и ловочуваром или запосленим ловочуварима (корисник више ловишта), предрачун продавца возила са исказаним начином куповине возила (исплата на рачун добављача возила у целости, кредит или лизинг) или предуговор са копијом саобраћајне дозволе за набавку половног теренског возила</w:t>
      </w:r>
      <w:r w:rsidRPr="00D44D72">
        <w:rPr>
          <w:rFonts w:ascii="Calibri" w:hAnsi="Calibri"/>
          <w:sz w:val="20"/>
          <w:szCs w:val="20"/>
          <w:lang w:val="sr-Latn-RS"/>
        </w:rPr>
        <w:t xml:space="preserve">, </w:t>
      </w:r>
      <w:r w:rsidRPr="00D44D72">
        <w:rPr>
          <w:rFonts w:ascii="Calibri" w:hAnsi="Calibri"/>
          <w:sz w:val="20"/>
          <w:szCs w:val="20"/>
          <w:lang w:val="sr-Cyrl-RS"/>
        </w:rPr>
        <w:t xml:space="preserve">које </w:t>
      </w:r>
      <w:r w:rsidRPr="00FF0381">
        <w:rPr>
          <w:rFonts w:ascii="Calibri" w:hAnsi="Calibri"/>
          <w:sz w:val="20"/>
          <w:szCs w:val="20"/>
          <w:lang w:val="sr-Cyrl-CS"/>
        </w:rPr>
        <w:t xml:space="preserve">не може бити старије од </w:t>
      </w:r>
      <w:r w:rsidR="003E19DB">
        <w:rPr>
          <w:rFonts w:ascii="Calibri" w:hAnsi="Calibri"/>
          <w:sz w:val="20"/>
          <w:szCs w:val="20"/>
          <w:lang w:val="sr-Cyrl-CS"/>
        </w:rPr>
        <w:t>11</w:t>
      </w:r>
      <w:r w:rsidRPr="008900D6">
        <w:rPr>
          <w:rFonts w:ascii="Calibri" w:hAnsi="Calibri"/>
          <w:sz w:val="20"/>
          <w:szCs w:val="20"/>
          <w:lang w:val="sr-Cyrl-CS"/>
        </w:rPr>
        <w:t xml:space="preserve"> година,</w:t>
      </w:r>
      <w:r w:rsidRPr="008900D6">
        <w:t xml:space="preserve"> </w:t>
      </w:r>
      <w:r w:rsidRPr="008900D6">
        <w:rPr>
          <w:rFonts w:ascii="Calibri" w:hAnsi="Calibri"/>
          <w:sz w:val="20"/>
          <w:szCs w:val="20"/>
          <w:lang w:val="sr-Cyrl-CS"/>
        </w:rPr>
        <w:t>а за највише једно</w:t>
      </w:r>
      <w:r w:rsidRPr="00FF0381">
        <w:rPr>
          <w:rFonts w:ascii="Calibri" w:hAnsi="Calibri"/>
          <w:sz w:val="20"/>
          <w:szCs w:val="20"/>
          <w:lang w:val="sr-Cyrl-CS"/>
        </w:rPr>
        <w:t xml:space="preserve"> теренско возило по кориснику ловишта.  </w:t>
      </w:r>
    </w:p>
    <w:p w:rsidR="00D2412E" w:rsidRPr="00FF0381" w:rsidRDefault="00D2412E" w:rsidP="00D2412E">
      <w:pPr>
        <w:ind w:firstLine="567"/>
        <w:rPr>
          <w:rFonts w:ascii="Calibri" w:hAnsi="Calibri"/>
          <w:sz w:val="20"/>
          <w:szCs w:val="20"/>
          <w:lang w:val="sr-Cyrl-CS"/>
        </w:rPr>
      </w:pPr>
    </w:p>
    <w:p w:rsidR="00D2412E" w:rsidRPr="00D44D72" w:rsidRDefault="00D2412E" w:rsidP="00D2412E">
      <w:pPr>
        <w:pStyle w:val="ListParagraph"/>
        <w:autoSpaceDE w:val="0"/>
        <w:autoSpaceDN w:val="0"/>
        <w:adjustRightInd w:val="0"/>
        <w:ind w:left="360"/>
        <w:rPr>
          <w:rFonts w:ascii="Calibri" w:hAnsi="Calibri"/>
          <w:sz w:val="20"/>
          <w:szCs w:val="20"/>
          <w:lang w:val="sr-Cyrl-CS"/>
        </w:rPr>
      </w:pPr>
    </w:p>
    <w:p w:rsidR="00D2412E" w:rsidRPr="00D44D72" w:rsidRDefault="00D2412E" w:rsidP="00D2412E">
      <w:pPr>
        <w:autoSpaceDE w:val="0"/>
        <w:autoSpaceDN w:val="0"/>
        <w:adjustRightInd w:val="0"/>
        <w:ind w:left="360" w:hanging="360"/>
        <w:rPr>
          <w:rFonts w:ascii="Calibri" w:hAnsi="Calibri" w:cs="Calibri-Bold"/>
          <w:b/>
          <w:bCs/>
          <w:sz w:val="20"/>
          <w:szCs w:val="20"/>
          <w:lang w:val="ru-RU"/>
        </w:rPr>
      </w:pPr>
      <w:r w:rsidRPr="00D44D72">
        <w:rPr>
          <w:rFonts w:ascii="Calibri" w:hAnsi="Calibri" w:cs="Calibri-Bold"/>
          <w:b/>
          <w:bCs/>
          <w:sz w:val="20"/>
          <w:szCs w:val="20"/>
          <w:lang w:val="ru-RU"/>
        </w:rPr>
        <w:lastRenderedPageBreak/>
        <w:t>а.    ПОТРЕБНА ДОКУМЕНТАЦИЈА ЗА ТАЧКУ  2a)  ДРУГЕ НАМЕНЕ У СКЛАДУ СА ЗАКОНОМ О ДИВЉАЧИ И ЛОВСТВУ (ТАЧКА III ПОДТАЧКА 2. ПРОГРАМА) ЗА СУФИНАНСИРАЊЕ НАБАВКЕ СПЕКТИВА - УРЕЂАЈА ЗА ОСМАТРАЊЕ ДИВЉАЧИ, СА</w:t>
      </w:r>
      <w:r>
        <w:rPr>
          <w:rFonts w:ascii="Calibri" w:hAnsi="Calibri" w:cs="Calibri-Bold"/>
          <w:b/>
          <w:bCs/>
          <w:sz w:val="20"/>
          <w:szCs w:val="20"/>
          <w:lang w:val="ru-RU"/>
        </w:rPr>
        <w:t xml:space="preserve"> ЗАШТИТОМ ОД ВОДЕ </w:t>
      </w:r>
      <w:r w:rsidRPr="00D2412E">
        <w:rPr>
          <w:rFonts w:ascii="Calibri" w:hAnsi="Calibri" w:cs="Calibri-Bold"/>
          <w:b/>
          <w:bCs/>
          <w:sz w:val="20"/>
          <w:szCs w:val="20"/>
          <w:lang w:val="ru-RU"/>
        </w:rPr>
        <w:t>И ЗАМАГЉИВАЊА И ОТПОРНОСТ НА</w:t>
      </w:r>
      <w:r w:rsidRPr="00D44D72">
        <w:rPr>
          <w:rFonts w:ascii="Calibri" w:hAnsi="Calibri" w:cs="Calibri-Bold"/>
          <w:b/>
          <w:bCs/>
          <w:sz w:val="20"/>
          <w:szCs w:val="20"/>
          <w:lang w:val="ru-RU"/>
        </w:rPr>
        <w:t xml:space="preserve"> НИСКЕ ТЕМПЕРАТУРЕ</w:t>
      </w:r>
    </w:p>
    <w:p w:rsidR="00D2412E" w:rsidRPr="00D44D72" w:rsidRDefault="00D2412E" w:rsidP="00D2412E">
      <w:pPr>
        <w:autoSpaceDE w:val="0"/>
        <w:autoSpaceDN w:val="0"/>
        <w:adjustRightInd w:val="0"/>
        <w:ind w:left="360" w:hanging="360"/>
        <w:rPr>
          <w:rFonts w:ascii="Calibri" w:hAnsi="Calibri"/>
          <w:color w:val="000000"/>
          <w:sz w:val="20"/>
          <w:szCs w:val="20"/>
          <w:lang w:val="sr-Cyrl-CS"/>
        </w:rPr>
      </w:pPr>
    </w:p>
    <w:p w:rsidR="00D2412E" w:rsidRPr="00D44D72" w:rsidRDefault="00D2412E" w:rsidP="00D14BF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color w:val="000000"/>
          <w:sz w:val="20"/>
          <w:szCs w:val="20"/>
          <w:lang w:val="sr-Cyrl-CS"/>
        </w:rPr>
      </w:pPr>
      <w:r w:rsidRPr="00D44D72">
        <w:rPr>
          <w:rFonts w:ascii="Calibri" w:hAnsi="Calibri"/>
          <w:color w:val="000000"/>
          <w:sz w:val="20"/>
          <w:szCs w:val="20"/>
          <w:lang w:val="sr-Cyrl-CS"/>
        </w:rPr>
        <w:t>пријава на конкурс;</w:t>
      </w:r>
    </w:p>
    <w:p w:rsidR="00D2412E" w:rsidRPr="00D44D72" w:rsidRDefault="00D2412E" w:rsidP="00D14BF2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color w:val="000000"/>
          <w:sz w:val="20"/>
          <w:szCs w:val="20"/>
          <w:lang w:val="sr-Cyrl-CS"/>
        </w:rPr>
      </w:pPr>
      <w:r w:rsidRPr="00D44D72">
        <w:rPr>
          <w:rFonts w:ascii="Calibri" w:hAnsi="Calibri"/>
          <w:color w:val="000000"/>
          <w:sz w:val="20"/>
          <w:szCs w:val="20"/>
          <w:lang w:val="sr-Cyrl-CS"/>
        </w:rPr>
        <w:t>фотокопија решења о упису у регистар у агенцији за привредне регистре;</w:t>
      </w:r>
    </w:p>
    <w:p w:rsidR="00D2412E" w:rsidRPr="00D44D72" w:rsidRDefault="00D2412E" w:rsidP="00D14BF2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0"/>
          <w:szCs w:val="20"/>
          <w:lang w:val="sr-Cyrl-CS"/>
        </w:rPr>
      </w:pPr>
      <w:r w:rsidRPr="005A0AD2">
        <w:rPr>
          <w:rFonts w:ascii="Calibri" w:hAnsi="Calibri"/>
          <w:color w:val="000000"/>
          <w:sz w:val="20"/>
          <w:szCs w:val="20"/>
          <w:lang w:val="sr-Cyrl-CS"/>
        </w:rPr>
        <w:t>фотокопија</w:t>
      </w:r>
      <w:r w:rsidRPr="005A0AD2">
        <w:rPr>
          <w:rFonts w:ascii="Calibri" w:hAnsi="Calibri"/>
          <w:color w:val="000000"/>
          <w:sz w:val="20"/>
          <w:szCs w:val="20"/>
          <w:lang w:val="sr-Latn-RS"/>
        </w:rPr>
        <w:t xml:space="preserve"> – </w:t>
      </w:r>
      <w:r w:rsidRPr="002F4F2B">
        <w:rPr>
          <w:rFonts w:ascii="Calibri" w:hAnsi="Calibri"/>
          <w:color w:val="000000"/>
          <w:sz w:val="20"/>
          <w:szCs w:val="20"/>
          <w:lang w:val="sr-Cyrl-RS"/>
        </w:rPr>
        <w:t>извод ловне основе ловишта за део који се н</w:t>
      </w:r>
      <w:r>
        <w:rPr>
          <w:rFonts w:ascii="Calibri" w:hAnsi="Calibri"/>
          <w:color w:val="000000"/>
          <w:sz w:val="20"/>
          <w:szCs w:val="20"/>
          <w:lang w:val="sr-Cyrl-RS"/>
        </w:rPr>
        <w:t>а динамику популације јеленске,</w:t>
      </w:r>
      <w:r w:rsidRPr="002F4F2B">
        <w:rPr>
          <w:rFonts w:ascii="Calibri" w:hAnsi="Calibri"/>
          <w:color w:val="000000"/>
          <w:sz w:val="20"/>
          <w:szCs w:val="20"/>
          <w:lang w:val="sr-Cyrl-RS"/>
        </w:rPr>
        <w:t xml:space="preserve"> срнеће дивљачи и </w:t>
      </w:r>
      <w:r>
        <w:rPr>
          <w:rFonts w:ascii="Calibri" w:hAnsi="Calibri"/>
          <w:color w:val="000000"/>
          <w:sz w:val="20"/>
          <w:szCs w:val="20"/>
          <w:lang w:val="sr-Cyrl-RS"/>
        </w:rPr>
        <w:t>дивље свиње за ловну сезону 202</w:t>
      </w:r>
      <w:r w:rsidR="00B32E65">
        <w:rPr>
          <w:rFonts w:ascii="Calibri" w:hAnsi="Calibri"/>
          <w:color w:val="000000"/>
          <w:sz w:val="20"/>
          <w:szCs w:val="20"/>
          <w:lang w:val="sr-Cyrl-RS"/>
        </w:rPr>
        <w:t>1/2022</w:t>
      </w:r>
      <w:r w:rsidRPr="002F4F2B">
        <w:rPr>
          <w:rFonts w:ascii="Calibri" w:hAnsi="Calibri"/>
          <w:color w:val="000000"/>
          <w:sz w:val="20"/>
          <w:szCs w:val="20"/>
          <w:lang w:val="sr-Cyrl-RS"/>
        </w:rPr>
        <w:t>.</w:t>
      </w:r>
    </w:p>
    <w:p w:rsidR="00D2412E" w:rsidRPr="00D44D72" w:rsidRDefault="00D2412E" w:rsidP="00D2412E">
      <w:pPr>
        <w:autoSpaceDE w:val="0"/>
        <w:autoSpaceDN w:val="0"/>
        <w:adjustRightInd w:val="0"/>
        <w:ind w:left="720"/>
        <w:rPr>
          <w:rFonts w:ascii="Calibri" w:hAnsi="Calibri"/>
          <w:sz w:val="20"/>
          <w:szCs w:val="20"/>
          <w:lang w:val="sr-Cyrl-CS"/>
        </w:rPr>
      </w:pPr>
    </w:p>
    <w:p w:rsidR="00D2412E" w:rsidRPr="00D44D72" w:rsidRDefault="00D2412E" w:rsidP="00D2412E">
      <w:pPr>
        <w:autoSpaceDE w:val="0"/>
        <w:autoSpaceDN w:val="0"/>
        <w:adjustRightInd w:val="0"/>
        <w:ind w:left="567"/>
        <w:rPr>
          <w:rFonts w:ascii="Calibri" w:hAnsi="Calibri"/>
          <w:sz w:val="20"/>
          <w:szCs w:val="20"/>
          <w:lang w:val="sr-Cyrl-CS"/>
        </w:rPr>
      </w:pPr>
      <w:r w:rsidRPr="00D44D72">
        <w:rPr>
          <w:rFonts w:ascii="Calibri" w:hAnsi="Calibri"/>
          <w:sz w:val="20"/>
          <w:szCs w:val="20"/>
          <w:lang w:val="sr-Cyrl-CS"/>
        </w:rPr>
        <w:t>Документација наведена под редним бројем 2</w:t>
      </w:r>
      <w:r w:rsidRPr="00D44D72">
        <w:rPr>
          <w:rFonts w:ascii="Calibri" w:hAnsi="Calibri"/>
          <w:sz w:val="20"/>
          <w:szCs w:val="20"/>
          <w:lang w:val="sr-Latn-RS"/>
        </w:rPr>
        <w:t>.</w:t>
      </w:r>
      <w:r w:rsidRPr="00D44D72">
        <w:rPr>
          <w:rFonts w:ascii="Calibri" w:hAnsi="Calibri"/>
          <w:sz w:val="20"/>
          <w:szCs w:val="20"/>
          <w:lang w:val="sr-Cyrl-CS"/>
        </w:rPr>
        <w:t xml:space="preserve"> и 3</w:t>
      </w:r>
      <w:r w:rsidRPr="00D44D72">
        <w:rPr>
          <w:rFonts w:ascii="Calibri" w:hAnsi="Calibri"/>
          <w:sz w:val="20"/>
          <w:szCs w:val="20"/>
          <w:lang w:val="sr-Latn-RS"/>
        </w:rPr>
        <w:t>.</w:t>
      </w:r>
      <w:r w:rsidRPr="00D44D72">
        <w:rPr>
          <w:rFonts w:ascii="Calibri" w:hAnsi="Calibri"/>
          <w:sz w:val="20"/>
          <w:szCs w:val="20"/>
          <w:lang w:val="sr-Cyrl-CS"/>
        </w:rPr>
        <w:t xml:space="preserve"> подносиоци пријава нису у обавези да доставе овом органу већ ће бити прибављно у складу са чланом 9. Закона о општем управном поступку.</w:t>
      </w:r>
    </w:p>
    <w:p w:rsidR="00D2412E" w:rsidRPr="00D44D72" w:rsidRDefault="00D2412E" w:rsidP="00D2412E">
      <w:pPr>
        <w:rPr>
          <w:rFonts w:ascii="Calibri" w:hAnsi="Calibri"/>
          <w:sz w:val="20"/>
          <w:szCs w:val="20"/>
          <w:lang w:val="sr-Cyrl-CS"/>
        </w:rPr>
      </w:pPr>
    </w:p>
    <w:p w:rsidR="00D2412E" w:rsidRPr="00D44D72" w:rsidRDefault="00D2412E" w:rsidP="00D2412E">
      <w:pPr>
        <w:autoSpaceDE w:val="0"/>
        <w:autoSpaceDN w:val="0"/>
        <w:adjustRightInd w:val="0"/>
        <w:rPr>
          <w:rFonts w:ascii="Calibri" w:hAnsi="Calibri"/>
          <w:sz w:val="20"/>
          <w:szCs w:val="20"/>
          <w:lang w:val="sr-Cyrl-CS"/>
        </w:rPr>
      </w:pPr>
      <w:r w:rsidRPr="00D44D72">
        <w:rPr>
          <w:rFonts w:ascii="Calibri" w:hAnsi="Calibri"/>
          <w:sz w:val="20"/>
          <w:szCs w:val="20"/>
          <w:lang w:val="sr-Latn-RS"/>
        </w:rPr>
        <w:t xml:space="preserve">            </w:t>
      </w:r>
      <w:r w:rsidRPr="00D44D72">
        <w:rPr>
          <w:rFonts w:ascii="Calibri" w:hAnsi="Calibri"/>
          <w:sz w:val="20"/>
          <w:szCs w:val="20"/>
          <w:lang w:val="sr-Cyrl-CS"/>
        </w:rPr>
        <w:t>Уз напред наведену документацију потребно је доставити и следеће:</w:t>
      </w:r>
    </w:p>
    <w:p w:rsidR="00D2412E" w:rsidRPr="00D44D72" w:rsidRDefault="00D2412E" w:rsidP="00D14BF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sz w:val="20"/>
          <w:szCs w:val="20"/>
          <w:lang w:val="sr-Cyrl-CS"/>
        </w:rPr>
      </w:pPr>
      <w:r w:rsidRPr="00D44D72">
        <w:rPr>
          <w:rFonts w:ascii="Calibri" w:hAnsi="Calibri"/>
          <w:sz w:val="20"/>
          <w:szCs w:val="20"/>
          <w:lang w:val="sr-Cyrl-CS"/>
        </w:rPr>
        <w:t xml:space="preserve">за набавку спектива - уређаја за осматрање дивљачи, са заштитом од воде и замагљивања, отпорност на ниске температуре - фотокопија уговора о раду са запосленим стручним лицем и ловочуваром или запосленим ловочуварима, предрачун продавца опреме, кратки опис мониторинга са очекиваним резултатима спровођења мониторинга, израђеног од стране лиценцираног лица (лиценца Ловачке коморе Србије – врста 1 или 2), а за највише један уређај </w:t>
      </w:r>
      <w:r w:rsidRPr="00C76A41">
        <w:rPr>
          <w:rFonts w:ascii="Calibri" w:hAnsi="Calibri"/>
          <w:sz w:val="20"/>
          <w:szCs w:val="20"/>
          <w:lang w:val="sr-Cyrl-RS"/>
        </w:rPr>
        <w:t>по</w:t>
      </w:r>
      <w:r w:rsidRPr="00C76A41">
        <w:t xml:space="preserve"> </w:t>
      </w:r>
      <w:r>
        <w:rPr>
          <w:rFonts w:ascii="Calibri" w:hAnsi="Calibri"/>
          <w:sz w:val="20"/>
          <w:szCs w:val="20"/>
          <w:lang w:val="sr-Cyrl-RS"/>
        </w:rPr>
        <w:t>ловишту</w:t>
      </w:r>
      <w:r w:rsidRPr="00D44D72">
        <w:rPr>
          <w:rFonts w:ascii="Calibri" w:hAnsi="Calibri"/>
          <w:sz w:val="20"/>
          <w:szCs w:val="20"/>
          <w:lang w:val="sr-Cyrl-CS"/>
        </w:rPr>
        <w:t>.</w:t>
      </w:r>
    </w:p>
    <w:p w:rsidR="00D2412E" w:rsidRPr="00D44D72" w:rsidRDefault="00D2412E" w:rsidP="00D2412E">
      <w:pPr>
        <w:pStyle w:val="ListParagraph"/>
        <w:autoSpaceDE w:val="0"/>
        <w:autoSpaceDN w:val="0"/>
        <w:adjustRightInd w:val="0"/>
        <w:rPr>
          <w:rFonts w:ascii="Calibri" w:hAnsi="Calibri"/>
          <w:sz w:val="20"/>
          <w:szCs w:val="20"/>
          <w:lang w:val="sr-Cyrl-CS"/>
        </w:rPr>
      </w:pPr>
    </w:p>
    <w:p w:rsidR="00D2412E" w:rsidRPr="00D44D72" w:rsidRDefault="00D2412E" w:rsidP="00D2412E">
      <w:pPr>
        <w:autoSpaceDE w:val="0"/>
        <w:autoSpaceDN w:val="0"/>
        <w:adjustRightInd w:val="0"/>
        <w:ind w:left="360" w:hanging="360"/>
        <w:rPr>
          <w:rFonts w:ascii="Calibri" w:hAnsi="Calibri" w:cs="Calibri-Bold"/>
          <w:b/>
          <w:bCs/>
          <w:sz w:val="20"/>
          <w:szCs w:val="20"/>
          <w:lang w:val="ru-RU"/>
        </w:rPr>
      </w:pPr>
      <w:r w:rsidRPr="00D44D72">
        <w:rPr>
          <w:rFonts w:ascii="Calibri" w:hAnsi="Calibri" w:cs="Calibri-Bold"/>
          <w:b/>
          <w:bCs/>
          <w:sz w:val="20"/>
          <w:szCs w:val="20"/>
          <w:lang w:val="ru-RU"/>
        </w:rPr>
        <w:t>б.   ПОТРЕБНА ДОКУМЕНТАЦИЈА ЗА ТАЧКУ  2a)  ДРУГЕ НАМЕНЕ У СКЛАДУ СА ЗАКОНОМ О ДИВЉАЧИ И ЛОВСТВУ (ТАЧКА III ПОДТАЧКА 2. ПРОГРАМА) ЗА СУФИНАНСИРАЊЕ НАБАВКЕ ОПРЕМЕ  - СЛУЖБЕНЕ РАДНЕ УНИФОРМЕ ЗА ЛОВОЧУВАРСКУ И СТРУЧНУ СЛУЖБУ</w:t>
      </w:r>
    </w:p>
    <w:p w:rsidR="00D2412E" w:rsidRPr="00D44D72" w:rsidRDefault="00D2412E" w:rsidP="00D2412E">
      <w:pPr>
        <w:autoSpaceDE w:val="0"/>
        <w:autoSpaceDN w:val="0"/>
        <w:adjustRightInd w:val="0"/>
        <w:ind w:left="360" w:hanging="360"/>
        <w:rPr>
          <w:rFonts w:ascii="Calibri" w:hAnsi="Calibri"/>
          <w:color w:val="000000"/>
          <w:sz w:val="20"/>
          <w:szCs w:val="20"/>
          <w:lang w:val="sr-Cyrl-CS"/>
        </w:rPr>
      </w:pPr>
    </w:p>
    <w:p w:rsidR="00D2412E" w:rsidRPr="00D44D72" w:rsidRDefault="00D2412E" w:rsidP="00D14BF2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  <w:color w:val="000000"/>
          <w:sz w:val="20"/>
          <w:szCs w:val="20"/>
          <w:lang w:val="sr-Cyrl-CS"/>
        </w:rPr>
      </w:pPr>
      <w:r w:rsidRPr="00D44D72">
        <w:rPr>
          <w:rFonts w:ascii="Calibri" w:hAnsi="Calibri"/>
          <w:color w:val="000000"/>
          <w:sz w:val="20"/>
          <w:szCs w:val="20"/>
          <w:lang w:val="sr-Cyrl-CS"/>
        </w:rPr>
        <w:t>пријава на конкурс;</w:t>
      </w:r>
    </w:p>
    <w:p w:rsidR="00D2412E" w:rsidRPr="00D44D72" w:rsidRDefault="00D2412E" w:rsidP="00D14BF2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  <w:color w:val="000000"/>
          <w:sz w:val="20"/>
          <w:szCs w:val="20"/>
          <w:lang w:val="sr-Cyrl-CS"/>
        </w:rPr>
      </w:pPr>
      <w:r w:rsidRPr="00D44D72">
        <w:rPr>
          <w:rFonts w:ascii="Calibri" w:hAnsi="Calibri"/>
          <w:color w:val="000000"/>
          <w:sz w:val="20"/>
          <w:szCs w:val="20"/>
          <w:lang w:val="sr-Cyrl-CS"/>
        </w:rPr>
        <w:t>фотокопија решења о упису у регистар у агенцији за привредне регистре;</w:t>
      </w:r>
    </w:p>
    <w:p w:rsidR="00D2412E" w:rsidRPr="00D44D72" w:rsidRDefault="00D2412E" w:rsidP="00D14BF2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  <w:sz w:val="20"/>
          <w:szCs w:val="20"/>
          <w:lang w:val="sr-Cyrl-CS"/>
        </w:rPr>
      </w:pPr>
      <w:r w:rsidRPr="005A0AD2">
        <w:rPr>
          <w:rFonts w:ascii="Calibri" w:hAnsi="Calibri"/>
          <w:color w:val="000000"/>
          <w:sz w:val="20"/>
          <w:szCs w:val="20"/>
          <w:lang w:val="sr-Cyrl-CS"/>
        </w:rPr>
        <w:t>фотокопија</w:t>
      </w:r>
      <w:r w:rsidRPr="005A0AD2">
        <w:rPr>
          <w:rFonts w:ascii="Calibri" w:hAnsi="Calibri"/>
          <w:color w:val="000000"/>
          <w:sz w:val="20"/>
          <w:szCs w:val="20"/>
          <w:lang w:val="sr-Latn-RS"/>
        </w:rPr>
        <w:t xml:space="preserve"> – </w:t>
      </w:r>
      <w:r w:rsidRPr="002F4F2B">
        <w:rPr>
          <w:rFonts w:ascii="Calibri" w:hAnsi="Calibri"/>
          <w:color w:val="000000"/>
          <w:sz w:val="20"/>
          <w:szCs w:val="20"/>
          <w:lang w:val="sr-Cyrl-RS"/>
        </w:rPr>
        <w:t>извод ловне основе ловишта за део који се н</w:t>
      </w:r>
      <w:r>
        <w:rPr>
          <w:rFonts w:ascii="Calibri" w:hAnsi="Calibri"/>
          <w:color w:val="000000"/>
          <w:sz w:val="20"/>
          <w:szCs w:val="20"/>
          <w:lang w:val="sr-Cyrl-RS"/>
        </w:rPr>
        <w:t>а динамику популације јеленске,</w:t>
      </w:r>
      <w:r w:rsidRPr="002F4F2B">
        <w:rPr>
          <w:rFonts w:ascii="Calibri" w:hAnsi="Calibri"/>
          <w:color w:val="000000"/>
          <w:sz w:val="20"/>
          <w:szCs w:val="20"/>
          <w:lang w:val="sr-Cyrl-RS"/>
        </w:rPr>
        <w:t xml:space="preserve"> срнеће дивљачи и </w:t>
      </w:r>
      <w:r w:rsidR="00B32E65">
        <w:rPr>
          <w:rFonts w:ascii="Calibri" w:hAnsi="Calibri"/>
          <w:color w:val="000000"/>
          <w:sz w:val="20"/>
          <w:szCs w:val="20"/>
          <w:lang w:val="sr-Cyrl-RS"/>
        </w:rPr>
        <w:t>дивље свиње за ловну сезону 2021/2022</w:t>
      </w:r>
      <w:r w:rsidRPr="002F4F2B">
        <w:rPr>
          <w:rFonts w:ascii="Calibri" w:hAnsi="Calibri"/>
          <w:color w:val="000000"/>
          <w:sz w:val="20"/>
          <w:szCs w:val="20"/>
          <w:lang w:val="sr-Cyrl-RS"/>
        </w:rPr>
        <w:t>.</w:t>
      </w:r>
    </w:p>
    <w:p w:rsidR="00D2412E" w:rsidRPr="00D44D72" w:rsidRDefault="00D2412E" w:rsidP="00D2412E">
      <w:pPr>
        <w:autoSpaceDE w:val="0"/>
        <w:autoSpaceDN w:val="0"/>
        <w:adjustRightInd w:val="0"/>
        <w:ind w:left="720"/>
        <w:rPr>
          <w:rFonts w:ascii="Calibri" w:hAnsi="Calibri"/>
          <w:sz w:val="20"/>
          <w:szCs w:val="20"/>
          <w:lang w:val="sr-Cyrl-CS"/>
        </w:rPr>
      </w:pPr>
    </w:p>
    <w:p w:rsidR="00D2412E" w:rsidRPr="00D44D72" w:rsidRDefault="00D2412E" w:rsidP="00D2412E">
      <w:pPr>
        <w:autoSpaceDE w:val="0"/>
        <w:autoSpaceDN w:val="0"/>
        <w:adjustRightInd w:val="0"/>
        <w:ind w:left="567"/>
        <w:rPr>
          <w:rFonts w:ascii="Calibri" w:hAnsi="Calibri"/>
          <w:sz w:val="20"/>
          <w:szCs w:val="20"/>
          <w:lang w:val="sr-Cyrl-CS"/>
        </w:rPr>
      </w:pPr>
      <w:r w:rsidRPr="00D44D72">
        <w:rPr>
          <w:rFonts w:ascii="Calibri" w:hAnsi="Calibri"/>
          <w:sz w:val="20"/>
          <w:szCs w:val="20"/>
          <w:lang w:val="sr-Cyrl-CS"/>
        </w:rPr>
        <w:t>Документација наведена под редним бројем 2</w:t>
      </w:r>
      <w:r w:rsidRPr="00D44D72">
        <w:rPr>
          <w:rFonts w:ascii="Calibri" w:hAnsi="Calibri"/>
          <w:sz w:val="20"/>
          <w:szCs w:val="20"/>
          <w:lang w:val="sr-Latn-RS"/>
        </w:rPr>
        <w:t>.</w:t>
      </w:r>
      <w:r w:rsidRPr="00D44D72">
        <w:rPr>
          <w:rFonts w:ascii="Calibri" w:hAnsi="Calibri"/>
          <w:sz w:val="20"/>
          <w:szCs w:val="20"/>
          <w:lang w:val="sr-Cyrl-CS"/>
        </w:rPr>
        <w:t xml:space="preserve"> и 3</w:t>
      </w:r>
      <w:r w:rsidRPr="00D44D72">
        <w:rPr>
          <w:rFonts w:ascii="Calibri" w:hAnsi="Calibri"/>
          <w:sz w:val="20"/>
          <w:szCs w:val="20"/>
          <w:lang w:val="sr-Latn-RS"/>
        </w:rPr>
        <w:t>.</w:t>
      </w:r>
      <w:r w:rsidRPr="00D44D72">
        <w:rPr>
          <w:rFonts w:ascii="Calibri" w:hAnsi="Calibri"/>
          <w:sz w:val="20"/>
          <w:szCs w:val="20"/>
          <w:lang w:val="sr-Cyrl-CS"/>
        </w:rPr>
        <w:t xml:space="preserve"> подносиоци пријава нису у обавези да доставе овом органу већ ће бити прибављно у складу са чланом 9. Закона о општем управном поступку.</w:t>
      </w:r>
    </w:p>
    <w:p w:rsidR="00D2412E" w:rsidRPr="00D44D72" w:rsidRDefault="00D2412E" w:rsidP="00D2412E">
      <w:pPr>
        <w:rPr>
          <w:rFonts w:ascii="Calibri" w:hAnsi="Calibri"/>
          <w:sz w:val="20"/>
          <w:szCs w:val="20"/>
          <w:lang w:val="sr-Cyrl-CS"/>
        </w:rPr>
      </w:pPr>
    </w:p>
    <w:p w:rsidR="00BD5837" w:rsidRPr="00EB7C9B" w:rsidRDefault="007D3A6E" w:rsidP="00BD5837">
      <w:pPr>
        <w:autoSpaceDE w:val="0"/>
        <w:autoSpaceDN w:val="0"/>
        <w:adjustRightInd w:val="0"/>
        <w:rPr>
          <w:rFonts w:ascii="Calibri" w:hAnsi="Calibri"/>
          <w:sz w:val="20"/>
          <w:szCs w:val="20"/>
          <w:lang w:val="sr-Cyrl-CS"/>
        </w:rPr>
      </w:pPr>
      <w:r>
        <w:rPr>
          <w:rFonts w:ascii="Calibri" w:hAnsi="Calibri"/>
          <w:sz w:val="20"/>
          <w:szCs w:val="20"/>
          <w:lang w:val="sr-Latn-RS"/>
        </w:rPr>
        <w:t xml:space="preserve">        </w:t>
      </w:r>
      <w:r w:rsidR="00BD5837" w:rsidRPr="00EB7C9B">
        <w:rPr>
          <w:rFonts w:ascii="Calibri" w:hAnsi="Calibri"/>
          <w:sz w:val="20"/>
          <w:szCs w:val="20"/>
          <w:lang w:val="sr-Cyrl-CS"/>
        </w:rPr>
        <w:t>Уз напред наведену документацију потребно је доставити и следеће:</w:t>
      </w:r>
    </w:p>
    <w:p w:rsidR="00E71400" w:rsidRPr="00EB7C9B" w:rsidRDefault="00E71400" w:rsidP="00D14BF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sz w:val="20"/>
          <w:szCs w:val="20"/>
          <w:lang w:val="sr-Cyrl-CS"/>
        </w:rPr>
      </w:pPr>
      <w:r w:rsidRPr="00EB7C9B">
        <w:rPr>
          <w:rFonts w:ascii="Calibri" w:hAnsi="Calibri"/>
          <w:sz w:val="20"/>
          <w:szCs w:val="20"/>
          <w:lang w:val="sr-Cyrl-CS"/>
        </w:rPr>
        <w:t xml:space="preserve">за набавку службене радне униформе за ловочуварску и стручну службу - фотокопија уговора о раду са запосленим стручним лицем и ловочуваром, копују лиценце Ловачке коморе Србије за запослено стручно лице и ловочувара и предрачун продавца опреме са </w:t>
      </w:r>
      <w:r>
        <w:rPr>
          <w:rFonts w:ascii="Calibri" w:hAnsi="Calibri"/>
          <w:sz w:val="20"/>
          <w:szCs w:val="20"/>
          <w:lang w:val="sr-Cyrl-CS"/>
        </w:rPr>
        <w:t xml:space="preserve">обавезном </w:t>
      </w:r>
      <w:r w:rsidRPr="00EB7C9B">
        <w:rPr>
          <w:rFonts w:ascii="Calibri" w:hAnsi="Calibri"/>
          <w:sz w:val="20"/>
          <w:szCs w:val="20"/>
          <w:lang w:val="sr-Cyrl-CS"/>
        </w:rPr>
        <w:t xml:space="preserve">декларацијом производа </w:t>
      </w:r>
      <w:r w:rsidRPr="000E3A91">
        <w:rPr>
          <w:rFonts w:ascii="Calibri" w:hAnsi="Calibri"/>
          <w:sz w:val="20"/>
          <w:szCs w:val="20"/>
          <w:lang w:val="sr-Cyrl-CS"/>
        </w:rPr>
        <w:t>(боја, водоотпорност, ветроотпорно</w:t>
      </w:r>
      <w:r>
        <w:rPr>
          <w:rFonts w:ascii="Calibri" w:hAnsi="Calibri"/>
          <w:sz w:val="20"/>
          <w:szCs w:val="20"/>
          <w:lang w:val="sr-Cyrl-CS"/>
        </w:rPr>
        <w:t xml:space="preserve">ст, издржљивост, импрегнираност, прозрачност </w:t>
      </w:r>
      <w:r w:rsidRPr="000E3A91">
        <w:rPr>
          <w:rFonts w:ascii="Calibri" w:hAnsi="Calibri"/>
          <w:sz w:val="20"/>
          <w:szCs w:val="20"/>
          <w:lang w:val="sr-Cyrl-CS"/>
        </w:rPr>
        <w:t>и др.)</w:t>
      </w:r>
      <w:r w:rsidRPr="00EB7C9B">
        <w:rPr>
          <w:rFonts w:ascii="Calibri" w:hAnsi="Calibri"/>
          <w:sz w:val="20"/>
          <w:szCs w:val="20"/>
          <w:lang w:val="sr-Cyrl-CS"/>
        </w:rPr>
        <w:t xml:space="preserve">.. </w:t>
      </w:r>
    </w:p>
    <w:p w:rsidR="00E71400" w:rsidRPr="00EB7C9B" w:rsidRDefault="00E71400" w:rsidP="00D14BF2">
      <w:pPr>
        <w:pStyle w:val="ListParagraph"/>
        <w:numPr>
          <w:ilvl w:val="0"/>
          <w:numId w:val="5"/>
        </w:numPr>
        <w:rPr>
          <w:rFonts w:ascii="Calibri" w:hAnsi="Calibri"/>
          <w:sz w:val="20"/>
          <w:szCs w:val="20"/>
          <w:lang w:val="sr-Cyrl-CS"/>
        </w:rPr>
      </w:pPr>
      <w:r w:rsidRPr="00EB7C9B">
        <w:rPr>
          <w:rFonts w:ascii="Calibri" w:hAnsi="Calibri"/>
          <w:sz w:val="20"/>
          <w:szCs w:val="20"/>
          <w:lang w:val="sr-Cyrl-CS"/>
        </w:rPr>
        <w:t>фотокопија уговора о обављању стручних послова у газдовању ловиштем и/или ловочуварских послова са правним лицем регистрованим за обављање тих послова, копују лиценце Ловачке коморе Србије и предрачун продавца опреме</w:t>
      </w:r>
      <w:r>
        <w:rPr>
          <w:rFonts w:ascii="Calibri" w:hAnsi="Calibri"/>
          <w:sz w:val="20"/>
          <w:szCs w:val="20"/>
          <w:lang w:val="sr-Cyrl-CS"/>
        </w:rPr>
        <w:t xml:space="preserve"> </w:t>
      </w:r>
      <w:r w:rsidRPr="00EB7C9B">
        <w:rPr>
          <w:rFonts w:ascii="Calibri" w:hAnsi="Calibri"/>
          <w:sz w:val="20"/>
          <w:szCs w:val="20"/>
          <w:lang w:val="sr-Cyrl-CS"/>
        </w:rPr>
        <w:t xml:space="preserve">са </w:t>
      </w:r>
      <w:r>
        <w:rPr>
          <w:rFonts w:ascii="Calibri" w:hAnsi="Calibri"/>
          <w:sz w:val="20"/>
          <w:szCs w:val="20"/>
          <w:lang w:val="sr-Cyrl-CS"/>
        </w:rPr>
        <w:t xml:space="preserve">обавезном </w:t>
      </w:r>
      <w:r w:rsidRPr="00EB7C9B">
        <w:rPr>
          <w:rFonts w:ascii="Calibri" w:hAnsi="Calibri"/>
          <w:sz w:val="20"/>
          <w:szCs w:val="20"/>
          <w:lang w:val="sr-Cyrl-CS"/>
        </w:rPr>
        <w:t>декларацијом производа (боја, водоотпор</w:t>
      </w:r>
      <w:r>
        <w:rPr>
          <w:rFonts w:ascii="Calibri" w:hAnsi="Calibri"/>
          <w:sz w:val="20"/>
          <w:szCs w:val="20"/>
          <w:lang w:val="sr-Cyrl-CS"/>
        </w:rPr>
        <w:t>ност</w:t>
      </w:r>
      <w:r w:rsidRPr="00EB7C9B">
        <w:rPr>
          <w:rFonts w:ascii="Calibri" w:hAnsi="Calibri"/>
          <w:sz w:val="20"/>
          <w:szCs w:val="20"/>
          <w:lang w:val="sr-Cyrl-CS"/>
        </w:rPr>
        <w:t>, ветроотпор</w:t>
      </w:r>
      <w:r>
        <w:rPr>
          <w:rFonts w:ascii="Calibri" w:hAnsi="Calibri"/>
          <w:sz w:val="20"/>
          <w:szCs w:val="20"/>
          <w:lang w:val="sr-Cyrl-CS"/>
        </w:rPr>
        <w:t>ност, издржљивост, импрегнираност, прозрачност и др.).</w:t>
      </w:r>
      <w:r w:rsidRPr="00EB7C9B">
        <w:rPr>
          <w:rFonts w:ascii="Calibri" w:hAnsi="Calibri"/>
          <w:sz w:val="20"/>
          <w:szCs w:val="20"/>
          <w:lang w:val="sr-Cyrl-CS"/>
        </w:rPr>
        <w:t xml:space="preserve"> и то за највише једно ловиште у којем правна лица са лиценцом пружају услуге стручних послова у газдовању ловиштем и</w:t>
      </w:r>
      <w:r w:rsidR="00D87375">
        <w:rPr>
          <w:rFonts w:ascii="Calibri" w:hAnsi="Calibri"/>
          <w:sz w:val="20"/>
          <w:szCs w:val="20"/>
          <w:lang w:val="sr-Cyrl-CS"/>
        </w:rPr>
        <w:t xml:space="preserve"> </w:t>
      </w:r>
      <w:r w:rsidRPr="00EB7C9B">
        <w:rPr>
          <w:rFonts w:ascii="Calibri" w:hAnsi="Calibri"/>
          <w:sz w:val="20"/>
          <w:szCs w:val="20"/>
          <w:lang w:val="sr-Cyrl-CS"/>
        </w:rPr>
        <w:t>ловочуварских послова.</w:t>
      </w:r>
    </w:p>
    <w:p w:rsidR="00D2412E" w:rsidRPr="00D44D72" w:rsidRDefault="00D2412E" w:rsidP="00BD5837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</w:p>
    <w:p w:rsidR="00D2412E" w:rsidRPr="00D44D72" w:rsidRDefault="00D2412E" w:rsidP="00D2412E">
      <w:pPr>
        <w:autoSpaceDE w:val="0"/>
        <w:autoSpaceDN w:val="0"/>
        <w:adjustRightInd w:val="0"/>
        <w:ind w:left="360" w:hanging="360"/>
        <w:rPr>
          <w:rFonts w:ascii="Calibri" w:hAnsi="Calibri" w:cs="Calibri-Bold"/>
          <w:b/>
          <w:bCs/>
          <w:sz w:val="20"/>
          <w:szCs w:val="20"/>
          <w:lang w:val="ru-RU"/>
        </w:rPr>
      </w:pPr>
      <w:r w:rsidRPr="00D44D72">
        <w:rPr>
          <w:rFonts w:ascii="Calibri" w:hAnsi="Calibri" w:cs="Calibri-Bold"/>
          <w:b/>
          <w:bCs/>
          <w:sz w:val="20"/>
          <w:szCs w:val="20"/>
          <w:lang w:val="ru-RU"/>
        </w:rPr>
        <w:t>в.    ПОТРЕБНА ДОКУМЕНТАЦИЈА ЗА ТАЧКУ  2a)  ДРУГЕ НАМЕНЕ У СКЛАДУ СА ЗАКОНОМ О ДИВЉАЧИ И ЛОВСТВУ (ТАЧКА III ПОДТАЧКА 2. ПРОГРАМА) ЗА СУФИНАНСИРАЊЕ НАБАВКЕ ОПТИЧКИХ НИШАНА ЗА СЛУЖБЕНО ОРУЖЈЕ КОРИСНИКА ЛОВИШТА</w:t>
      </w:r>
    </w:p>
    <w:p w:rsidR="00D2412E" w:rsidRPr="00D44D72" w:rsidRDefault="00D2412E" w:rsidP="00D2412E">
      <w:pPr>
        <w:autoSpaceDE w:val="0"/>
        <w:autoSpaceDN w:val="0"/>
        <w:adjustRightInd w:val="0"/>
        <w:ind w:left="360" w:hanging="360"/>
        <w:rPr>
          <w:rFonts w:ascii="Calibri" w:hAnsi="Calibri"/>
          <w:color w:val="000000"/>
          <w:sz w:val="20"/>
          <w:szCs w:val="20"/>
          <w:lang w:val="sr-Cyrl-CS"/>
        </w:rPr>
      </w:pPr>
    </w:p>
    <w:p w:rsidR="00D2412E" w:rsidRPr="00D44D72" w:rsidRDefault="00D2412E" w:rsidP="00D14BF2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  <w:color w:val="000000"/>
          <w:sz w:val="20"/>
          <w:szCs w:val="20"/>
          <w:lang w:val="sr-Cyrl-CS"/>
        </w:rPr>
      </w:pPr>
      <w:r w:rsidRPr="00D44D72">
        <w:rPr>
          <w:rFonts w:ascii="Calibri" w:hAnsi="Calibri"/>
          <w:color w:val="000000"/>
          <w:sz w:val="20"/>
          <w:szCs w:val="20"/>
          <w:lang w:val="sr-Cyrl-CS"/>
        </w:rPr>
        <w:t>пријава на конкурс;</w:t>
      </w:r>
    </w:p>
    <w:p w:rsidR="00D2412E" w:rsidRPr="00D44D72" w:rsidRDefault="00D2412E" w:rsidP="00D14BF2">
      <w:pPr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  <w:color w:val="000000"/>
          <w:sz w:val="20"/>
          <w:szCs w:val="20"/>
          <w:lang w:val="sr-Cyrl-CS"/>
        </w:rPr>
      </w:pPr>
      <w:r w:rsidRPr="00D44D72">
        <w:rPr>
          <w:rFonts w:ascii="Calibri" w:hAnsi="Calibri"/>
          <w:color w:val="000000"/>
          <w:sz w:val="20"/>
          <w:szCs w:val="20"/>
          <w:lang w:val="sr-Cyrl-CS"/>
        </w:rPr>
        <w:t>фотокопија решења о упису у регистар у агенцији за привредне регистре;</w:t>
      </w:r>
    </w:p>
    <w:p w:rsidR="00D2412E" w:rsidRPr="00D44D72" w:rsidRDefault="00D2412E" w:rsidP="00D14BF2">
      <w:pPr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  <w:sz w:val="20"/>
          <w:szCs w:val="20"/>
          <w:lang w:val="sr-Cyrl-CS"/>
        </w:rPr>
      </w:pPr>
      <w:r w:rsidRPr="005A0AD2">
        <w:rPr>
          <w:rFonts w:ascii="Calibri" w:hAnsi="Calibri"/>
          <w:color w:val="000000"/>
          <w:sz w:val="20"/>
          <w:szCs w:val="20"/>
          <w:lang w:val="sr-Cyrl-CS"/>
        </w:rPr>
        <w:t>фотокопија</w:t>
      </w:r>
      <w:r w:rsidRPr="005A0AD2">
        <w:rPr>
          <w:rFonts w:ascii="Calibri" w:hAnsi="Calibri"/>
          <w:color w:val="000000"/>
          <w:sz w:val="20"/>
          <w:szCs w:val="20"/>
          <w:lang w:val="sr-Latn-RS"/>
        </w:rPr>
        <w:t xml:space="preserve"> – </w:t>
      </w:r>
      <w:r w:rsidRPr="002F4F2B">
        <w:rPr>
          <w:rFonts w:ascii="Calibri" w:hAnsi="Calibri"/>
          <w:color w:val="000000"/>
          <w:sz w:val="20"/>
          <w:szCs w:val="20"/>
          <w:lang w:val="sr-Cyrl-RS"/>
        </w:rPr>
        <w:t>извод ловне основе ловишта за део који се н</w:t>
      </w:r>
      <w:r>
        <w:rPr>
          <w:rFonts w:ascii="Calibri" w:hAnsi="Calibri"/>
          <w:color w:val="000000"/>
          <w:sz w:val="20"/>
          <w:szCs w:val="20"/>
          <w:lang w:val="sr-Cyrl-RS"/>
        </w:rPr>
        <w:t>а динамику популације јеленске,</w:t>
      </w:r>
      <w:r w:rsidRPr="002F4F2B">
        <w:rPr>
          <w:rFonts w:ascii="Calibri" w:hAnsi="Calibri"/>
          <w:color w:val="000000"/>
          <w:sz w:val="20"/>
          <w:szCs w:val="20"/>
          <w:lang w:val="sr-Cyrl-RS"/>
        </w:rPr>
        <w:t xml:space="preserve"> срнеће дивљачи и </w:t>
      </w:r>
      <w:r w:rsidR="00B32E65">
        <w:rPr>
          <w:rFonts w:ascii="Calibri" w:hAnsi="Calibri"/>
          <w:color w:val="000000"/>
          <w:sz w:val="20"/>
          <w:szCs w:val="20"/>
          <w:lang w:val="sr-Cyrl-RS"/>
        </w:rPr>
        <w:t>дивље свиње за ловну сезону 2021/2022</w:t>
      </w:r>
      <w:r w:rsidRPr="002F4F2B">
        <w:rPr>
          <w:rFonts w:ascii="Calibri" w:hAnsi="Calibri"/>
          <w:color w:val="000000"/>
          <w:sz w:val="20"/>
          <w:szCs w:val="20"/>
          <w:lang w:val="sr-Cyrl-RS"/>
        </w:rPr>
        <w:t>.</w:t>
      </w:r>
    </w:p>
    <w:p w:rsidR="00D2412E" w:rsidRPr="00D44D72" w:rsidRDefault="00D2412E" w:rsidP="00D2412E">
      <w:pPr>
        <w:autoSpaceDE w:val="0"/>
        <w:autoSpaceDN w:val="0"/>
        <w:adjustRightInd w:val="0"/>
        <w:ind w:left="720"/>
        <w:rPr>
          <w:rFonts w:ascii="Calibri" w:hAnsi="Calibri"/>
          <w:sz w:val="20"/>
          <w:szCs w:val="20"/>
          <w:lang w:val="sr-Cyrl-CS"/>
        </w:rPr>
      </w:pPr>
    </w:p>
    <w:p w:rsidR="00D2412E" w:rsidRPr="00D44D72" w:rsidRDefault="00D2412E" w:rsidP="00D2412E">
      <w:pPr>
        <w:autoSpaceDE w:val="0"/>
        <w:autoSpaceDN w:val="0"/>
        <w:adjustRightInd w:val="0"/>
        <w:ind w:left="567"/>
        <w:rPr>
          <w:rFonts w:ascii="Calibri" w:hAnsi="Calibri"/>
          <w:sz w:val="20"/>
          <w:szCs w:val="20"/>
          <w:lang w:val="sr-Cyrl-CS"/>
        </w:rPr>
      </w:pPr>
      <w:r w:rsidRPr="00D44D72">
        <w:rPr>
          <w:rFonts w:ascii="Calibri" w:hAnsi="Calibri"/>
          <w:sz w:val="20"/>
          <w:szCs w:val="20"/>
          <w:lang w:val="sr-Cyrl-CS"/>
        </w:rPr>
        <w:t>Документација наведена под редним бројем 2</w:t>
      </w:r>
      <w:r w:rsidRPr="00D44D72">
        <w:rPr>
          <w:rFonts w:ascii="Calibri" w:hAnsi="Calibri"/>
          <w:sz w:val="20"/>
          <w:szCs w:val="20"/>
          <w:lang w:val="sr-Latn-RS"/>
        </w:rPr>
        <w:t>.</w:t>
      </w:r>
      <w:r w:rsidRPr="00D44D72">
        <w:rPr>
          <w:rFonts w:ascii="Calibri" w:hAnsi="Calibri"/>
          <w:sz w:val="20"/>
          <w:szCs w:val="20"/>
          <w:lang w:val="sr-Cyrl-CS"/>
        </w:rPr>
        <w:t xml:space="preserve"> и 3</w:t>
      </w:r>
      <w:r w:rsidRPr="00D44D72">
        <w:rPr>
          <w:rFonts w:ascii="Calibri" w:hAnsi="Calibri"/>
          <w:sz w:val="20"/>
          <w:szCs w:val="20"/>
          <w:lang w:val="sr-Latn-RS"/>
        </w:rPr>
        <w:t>.</w:t>
      </w:r>
      <w:r w:rsidRPr="00D44D72">
        <w:rPr>
          <w:rFonts w:ascii="Calibri" w:hAnsi="Calibri"/>
          <w:sz w:val="20"/>
          <w:szCs w:val="20"/>
          <w:lang w:val="sr-Cyrl-CS"/>
        </w:rPr>
        <w:t xml:space="preserve"> подносиоци пријава нису у обавези да доставе овом органу већ ће бити прибављно у складу са чланом 9. Закона о општем управном поступку.</w:t>
      </w:r>
    </w:p>
    <w:p w:rsidR="00D2412E" w:rsidRPr="00D44D72" w:rsidRDefault="00D2412E" w:rsidP="00D2412E">
      <w:pPr>
        <w:rPr>
          <w:rFonts w:ascii="Calibri" w:hAnsi="Calibri"/>
          <w:sz w:val="20"/>
          <w:szCs w:val="20"/>
          <w:lang w:val="sr-Cyrl-CS"/>
        </w:rPr>
      </w:pPr>
    </w:p>
    <w:p w:rsidR="00D2412E" w:rsidRPr="00D44D72" w:rsidRDefault="007D3A6E" w:rsidP="00D2412E">
      <w:pPr>
        <w:autoSpaceDE w:val="0"/>
        <w:autoSpaceDN w:val="0"/>
        <w:adjustRightInd w:val="0"/>
        <w:rPr>
          <w:rFonts w:ascii="Calibri" w:hAnsi="Calibri"/>
          <w:sz w:val="20"/>
          <w:szCs w:val="20"/>
          <w:lang w:val="sr-Cyrl-CS"/>
        </w:rPr>
      </w:pPr>
      <w:r>
        <w:rPr>
          <w:rFonts w:ascii="Calibri" w:hAnsi="Calibri"/>
          <w:sz w:val="20"/>
          <w:szCs w:val="20"/>
          <w:lang w:val="sr-Latn-RS"/>
        </w:rPr>
        <w:t xml:space="preserve">        </w:t>
      </w:r>
      <w:r w:rsidR="00D2412E" w:rsidRPr="00D44D72">
        <w:rPr>
          <w:rFonts w:ascii="Calibri" w:hAnsi="Calibri"/>
          <w:sz w:val="20"/>
          <w:szCs w:val="20"/>
          <w:lang w:val="sr-Cyrl-CS"/>
        </w:rPr>
        <w:t>Уз напред наведену документацију потребно је доставити и следеће:</w:t>
      </w:r>
    </w:p>
    <w:p w:rsidR="00D2412E" w:rsidRPr="00D44D72" w:rsidRDefault="00D2412E" w:rsidP="00D14BF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sz w:val="20"/>
          <w:szCs w:val="20"/>
          <w:lang w:val="sr-Cyrl-CS"/>
        </w:rPr>
      </w:pPr>
      <w:r w:rsidRPr="00D44D72">
        <w:rPr>
          <w:rFonts w:ascii="Calibri" w:hAnsi="Calibri"/>
          <w:sz w:val="20"/>
          <w:szCs w:val="20"/>
          <w:lang w:val="sr-Cyrl-CS"/>
        </w:rPr>
        <w:lastRenderedPageBreak/>
        <w:t xml:space="preserve">за набавку оптичких нишана за службено оружје корисника ловишта - фотокопија уговора о раду са запосленим стручним лицем и ловочуваром или запосленим ловочуварима, предрачун продавца опреме, доказ о регистрацији службеног оружја, кратак опис мониторинга са очекиваним резултатима спровођења мониторинга, израђеног од стране лиценцираног лица (лиценца Ловачке коморе Србије – врста 1 или 2), а за највише један уређај </w:t>
      </w:r>
      <w:r w:rsidRPr="00C76A41">
        <w:rPr>
          <w:rFonts w:ascii="Calibri" w:hAnsi="Calibri"/>
          <w:sz w:val="20"/>
          <w:szCs w:val="20"/>
          <w:lang w:val="sr-Cyrl-RS"/>
        </w:rPr>
        <w:t>по</w:t>
      </w:r>
      <w:r w:rsidRPr="00C76A41">
        <w:t xml:space="preserve"> </w:t>
      </w:r>
      <w:r>
        <w:rPr>
          <w:rFonts w:ascii="Calibri" w:hAnsi="Calibri"/>
          <w:sz w:val="20"/>
          <w:szCs w:val="20"/>
          <w:lang w:val="sr-Cyrl-RS"/>
        </w:rPr>
        <w:t>ловишту</w:t>
      </w:r>
      <w:r w:rsidRPr="00D44D72">
        <w:rPr>
          <w:rFonts w:ascii="Calibri" w:hAnsi="Calibri"/>
          <w:sz w:val="20"/>
          <w:szCs w:val="20"/>
          <w:lang w:val="sr-Cyrl-CS"/>
        </w:rPr>
        <w:t>.</w:t>
      </w:r>
    </w:p>
    <w:p w:rsidR="00D2412E" w:rsidRPr="00D44D72" w:rsidRDefault="00D2412E" w:rsidP="00D2412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</w:p>
    <w:p w:rsidR="00D2412E" w:rsidRPr="00D44D72" w:rsidRDefault="00D2412E" w:rsidP="00D2412E">
      <w:pPr>
        <w:autoSpaceDE w:val="0"/>
        <w:autoSpaceDN w:val="0"/>
        <w:adjustRightInd w:val="0"/>
        <w:ind w:left="360" w:hanging="360"/>
        <w:rPr>
          <w:rFonts w:ascii="Calibri" w:hAnsi="Calibri" w:cs="Calibri-Bold"/>
          <w:b/>
          <w:bCs/>
          <w:sz w:val="20"/>
          <w:szCs w:val="20"/>
          <w:lang w:val="ru-RU"/>
        </w:rPr>
      </w:pPr>
      <w:r w:rsidRPr="00D44D72">
        <w:rPr>
          <w:rFonts w:ascii="Calibri" w:hAnsi="Calibri" w:cs="Calibri-Bold"/>
          <w:b/>
          <w:bCs/>
          <w:sz w:val="20"/>
          <w:szCs w:val="20"/>
          <w:lang w:val="ru-RU"/>
        </w:rPr>
        <w:t>г.    ПОТРЕБНА ДОКУМЕНТАЦИЈА ЗА ТАЧКУ  2a)  ДРУГЕ НАМЕНЕ У СКЛАДУ СА ЗАКОНОМ О ДИВЉАЧИ И ЛОВСТВУ (ТАЧКА III ПОДТАЧКА 2. ПРОГРАМА) ЗА СУФИНАНСИРАЊЕ НАБАВКЕ ЧАМЦА СА ВАНБРОДСКИМ МОТОРОМ ЗА ОСМАТРАЊЕ И МОНИТОРИНГ ДИВЉАЧИ НА ВОДЕНИМ ПОВРШИНАМА ЛОВИШТА</w:t>
      </w:r>
    </w:p>
    <w:p w:rsidR="00D2412E" w:rsidRPr="00D44D72" w:rsidRDefault="00D2412E" w:rsidP="00D2412E">
      <w:pPr>
        <w:autoSpaceDE w:val="0"/>
        <w:autoSpaceDN w:val="0"/>
        <w:adjustRightInd w:val="0"/>
        <w:ind w:left="360" w:hanging="360"/>
        <w:rPr>
          <w:rFonts w:ascii="Calibri" w:hAnsi="Calibri"/>
          <w:color w:val="000000"/>
          <w:sz w:val="20"/>
          <w:szCs w:val="20"/>
          <w:lang w:val="sr-Cyrl-CS"/>
        </w:rPr>
      </w:pPr>
    </w:p>
    <w:p w:rsidR="00D2412E" w:rsidRPr="00D44D72" w:rsidRDefault="00D2412E" w:rsidP="00D14BF2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/>
          <w:color w:val="000000"/>
          <w:sz w:val="20"/>
          <w:szCs w:val="20"/>
          <w:lang w:val="sr-Cyrl-CS"/>
        </w:rPr>
      </w:pPr>
      <w:r w:rsidRPr="00D44D72">
        <w:rPr>
          <w:rFonts w:ascii="Calibri" w:hAnsi="Calibri"/>
          <w:color w:val="000000"/>
          <w:sz w:val="20"/>
          <w:szCs w:val="20"/>
          <w:lang w:val="sr-Cyrl-CS"/>
        </w:rPr>
        <w:t>пријава на конкурс;</w:t>
      </w:r>
    </w:p>
    <w:p w:rsidR="00D2412E" w:rsidRPr="00D44D72" w:rsidRDefault="00D2412E" w:rsidP="00D14BF2">
      <w:pPr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/>
          <w:color w:val="000000"/>
          <w:sz w:val="20"/>
          <w:szCs w:val="20"/>
          <w:lang w:val="sr-Cyrl-CS"/>
        </w:rPr>
      </w:pPr>
      <w:r w:rsidRPr="00D44D72">
        <w:rPr>
          <w:rFonts w:ascii="Calibri" w:hAnsi="Calibri"/>
          <w:color w:val="000000"/>
          <w:sz w:val="20"/>
          <w:szCs w:val="20"/>
          <w:lang w:val="sr-Cyrl-CS"/>
        </w:rPr>
        <w:t>фотокопија решења о упису у регистар у агенцији за привредне регистре;</w:t>
      </w:r>
    </w:p>
    <w:p w:rsidR="00D2412E" w:rsidRPr="00D44D72" w:rsidRDefault="00D2412E" w:rsidP="00D14BF2">
      <w:pPr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/>
          <w:sz w:val="20"/>
          <w:szCs w:val="20"/>
          <w:lang w:val="sr-Cyrl-CS"/>
        </w:rPr>
      </w:pPr>
      <w:r w:rsidRPr="005A0AD2">
        <w:rPr>
          <w:rFonts w:ascii="Calibri" w:hAnsi="Calibri"/>
          <w:color w:val="000000"/>
          <w:sz w:val="20"/>
          <w:szCs w:val="20"/>
          <w:lang w:val="sr-Cyrl-CS"/>
        </w:rPr>
        <w:t>фотокопија</w:t>
      </w:r>
      <w:r w:rsidRPr="005A0AD2">
        <w:rPr>
          <w:rFonts w:ascii="Calibri" w:hAnsi="Calibri"/>
          <w:color w:val="000000"/>
          <w:sz w:val="20"/>
          <w:szCs w:val="20"/>
          <w:lang w:val="sr-Latn-RS"/>
        </w:rPr>
        <w:t xml:space="preserve"> – </w:t>
      </w:r>
      <w:r w:rsidRPr="002F4F2B">
        <w:rPr>
          <w:rFonts w:ascii="Calibri" w:hAnsi="Calibri"/>
          <w:color w:val="000000"/>
          <w:sz w:val="20"/>
          <w:szCs w:val="20"/>
          <w:lang w:val="sr-Cyrl-RS"/>
        </w:rPr>
        <w:t>извод ловне основе ловишта за део који се н</w:t>
      </w:r>
      <w:r>
        <w:rPr>
          <w:rFonts w:ascii="Calibri" w:hAnsi="Calibri"/>
          <w:color w:val="000000"/>
          <w:sz w:val="20"/>
          <w:szCs w:val="20"/>
          <w:lang w:val="sr-Cyrl-RS"/>
        </w:rPr>
        <w:t>а динамику популације и планираног одстрела перн</w:t>
      </w:r>
      <w:r w:rsidR="00B32E65">
        <w:rPr>
          <w:rFonts w:ascii="Calibri" w:hAnsi="Calibri"/>
          <w:color w:val="000000"/>
          <w:sz w:val="20"/>
          <w:szCs w:val="20"/>
          <w:lang w:val="sr-Cyrl-RS"/>
        </w:rPr>
        <w:t>ате дивљачи за ловну сезону 2021/2022</w:t>
      </w:r>
      <w:r w:rsidRPr="002F4F2B">
        <w:rPr>
          <w:rFonts w:ascii="Calibri" w:hAnsi="Calibri"/>
          <w:color w:val="000000"/>
          <w:sz w:val="20"/>
          <w:szCs w:val="20"/>
          <w:lang w:val="sr-Cyrl-RS"/>
        </w:rPr>
        <w:t>.</w:t>
      </w:r>
    </w:p>
    <w:p w:rsidR="00D2412E" w:rsidRPr="00D44D72" w:rsidRDefault="00D2412E" w:rsidP="00D2412E">
      <w:pPr>
        <w:autoSpaceDE w:val="0"/>
        <w:autoSpaceDN w:val="0"/>
        <w:adjustRightInd w:val="0"/>
        <w:ind w:left="720"/>
        <w:rPr>
          <w:rFonts w:ascii="Calibri" w:hAnsi="Calibri"/>
          <w:sz w:val="20"/>
          <w:szCs w:val="20"/>
          <w:lang w:val="sr-Cyrl-CS"/>
        </w:rPr>
      </w:pPr>
    </w:p>
    <w:p w:rsidR="00D2412E" w:rsidRPr="00D44D72" w:rsidRDefault="00D2412E" w:rsidP="00D2412E">
      <w:pPr>
        <w:autoSpaceDE w:val="0"/>
        <w:autoSpaceDN w:val="0"/>
        <w:adjustRightInd w:val="0"/>
        <w:ind w:left="567"/>
        <w:rPr>
          <w:rFonts w:ascii="Calibri" w:hAnsi="Calibri"/>
          <w:sz w:val="20"/>
          <w:szCs w:val="20"/>
          <w:lang w:val="sr-Cyrl-CS"/>
        </w:rPr>
      </w:pPr>
      <w:r w:rsidRPr="00D44D72">
        <w:rPr>
          <w:rFonts w:ascii="Calibri" w:hAnsi="Calibri"/>
          <w:sz w:val="20"/>
          <w:szCs w:val="20"/>
          <w:lang w:val="sr-Cyrl-CS"/>
        </w:rPr>
        <w:t>Документација наведена под редним бројем 2</w:t>
      </w:r>
      <w:r w:rsidRPr="00D44D72">
        <w:rPr>
          <w:rFonts w:ascii="Calibri" w:hAnsi="Calibri"/>
          <w:sz w:val="20"/>
          <w:szCs w:val="20"/>
          <w:lang w:val="sr-Latn-RS"/>
        </w:rPr>
        <w:t>.</w:t>
      </w:r>
      <w:r w:rsidRPr="00D44D72">
        <w:rPr>
          <w:rFonts w:ascii="Calibri" w:hAnsi="Calibri"/>
          <w:sz w:val="20"/>
          <w:szCs w:val="20"/>
          <w:lang w:val="sr-Cyrl-CS"/>
        </w:rPr>
        <w:t xml:space="preserve"> и 3</w:t>
      </w:r>
      <w:r w:rsidRPr="00D44D72">
        <w:rPr>
          <w:rFonts w:ascii="Calibri" w:hAnsi="Calibri"/>
          <w:sz w:val="20"/>
          <w:szCs w:val="20"/>
          <w:lang w:val="sr-Latn-RS"/>
        </w:rPr>
        <w:t>.</w:t>
      </w:r>
      <w:r w:rsidRPr="00D44D72">
        <w:rPr>
          <w:rFonts w:ascii="Calibri" w:hAnsi="Calibri"/>
          <w:sz w:val="20"/>
          <w:szCs w:val="20"/>
          <w:lang w:val="sr-Cyrl-CS"/>
        </w:rPr>
        <w:t xml:space="preserve"> подносиоци пријава нису у обавези да доставе овом органу већ ће бити прибављно у складу са чланом 9. Закона о општем управном поступку.</w:t>
      </w:r>
    </w:p>
    <w:p w:rsidR="00D2412E" w:rsidRPr="00D44D72" w:rsidRDefault="00D2412E" w:rsidP="00D2412E">
      <w:pPr>
        <w:rPr>
          <w:rFonts w:ascii="Calibri" w:hAnsi="Calibri"/>
          <w:sz w:val="20"/>
          <w:szCs w:val="20"/>
          <w:lang w:val="sr-Cyrl-CS"/>
        </w:rPr>
      </w:pPr>
    </w:p>
    <w:p w:rsidR="00D2412E" w:rsidRPr="00D44D72" w:rsidRDefault="00C621D6" w:rsidP="00D2412E">
      <w:pPr>
        <w:autoSpaceDE w:val="0"/>
        <w:autoSpaceDN w:val="0"/>
        <w:adjustRightInd w:val="0"/>
        <w:rPr>
          <w:rFonts w:ascii="Calibri" w:hAnsi="Calibri"/>
          <w:sz w:val="20"/>
          <w:szCs w:val="20"/>
          <w:lang w:val="sr-Cyrl-CS"/>
        </w:rPr>
      </w:pPr>
      <w:r>
        <w:rPr>
          <w:rFonts w:ascii="Calibri" w:hAnsi="Calibri"/>
          <w:sz w:val="20"/>
          <w:szCs w:val="20"/>
          <w:lang w:val="sr-Latn-RS"/>
        </w:rPr>
        <w:t xml:space="preserve">      </w:t>
      </w:r>
      <w:r w:rsidR="00D2412E" w:rsidRPr="00D44D72">
        <w:rPr>
          <w:rFonts w:ascii="Calibri" w:hAnsi="Calibri"/>
          <w:sz w:val="20"/>
          <w:szCs w:val="20"/>
          <w:lang w:val="sr-Cyrl-CS"/>
        </w:rPr>
        <w:t>Уз напред наведену документацију потребно је доставити и следеће:</w:t>
      </w:r>
    </w:p>
    <w:p w:rsidR="00D2412E" w:rsidRPr="00D44D72" w:rsidRDefault="00D2412E" w:rsidP="00D14BF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sz w:val="20"/>
          <w:szCs w:val="20"/>
          <w:lang w:val="sr-Cyrl-CS"/>
        </w:rPr>
      </w:pPr>
      <w:r w:rsidRPr="00D44D72">
        <w:rPr>
          <w:rFonts w:ascii="Calibri" w:hAnsi="Calibri"/>
          <w:sz w:val="20"/>
          <w:szCs w:val="20"/>
          <w:lang w:val="sr-Cyrl-CS"/>
        </w:rPr>
        <w:t xml:space="preserve">за набавку чамца са ванбродским мотором за осматрање и мониторинг дивљачи на воденим површинама ловишта - фотокопија уговора о раду са запосленим стручним лицем и ловочуваром или запосленим ловочуварима, предрачун продавца опреме, кратак опис мониторинга са очекиваним резултатима спровођења мониторинга, израђеног од стране лиценцираног лица (лиценца Ловачке коморе Србије – врста 1 или 2), а за највише један чамац са ванбродским мотором </w:t>
      </w:r>
      <w:r w:rsidRPr="00C76A41">
        <w:rPr>
          <w:rFonts w:ascii="Calibri" w:hAnsi="Calibri"/>
          <w:sz w:val="20"/>
          <w:szCs w:val="20"/>
          <w:lang w:val="sr-Cyrl-RS"/>
        </w:rPr>
        <w:t>по</w:t>
      </w:r>
      <w:r w:rsidRPr="00C76A41">
        <w:t xml:space="preserve"> </w:t>
      </w:r>
      <w:r>
        <w:rPr>
          <w:rFonts w:ascii="Calibri" w:hAnsi="Calibri"/>
          <w:sz w:val="20"/>
          <w:szCs w:val="20"/>
          <w:lang w:val="sr-Cyrl-RS"/>
        </w:rPr>
        <w:t>ловишту</w:t>
      </w:r>
      <w:r w:rsidRPr="00D44D72">
        <w:rPr>
          <w:rFonts w:ascii="Calibri" w:hAnsi="Calibri"/>
          <w:sz w:val="20"/>
          <w:szCs w:val="20"/>
          <w:lang w:val="sr-Cyrl-CS"/>
        </w:rPr>
        <w:t>.</w:t>
      </w:r>
    </w:p>
    <w:p w:rsidR="00D2412E" w:rsidRPr="00D44D72" w:rsidRDefault="00D2412E" w:rsidP="00D2412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</w:p>
    <w:p w:rsidR="00D2412E" w:rsidRPr="00D44D72" w:rsidRDefault="00D2412E" w:rsidP="00D2412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</w:p>
    <w:p w:rsidR="00D2412E" w:rsidRPr="00D44D72" w:rsidRDefault="00D2412E" w:rsidP="00D2412E">
      <w:pPr>
        <w:autoSpaceDE w:val="0"/>
        <w:autoSpaceDN w:val="0"/>
        <w:adjustRightInd w:val="0"/>
        <w:ind w:left="360" w:hanging="360"/>
        <w:rPr>
          <w:rFonts w:ascii="Calibri" w:hAnsi="Calibri" w:cs="Calibri-Bold"/>
          <w:b/>
          <w:bCs/>
          <w:sz w:val="20"/>
          <w:szCs w:val="20"/>
          <w:u w:val="single"/>
          <w:lang w:val="ru-RU"/>
        </w:rPr>
      </w:pPr>
      <w:r w:rsidRPr="00D44D72">
        <w:rPr>
          <w:rFonts w:ascii="Calibri" w:hAnsi="Calibri" w:cs="Calibri-Bold"/>
          <w:b/>
          <w:bCs/>
          <w:sz w:val="20"/>
          <w:szCs w:val="20"/>
          <w:lang w:val="ru-RU"/>
        </w:rPr>
        <w:lastRenderedPageBreak/>
        <w:t xml:space="preserve">ђ.   ПОТРЕБНА ДОКУМЕНТАЦИЈА ЗА ТАЧКУ </w:t>
      </w:r>
      <w:r w:rsidRPr="00D44D72">
        <w:rPr>
          <w:rFonts w:ascii="Calibri" w:hAnsi="Calibri"/>
          <w:b/>
          <w:sz w:val="20"/>
          <w:szCs w:val="20"/>
          <w:lang w:val="ru-RU"/>
        </w:rPr>
        <w:t>2</w:t>
      </w:r>
      <w:r w:rsidRPr="00D44D72">
        <w:rPr>
          <w:rFonts w:ascii="Calibri" w:hAnsi="Calibri"/>
          <w:b/>
          <w:sz w:val="20"/>
          <w:szCs w:val="20"/>
          <w:lang w:val="sr-Cyrl-CS"/>
        </w:rPr>
        <w:t xml:space="preserve">б)  ДРУГЕ НАМЕНЕ У СКЛАДУ СА ЗАКОНОМ О ДИВЉАЧИ И ЛОВСТВУ (ТАЧКА </w:t>
      </w:r>
      <w:r w:rsidRPr="00D44D72">
        <w:rPr>
          <w:rFonts w:ascii="Calibri" w:hAnsi="Calibri"/>
          <w:b/>
          <w:sz w:val="20"/>
          <w:szCs w:val="20"/>
        </w:rPr>
        <w:t>III</w:t>
      </w:r>
      <w:r w:rsidRPr="00D44D72">
        <w:rPr>
          <w:rFonts w:ascii="Calibri" w:hAnsi="Calibri"/>
          <w:b/>
          <w:sz w:val="20"/>
          <w:szCs w:val="20"/>
          <w:lang w:val="sr-Cyrl-CS"/>
        </w:rPr>
        <w:t xml:space="preserve"> ПОДТАЧКА 2. ПРОГРАМА) </w:t>
      </w:r>
      <w:r w:rsidRPr="00D44D72">
        <w:rPr>
          <w:rFonts w:ascii="Calibri" w:hAnsi="Calibri" w:cs="Calibri-Bold"/>
          <w:b/>
          <w:bCs/>
          <w:sz w:val="20"/>
          <w:szCs w:val="20"/>
          <w:lang w:val="ru-RU"/>
        </w:rPr>
        <w:t xml:space="preserve">ФИНАНСИРАЊЕ ИСТРАЖИВАЊА РЕАЛНОГ ПРИРАСТА ЗЕЦА У АП ВОЈВОДИНИ </w:t>
      </w:r>
    </w:p>
    <w:p w:rsidR="00D2412E" w:rsidRPr="00D44D72" w:rsidRDefault="00D2412E" w:rsidP="00D2412E">
      <w:pPr>
        <w:pStyle w:val="ListParagraph"/>
        <w:autoSpaceDE w:val="0"/>
        <w:autoSpaceDN w:val="0"/>
        <w:adjustRightInd w:val="0"/>
        <w:ind w:left="426"/>
        <w:rPr>
          <w:rFonts w:ascii="Calibri" w:hAnsi="Calibri" w:cs="Calibri-Bold"/>
          <w:b/>
          <w:bCs/>
          <w:sz w:val="20"/>
          <w:szCs w:val="20"/>
          <w:u w:val="single"/>
          <w:lang w:val="ru-RU"/>
        </w:rPr>
      </w:pPr>
    </w:p>
    <w:p w:rsidR="00D2412E" w:rsidRPr="00D44D72" w:rsidRDefault="00D2412E" w:rsidP="00D14BF2">
      <w:pPr>
        <w:numPr>
          <w:ilvl w:val="0"/>
          <w:numId w:val="4"/>
        </w:numPr>
        <w:autoSpaceDE w:val="0"/>
        <w:autoSpaceDN w:val="0"/>
        <w:adjustRightInd w:val="0"/>
        <w:ind w:left="709" w:hanging="425"/>
        <w:rPr>
          <w:rFonts w:ascii="Calibri" w:hAnsi="Calibri"/>
          <w:color w:val="000000"/>
          <w:sz w:val="20"/>
          <w:szCs w:val="20"/>
          <w:lang w:val="sr-Cyrl-CS"/>
        </w:rPr>
      </w:pPr>
      <w:r w:rsidRPr="00D44D72">
        <w:rPr>
          <w:rFonts w:ascii="Calibri" w:hAnsi="Calibri"/>
          <w:color w:val="000000"/>
          <w:sz w:val="20"/>
          <w:szCs w:val="20"/>
          <w:lang w:val="sr-Cyrl-CS"/>
        </w:rPr>
        <w:t>пријава на конкурс;</w:t>
      </w:r>
    </w:p>
    <w:p w:rsidR="00D2412E" w:rsidRPr="00D44D72" w:rsidRDefault="00D2412E" w:rsidP="00D14BF2">
      <w:pPr>
        <w:numPr>
          <w:ilvl w:val="0"/>
          <w:numId w:val="4"/>
        </w:numPr>
        <w:autoSpaceDE w:val="0"/>
        <w:autoSpaceDN w:val="0"/>
        <w:adjustRightInd w:val="0"/>
        <w:ind w:left="709" w:hanging="425"/>
        <w:rPr>
          <w:rFonts w:ascii="Calibri" w:hAnsi="Calibri"/>
          <w:color w:val="000000"/>
          <w:sz w:val="20"/>
          <w:szCs w:val="20"/>
          <w:lang w:val="sr-Cyrl-CS"/>
        </w:rPr>
      </w:pPr>
      <w:r w:rsidRPr="00D44D72">
        <w:rPr>
          <w:rFonts w:ascii="Calibri" w:hAnsi="Calibri"/>
          <w:color w:val="000000"/>
          <w:sz w:val="20"/>
          <w:szCs w:val="20"/>
          <w:lang w:val="sr-Cyrl-CS"/>
        </w:rPr>
        <w:t>фотокопија решења о упису у регистар у агенцији за привредне регистре;</w:t>
      </w:r>
    </w:p>
    <w:p w:rsidR="00D2412E" w:rsidRPr="00D44D72" w:rsidRDefault="00D2412E" w:rsidP="00D14BF2">
      <w:pPr>
        <w:numPr>
          <w:ilvl w:val="0"/>
          <w:numId w:val="4"/>
        </w:numPr>
        <w:autoSpaceDE w:val="0"/>
        <w:autoSpaceDN w:val="0"/>
        <w:adjustRightInd w:val="0"/>
        <w:ind w:left="709" w:hanging="425"/>
        <w:rPr>
          <w:rFonts w:ascii="Calibri" w:hAnsi="Calibri"/>
          <w:color w:val="000000"/>
          <w:sz w:val="20"/>
          <w:szCs w:val="20"/>
          <w:lang w:val="sr-Cyrl-CS"/>
        </w:rPr>
      </w:pPr>
      <w:r>
        <w:rPr>
          <w:rFonts w:ascii="Calibri" w:hAnsi="Calibri"/>
          <w:color w:val="000000"/>
          <w:sz w:val="20"/>
          <w:szCs w:val="20"/>
          <w:lang w:val="sr-Cyrl-CS"/>
        </w:rPr>
        <w:t>доказ о регистрацији</w:t>
      </w:r>
      <w:r w:rsidRPr="008B491F">
        <w:rPr>
          <w:rFonts w:ascii="Calibri" w:hAnsi="Calibri"/>
          <w:color w:val="000000"/>
          <w:sz w:val="20"/>
          <w:szCs w:val="20"/>
          <w:lang w:val="sr-Cyrl-CS"/>
        </w:rPr>
        <w:t xml:space="preserve"> привредног друштва за делатност ловства с територије АП Војводине</w:t>
      </w:r>
      <w:r>
        <w:rPr>
          <w:rFonts w:ascii="Calibri" w:hAnsi="Calibri"/>
          <w:color w:val="000000"/>
          <w:sz w:val="20"/>
          <w:szCs w:val="20"/>
          <w:lang w:val="sr-Cyrl-CS"/>
        </w:rPr>
        <w:t>.</w:t>
      </w:r>
    </w:p>
    <w:p w:rsidR="00D2412E" w:rsidRPr="00D44D72" w:rsidRDefault="00D2412E" w:rsidP="00D2412E">
      <w:pPr>
        <w:autoSpaceDE w:val="0"/>
        <w:autoSpaceDN w:val="0"/>
        <w:adjustRightInd w:val="0"/>
        <w:ind w:left="748"/>
        <w:rPr>
          <w:rFonts w:ascii="Calibri" w:hAnsi="Calibri"/>
          <w:color w:val="000000"/>
          <w:sz w:val="20"/>
          <w:szCs w:val="20"/>
          <w:lang w:val="sr-Cyrl-CS"/>
        </w:rPr>
      </w:pPr>
    </w:p>
    <w:p w:rsidR="00D2412E" w:rsidRPr="00D44D72" w:rsidRDefault="00D2412E" w:rsidP="00D2412E">
      <w:pPr>
        <w:autoSpaceDE w:val="0"/>
        <w:autoSpaceDN w:val="0"/>
        <w:adjustRightInd w:val="0"/>
        <w:ind w:firstLine="426"/>
        <w:rPr>
          <w:rFonts w:ascii="Calibri" w:hAnsi="Calibri"/>
          <w:color w:val="000000"/>
          <w:sz w:val="20"/>
          <w:szCs w:val="20"/>
          <w:lang w:val="sr-Cyrl-CS"/>
        </w:rPr>
      </w:pPr>
      <w:r w:rsidRPr="00D44D72">
        <w:rPr>
          <w:rFonts w:ascii="Calibri" w:hAnsi="Calibri"/>
          <w:color w:val="000000"/>
          <w:sz w:val="20"/>
          <w:szCs w:val="20"/>
          <w:lang w:val="sr-Cyrl-CS"/>
        </w:rPr>
        <w:t>Документација наведена под редним бројем 2</w:t>
      </w:r>
      <w:r w:rsidRPr="00D44D72">
        <w:rPr>
          <w:rFonts w:ascii="Calibri" w:hAnsi="Calibri"/>
          <w:color w:val="000000"/>
          <w:sz w:val="20"/>
          <w:szCs w:val="20"/>
          <w:lang w:val="sr-Latn-RS"/>
        </w:rPr>
        <w:t>.</w:t>
      </w:r>
      <w:r w:rsidRPr="00D44D72">
        <w:rPr>
          <w:rFonts w:ascii="Calibri" w:hAnsi="Calibri"/>
          <w:color w:val="000000"/>
          <w:sz w:val="20"/>
          <w:szCs w:val="20"/>
          <w:lang w:val="sr-Cyrl-CS"/>
        </w:rPr>
        <w:t xml:space="preserve">  подносиоци пријава нису у обавези да доставе овом органу већ ће бити прибављно у складу са чланом 9. Закона о општем управном поступку.</w:t>
      </w:r>
    </w:p>
    <w:p w:rsidR="00C621D6" w:rsidRDefault="00C621D6" w:rsidP="00C621D6">
      <w:pPr>
        <w:shd w:val="clear" w:color="auto" w:fill="FFFFFF"/>
        <w:rPr>
          <w:rFonts w:ascii="Calibri" w:hAnsi="Calibri"/>
          <w:color w:val="000000"/>
          <w:sz w:val="20"/>
          <w:szCs w:val="20"/>
          <w:lang w:val="sr-Cyrl-CS"/>
        </w:rPr>
      </w:pPr>
    </w:p>
    <w:p w:rsidR="00D2412E" w:rsidRPr="00D44D72" w:rsidRDefault="00D2412E" w:rsidP="00C621D6">
      <w:pPr>
        <w:shd w:val="clear" w:color="auto" w:fill="FFFFFF"/>
        <w:rPr>
          <w:rFonts w:ascii="Calibri" w:hAnsi="Calibri"/>
          <w:noProof/>
          <w:sz w:val="20"/>
          <w:szCs w:val="20"/>
          <w:lang w:val="ru-RU"/>
        </w:rPr>
      </w:pPr>
      <w:r w:rsidRPr="00D44D72">
        <w:rPr>
          <w:rFonts w:ascii="Calibri" w:hAnsi="Calibri"/>
          <w:noProof/>
          <w:sz w:val="20"/>
          <w:szCs w:val="20"/>
          <w:lang w:val="ru-RU"/>
        </w:rPr>
        <w:t>Уз напред наведену документацију потребно је доставити и следеће:</w:t>
      </w:r>
    </w:p>
    <w:p w:rsidR="00D2412E" w:rsidRPr="00D44D72" w:rsidRDefault="00D2412E" w:rsidP="00D14BF2">
      <w:pPr>
        <w:pStyle w:val="ListParagraph"/>
        <w:numPr>
          <w:ilvl w:val="0"/>
          <w:numId w:val="5"/>
        </w:numPr>
        <w:shd w:val="clear" w:color="auto" w:fill="FFFFFF"/>
        <w:ind w:left="0" w:firstLine="360"/>
        <w:rPr>
          <w:rFonts w:ascii="Calibri" w:hAnsi="Calibri"/>
          <w:sz w:val="20"/>
          <w:szCs w:val="20"/>
          <w:lang w:val="sr-Cyrl-RS"/>
        </w:rPr>
      </w:pPr>
      <w:r w:rsidRPr="00D44D72">
        <w:rPr>
          <w:rFonts w:ascii="Calibri" w:hAnsi="Calibri"/>
          <w:sz w:val="20"/>
          <w:szCs w:val="20"/>
          <w:lang w:val="sr-Cyrl-RS"/>
        </w:rPr>
        <w:t xml:space="preserve">за истраживање реалног прираста зеца у АП Војводини - </w:t>
      </w:r>
      <w:r w:rsidRPr="00D44D72">
        <w:rPr>
          <w:rFonts w:ascii="Calibri" w:hAnsi="Calibri"/>
          <w:sz w:val="20"/>
          <w:szCs w:val="20"/>
          <w:lang w:val="sr-Cyrl-CS"/>
        </w:rPr>
        <w:t>к</w:t>
      </w:r>
      <w:r w:rsidRPr="00D44D72">
        <w:rPr>
          <w:rFonts w:ascii="Calibri" w:hAnsi="Calibri"/>
          <w:sz w:val="20"/>
          <w:szCs w:val="20"/>
          <w:lang w:val="sr-Cyrl-RS"/>
        </w:rPr>
        <w:t xml:space="preserve">ратак опис истраживања на који се конкурише са спецификацијом трошкова и копијама лиценци запослених стручних лица (лиценца Ловачке коморе Србије – врста 1). </w:t>
      </w:r>
    </w:p>
    <w:p w:rsidR="00D2412E" w:rsidRPr="00D44D72" w:rsidRDefault="00D2412E" w:rsidP="00D2412E">
      <w:pPr>
        <w:shd w:val="clear" w:color="auto" w:fill="FFFFFF"/>
        <w:rPr>
          <w:rFonts w:ascii="Calibri" w:hAnsi="Calibri"/>
          <w:sz w:val="20"/>
          <w:szCs w:val="20"/>
          <w:lang w:val="sr-Cyrl-RS"/>
        </w:rPr>
      </w:pPr>
    </w:p>
    <w:p w:rsidR="00D2412E" w:rsidRPr="00D44D72" w:rsidRDefault="00D2412E" w:rsidP="00D2412E">
      <w:pPr>
        <w:shd w:val="clear" w:color="auto" w:fill="FFFFFF"/>
        <w:rPr>
          <w:rFonts w:ascii="Calibri" w:hAnsi="Calibri"/>
          <w:sz w:val="20"/>
          <w:szCs w:val="20"/>
          <w:lang w:val="sr-Cyrl-RS"/>
        </w:rPr>
      </w:pPr>
    </w:p>
    <w:p w:rsidR="00D2412E" w:rsidRPr="00D44D72" w:rsidRDefault="00D2412E" w:rsidP="00D2412E">
      <w:p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rPr>
          <w:rFonts w:ascii="Calibri" w:hAnsi="Calibri" w:cs="Calibri-Bold"/>
          <w:b/>
          <w:bCs/>
          <w:sz w:val="20"/>
          <w:szCs w:val="20"/>
          <w:lang w:val="ru-RU"/>
        </w:rPr>
      </w:pPr>
      <w:r w:rsidRPr="00D44D72">
        <w:rPr>
          <w:rFonts w:ascii="Calibri" w:hAnsi="Calibri" w:cs="Calibri-Bold"/>
          <w:b/>
          <w:bCs/>
          <w:sz w:val="20"/>
          <w:szCs w:val="20"/>
          <w:lang w:val="ru-RU"/>
        </w:rPr>
        <w:t xml:space="preserve">е.   ПОТРЕБНА ДОКУМЕНТАЦИЈА ЗА ТАЧКУ  </w:t>
      </w:r>
      <w:r w:rsidRPr="00D44D72">
        <w:rPr>
          <w:rFonts w:ascii="Calibri" w:hAnsi="Calibri"/>
          <w:b/>
          <w:sz w:val="20"/>
          <w:szCs w:val="20"/>
          <w:lang w:val="ru-RU"/>
        </w:rPr>
        <w:t>2</w:t>
      </w:r>
      <w:r w:rsidRPr="00D44D72">
        <w:rPr>
          <w:rFonts w:ascii="Calibri" w:hAnsi="Calibri"/>
          <w:b/>
          <w:sz w:val="20"/>
          <w:szCs w:val="20"/>
          <w:lang w:val="sr-Cyrl-CS"/>
        </w:rPr>
        <w:t xml:space="preserve">ц)  ДРУГЕ НАМЕНЕ У СКЛАДУ СА ЗАКОНОМ О ДИВЉАЧИ И ЛОВСТВУ (ТАЧКА </w:t>
      </w:r>
      <w:r w:rsidRPr="00D44D72">
        <w:rPr>
          <w:rFonts w:ascii="Calibri" w:hAnsi="Calibri"/>
          <w:b/>
          <w:sz w:val="20"/>
          <w:szCs w:val="20"/>
        </w:rPr>
        <w:t>III</w:t>
      </w:r>
      <w:r w:rsidRPr="00D44D72">
        <w:rPr>
          <w:rFonts w:ascii="Calibri" w:hAnsi="Calibri"/>
          <w:b/>
          <w:sz w:val="20"/>
          <w:szCs w:val="20"/>
          <w:lang w:val="sr-Cyrl-CS"/>
        </w:rPr>
        <w:t xml:space="preserve"> ПОДТАЧКА 2. ПРОГРАМА)</w:t>
      </w:r>
      <w:r w:rsidRPr="00D44D72">
        <w:rPr>
          <w:rFonts w:ascii="Calibri" w:hAnsi="Calibri" w:cs="Calibri-Bold"/>
          <w:b/>
          <w:bCs/>
          <w:sz w:val="20"/>
          <w:szCs w:val="20"/>
          <w:lang w:val="ru-RU"/>
        </w:rPr>
        <w:t xml:space="preserve"> - ФИНАНСИРАЊЕ ИЗРАДЕ И РЕАЛИЗАЦИЈЕ ПРОЈЕКТА ПРОМОЦИЈЕ ЛОВСТВА У АП ВОЈВОДИНИ - АДАПТАЦИЈА И ОПРЕМАЊЕ ЕДУКАТИВНОГ ЦЕНТРА ЛОВСТВА СА ИЗЛОЖБЕНОМ ПОСТАВКОМ </w:t>
      </w:r>
    </w:p>
    <w:p w:rsidR="00D2412E" w:rsidRPr="00D44D72" w:rsidRDefault="00D2412E" w:rsidP="00D2412E">
      <w:pPr>
        <w:pStyle w:val="ListParagraph"/>
        <w:autoSpaceDE w:val="0"/>
        <w:autoSpaceDN w:val="0"/>
        <w:adjustRightInd w:val="0"/>
        <w:ind w:left="426"/>
        <w:rPr>
          <w:rFonts w:ascii="Calibri" w:hAnsi="Calibri" w:cs="Calibri-Bold"/>
          <w:b/>
          <w:bCs/>
          <w:sz w:val="22"/>
          <w:szCs w:val="20"/>
          <w:u w:val="single"/>
          <w:lang w:val="ru-RU"/>
        </w:rPr>
      </w:pPr>
    </w:p>
    <w:p w:rsidR="00D2412E" w:rsidRPr="00B616D8" w:rsidRDefault="00D2412E" w:rsidP="00D14BF2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425"/>
        <w:rPr>
          <w:rFonts w:ascii="Calibri" w:hAnsi="Calibri"/>
          <w:color w:val="000000"/>
          <w:sz w:val="20"/>
          <w:szCs w:val="20"/>
          <w:lang w:val="sr-Cyrl-CS"/>
        </w:rPr>
      </w:pPr>
      <w:r w:rsidRPr="00B616D8">
        <w:rPr>
          <w:rFonts w:ascii="Calibri" w:hAnsi="Calibri"/>
          <w:color w:val="000000"/>
          <w:sz w:val="20"/>
          <w:szCs w:val="20"/>
          <w:lang w:val="sr-Cyrl-CS"/>
        </w:rPr>
        <w:t>пријава на конкурс;</w:t>
      </w:r>
    </w:p>
    <w:p w:rsidR="00D2412E" w:rsidRPr="00B616D8" w:rsidRDefault="00D2412E" w:rsidP="00D14BF2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rPr>
          <w:rFonts w:ascii="Calibri" w:hAnsi="Calibri"/>
          <w:color w:val="000000"/>
          <w:sz w:val="20"/>
          <w:szCs w:val="20"/>
          <w:lang w:val="sr-Cyrl-CS"/>
        </w:rPr>
      </w:pPr>
      <w:r w:rsidRPr="00B616D8">
        <w:rPr>
          <w:rFonts w:ascii="Calibri" w:hAnsi="Calibri"/>
          <w:color w:val="000000"/>
          <w:sz w:val="20"/>
          <w:szCs w:val="20"/>
          <w:lang w:val="sr-Cyrl-CS"/>
        </w:rPr>
        <w:t>фотокопија решења о упису у регистар у агенцији за привредне регистре;</w:t>
      </w:r>
    </w:p>
    <w:p w:rsidR="00D2412E" w:rsidRDefault="00D2412E" w:rsidP="00D14BF2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rPr>
          <w:rFonts w:ascii="Calibri" w:hAnsi="Calibri"/>
          <w:color w:val="000000"/>
          <w:sz w:val="20"/>
          <w:szCs w:val="20"/>
          <w:lang w:val="sr-Cyrl-CS"/>
        </w:rPr>
      </w:pPr>
      <w:r w:rsidRPr="00B616D8">
        <w:rPr>
          <w:rFonts w:ascii="Calibri" w:hAnsi="Calibri"/>
          <w:color w:val="000000"/>
          <w:sz w:val="20"/>
          <w:szCs w:val="20"/>
          <w:lang w:val="sr-Cyrl-CS"/>
        </w:rPr>
        <w:t>доказ о регистрацији удружења ловаца – ловачког савеза, ради</w:t>
      </w:r>
      <w:r w:rsidRPr="00A02A34">
        <w:rPr>
          <w:rFonts w:ascii="Calibri" w:hAnsi="Calibri"/>
          <w:color w:val="000000"/>
          <w:sz w:val="20"/>
          <w:szCs w:val="20"/>
          <w:lang w:val="sr-Cyrl-CS"/>
        </w:rPr>
        <w:t xml:space="preserve"> остваривања општих и заједн</w:t>
      </w:r>
      <w:r>
        <w:rPr>
          <w:rFonts w:ascii="Calibri" w:hAnsi="Calibri"/>
          <w:color w:val="000000"/>
          <w:sz w:val="20"/>
          <w:szCs w:val="20"/>
          <w:lang w:val="sr-Cyrl-CS"/>
        </w:rPr>
        <w:t>ичких циљева у области ловства.</w:t>
      </w:r>
    </w:p>
    <w:p w:rsidR="00D2412E" w:rsidRPr="002C5A7E" w:rsidRDefault="00D2412E" w:rsidP="00D2412E">
      <w:pPr>
        <w:pStyle w:val="ListParagraph"/>
        <w:ind w:left="1108"/>
        <w:rPr>
          <w:rFonts w:ascii="Calibri" w:hAnsi="Calibri"/>
          <w:color w:val="000000"/>
          <w:sz w:val="20"/>
          <w:szCs w:val="20"/>
          <w:highlight w:val="yellow"/>
          <w:lang w:val="sr-Cyrl-CS"/>
        </w:rPr>
      </w:pPr>
    </w:p>
    <w:p w:rsidR="00D2412E" w:rsidRPr="00D44D72" w:rsidRDefault="00D2412E" w:rsidP="00D2412E">
      <w:pPr>
        <w:autoSpaceDE w:val="0"/>
        <w:autoSpaceDN w:val="0"/>
        <w:adjustRightInd w:val="0"/>
        <w:rPr>
          <w:rFonts w:ascii="Calibri" w:hAnsi="Calibri"/>
          <w:color w:val="000000"/>
          <w:sz w:val="20"/>
          <w:szCs w:val="20"/>
          <w:lang w:val="sr-Cyrl-CS"/>
        </w:rPr>
      </w:pPr>
    </w:p>
    <w:p w:rsidR="00D2412E" w:rsidRPr="00D44D72" w:rsidRDefault="00D2412E" w:rsidP="00D2412E">
      <w:pPr>
        <w:tabs>
          <w:tab w:val="num" w:pos="360"/>
          <w:tab w:val="num" w:pos="709"/>
        </w:tabs>
        <w:rPr>
          <w:rFonts w:ascii="Calibri" w:hAnsi="Calibri" w:cs="Calibri-Bold"/>
          <w:bCs/>
          <w:sz w:val="20"/>
          <w:szCs w:val="20"/>
          <w:lang w:val="ru-RU"/>
        </w:rPr>
      </w:pPr>
      <w:r w:rsidRPr="00D44D72">
        <w:rPr>
          <w:rFonts w:ascii="Calibri" w:hAnsi="Calibri" w:cs="Calibri-Bold"/>
          <w:bCs/>
          <w:sz w:val="20"/>
          <w:szCs w:val="20"/>
          <w:lang w:val="ru-RU"/>
        </w:rPr>
        <w:tab/>
      </w:r>
      <w:r w:rsidR="00BD5837">
        <w:rPr>
          <w:rFonts w:ascii="Calibri" w:hAnsi="Calibri" w:cs="Calibri-Bold"/>
          <w:bCs/>
          <w:sz w:val="20"/>
          <w:szCs w:val="20"/>
          <w:lang w:val="ru-RU"/>
        </w:rPr>
        <w:tab/>
      </w:r>
      <w:r w:rsidR="00BD5837">
        <w:rPr>
          <w:rFonts w:ascii="Calibri" w:hAnsi="Calibri" w:cs="Calibri-Bold"/>
          <w:bCs/>
          <w:sz w:val="20"/>
          <w:szCs w:val="20"/>
          <w:lang w:val="ru-RU"/>
        </w:rPr>
        <w:tab/>
      </w:r>
      <w:r w:rsidRPr="00D44D72">
        <w:rPr>
          <w:rFonts w:ascii="Calibri" w:hAnsi="Calibri" w:cs="Calibri-Bold"/>
          <w:bCs/>
          <w:sz w:val="20"/>
          <w:szCs w:val="20"/>
          <w:lang w:val="ru-RU"/>
        </w:rPr>
        <w:t>Уз напред наведену документацију потребно је доставити и следеће:</w:t>
      </w:r>
    </w:p>
    <w:p w:rsidR="00D2412E" w:rsidRPr="00A02A34" w:rsidRDefault="00D2412E" w:rsidP="00D14BF2">
      <w:pPr>
        <w:pStyle w:val="ListParagraph"/>
        <w:numPr>
          <w:ilvl w:val="0"/>
          <w:numId w:val="5"/>
        </w:numPr>
        <w:rPr>
          <w:rFonts w:ascii="Calibri" w:hAnsi="Calibri" w:cs="Calibri"/>
          <w:sz w:val="20"/>
          <w:szCs w:val="20"/>
          <w:lang w:val="ru-RU"/>
        </w:rPr>
      </w:pPr>
      <w:r w:rsidRPr="00D44D72">
        <w:rPr>
          <w:rFonts w:ascii="Calibri" w:hAnsi="Calibri"/>
          <w:sz w:val="20"/>
          <w:szCs w:val="20"/>
          <w:lang w:val="sr-Cyrl-RS"/>
        </w:rPr>
        <w:lastRenderedPageBreak/>
        <w:t xml:space="preserve">за израду и реализације пројекта реализације пројекта промоције ловства у АП Војводини, са седиштем на подручју АП Војводине, </w:t>
      </w:r>
      <w:r w:rsidRPr="00A02A34">
        <w:rPr>
          <w:rFonts w:ascii="Calibri" w:hAnsi="Calibri" w:cs="Calibri"/>
          <w:sz w:val="20"/>
          <w:szCs w:val="20"/>
          <w:lang w:val="ru-RU"/>
        </w:rPr>
        <w:t>извод из листа непокретности или земљишних књига с подацима о власништву које су предмет пријаве (не старији од 30 дана); изјава подносиоца пријаве да по неком другом основу не користи бесповратна подстицајна средства за исту намену, доказ надлежног органа да се на предметном објекту може реализовати пројекат реконструкције објекта, инвестиционо-техничка документација с предмером и предрачуном, коју је израдио одговорни пројектант, предрачун извођача радова</w:t>
      </w:r>
      <w:r w:rsidRPr="00A02A34">
        <w:rPr>
          <w:rFonts w:ascii="Calibri" w:hAnsi="Calibri" w:cs="Calibri"/>
          <w:sz w:val="20"/>
          <w:szCs w:val="20"/>
          <w:lang w:val="sr-Cyrl-RS"/>
        </w:rPr>
        <w:t xml:space="preserve">, уверење да није покренут поступка стечаја и/или ликвидације над правним лицем подносиоцем пријаве и </w:t>
      </w:r>
      <w:r w:rsidRPr="00A02A34">
        <w:rPr>
          <w:rFonts w:ascii="Calibri" w:hAnsi="Calibri" w:cs="Calibri"/>
          <w:sz w:val="20"/>
          <w:szCs w:val="20"/>
          <w:lang w:val="ru-RU"/>
        </w:rPr>
        <w:t xml:space="preserve">уверење пореске управе о измиреним свим пореским обавезама и другим јавним </w:t>
      </w:r>
      <w:r>
        <w:rPr>
          <w:rFonts w:ascii="Calibri" w:hAnsi="Calibri" w:cs="Calibri"/>
          <w:sz w:val="20"/>
          <w:szCs w:val="20"/>
          <w:lang w:val="ru-RU"/>
        </w:rPr>
        <w:t xml:space="preserve"> </w:t>
      </w:r>
      <w:r w:rsidRPr="00A02A34">
        <w:rPr>
          <w:rFonts w:ascii="Calibri" w:hAnsi="Calibri" w:cs="Calibri"/>
          <w:sz w:val="20"/>
          <w:szCs w:val="20"/>
          <w:lang w:val="ru-RU"/>
        </w:rPr>
        <w:t>дажбинама за 2021.</w:t>
      </w:r>
      <w:r w:rsidRPr="00A02A34">
        <w:rPr>
          <w:rFonts w:ascii="Calibri" w:hAnsi="Calibri" w:cs="Calibri"/>
          <w:sz w:val="20"/>
          <w:szCs w:val="20"/>
          <w:lang w:val="sr-Latn-RS"/>
        </w:rPr>
        <w:t xml:space="preserve"> </w:t>
      </w:r>
      <w:r>
        <w:rPr>
          <w:rFonts w:ascii="Calibri" w:hAnsi="Calibri" w:cs="Calibri"/>
          <w:sz w:val="20"/>
          <w:szCs w:val="20"/>
          <w:lang w:val="ru-RU"/>
        </w:rPr>
        <w:t>г</w:t>
      </w:r>
      <w:r w:rsidRPr="00A02A34">
        <w:rPr>
          <w:rFonts w:ascii="Calibri" w:hAnsi="Calibri" w:cs="Calibri"/>
          <w:sz w:val="20"/>
          <w:szCs w:val="20"/>
          <w:lang w:val="ru-RU"/>
        </w:rPr>
        <w:t xml:space="preserve">одину </w:t>
      </w:r>
      <w:r>
        <w:rPr>
          <w:rFonts w:ascii="Calibri" w:hAnsi="Calibri" w:cs="Calibri"/>
          <w:sz w:val="20"/>
          <w:szCs w:val="20"/>
          <w:lang w:val="ru-RU"/>
        </w:rPr>
        <w:t>и</w:t>
      </w:r>
      <w:r w:rsidRPr="00A02A34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D44D72">
        <w:rPr>
          <w:rFonts w:ascii="Calibri" w:hAnsi="Calibri"/>
          <w:sz w:val="20"/>
          <w:szCs w:val="20"/>
          <w:lang w:val="sr-Cyrl-RS"/>
        </w:rPr>
        <w:t>опис истраживања на који се конкурише са спецификацијом трошкова.</w:t>
      </w:r>
    </w:p>
    <w:p w:rsidR="009C0030" w:rsidRPr="00084573" w:rsidRDefault="009C0030" w:rsidP="00084573">
      <w:pPr>
        <w:tabs>
          <w:tab w:val="num" w:pos="360"/>
          <w:tab w:val="num" w:pos="709"/>
        </w:tabs>
        <w:rPr>
          <w:rFonts w:asciiTheme="minorHAnsi" w:hAnsiTheme="minorHAnsi"/>
          <w:sz w:val="20"/>
          <w:szCs w:val="20"/>
          <w:lang w:val="sr-Cyrl-RS"/>
        </w:rPr>
      </w:pPr>
    </w:p>
    <w:p w:rsidR="005D16FF" w:rsidRPr="00FF0381" w:rsidRDefault="005D16FF" w:rsidP="005D16FF">
      <w:pPr>
        <w:shd w:val="clear" w:color="auto" w:fill="FFFFFF"/>
        <w:tabs>
          <w:tab w:val="num" w:pos="360"/>
          <w:tab w:val="num" w:pos="3731"/>
        </w:tabs>
        <w:rPr>
          <w:rFonts w:asciiTheme="minorHAnsi" w:hAnsiTheme="minorHAnsi"/>
          <w:sz w:val="20"/>
          <w:szCs w:val="20"/>
          <w:lang w:val="sr-Cyrl-RS"/>
        </w:rPr>
      </w:pPr>
    </w:p>
    <w:p w:rsidR="005D16FF" w:rsidRPr="00207FBC" w:rsidRDefault="00116F09" w:rsidP="00D14BF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right="-46" w:hanging="141"/>
        <w:rPr>
          <w:rFonts w:asciiTheme="minorHAnsi" w:hAnsiTheme="minorHAnsi"/>
          <w:b/>
          <w:color w:val="000000" w:themeColor="text1"/>
          <w:sz w:val="20"/>
          <w:szCs w:val="20"/>
          <w:lang w:val="sr-Latn-RS"/>
        </w:rPr>
      </w:pPr>
      <w:r>
        <w:rPr>
          <w:rFonts w:asciiTheme="minorHAnsi" w:hAnsiTheme="minorHAnsi"/>
          <w:b/>
          <w:color w:val="000000" w:themeColor="text1"/>
          <w:sz w:val="20"/>
          <w:szCs w:val="20"/>
          <w:lang w:val="sr-Cyrl-RS"/>
        </w:rPr>
        <w:t xml:space="preserve"> </w:t>
      </w:r>
      <w:r w:rsidR="005D16FF" w:rsidRPr="00207FBC">
        <w:rPr>
          <w:rFonts w:asciiTheme="minorHAnsi" w:hAnsiTheme="minorHAnsi"/>
          <w:b/>
          <w:color w:val="000000" w:themeColor="text1"/>
          <w:sz w:val="20"/>
          <w:szCs w:val="20"/>
          <w:lang w:val="sr-Cyrl-RS"/>
        </w:rPr>
        <w:t xml:space="preserve">ПОСТУПАК ДОНОШЕЊА ОДЛУКЕ </w:t>
      </w:r>
    </w:p>
    <w:p w:rsidR="005D16FF" w:rsidRPr="00455072" w:rsidRDefault="005D16FF" w:rsidP="005D16FF">
      <w:pPr>
        <w:spacing w:line="276" w:lineRule="auto"/>
        <w:ind w:right="-46"/>
        <w:rPr>
          <w:rFonts w:asciiTheme="minorHAnsi" w:hAnsiTheme="minorHAnsi"/>
          <w:b/>
          <w:color w:val="000000" w:themeColor="text1"/>
          <w:sz w:val="20"/>
          <w:szCs w:val="20"/>
          <w:u w:val="single"/>
          <w:lang w:val="sr-Cyrl-RS"/>
        </w:rPr>
      </w:pPr>
    </w:p>
    <w:p w:rsidR="00556C2E" w:rsidRDefault="00556C2E" w:rsidP="00556C2E">
      <w:pPr>
        <w:ind w:firstLine="708"/>
        <w:rPr>
          <w:rFonts w:asciiTheme="minorHAnsi" w:eastAsiaTheme="minorHAnsi" w:hAnsiTheme="minorHAnsi" w:cstheme="minorBidi"/>
          <w:sz w:val="20"/>
          <w:szCs w:val="20"/>
          <w:lang w:val="sr-Cyrl-RS"/>
        </w:rPr>
      </w:pPr>
      <w:r w:rsidRPr="00F97126">
        <w:rPr>
          <w:rFonts w:ascii="Calibri" w:hAnsi="Calibri"/>
          <w:sz w:val="20"/>
          <w:szCs w:val="20"/>
          <w:lang w:val="sr-Cyrl-RS"/>
        </w:rPr>
        <w:t xml:space="preserve">Поступак доношења одлуке регулисан је у складу са </w:t>
      </w:r>
      <w:r w:rsidR="00D3116F" w:rsidRPr="00D3116F">
        <w:rPr>
          <w:rFonts w:ascii="Calibri" w:hAnsi="Calibri"/>
          <w:sz w:val="20"/>
          <w:szCs w:val="20"/>
          <w:lang w:val="sr-Cyrl-RS"/>
        </w:rPr>
        <w:t>П</w:t>
      </w:r>
      <w:r w:rsidR="00D3116F" w:rsidRPr="00D3116F">
        <w:rPr>
          <w:rFonts w:ascii="Calibri" w:hAnsi="Calibri"/>
          <w:sz w:val="20"/>
          <w:szCs w:val="20"/>
          <w:lang w:val="ru-RU"/>
        </w:rPr>
        <w:t>равилником о спровођењу</w:t>
      </w:r>
      <w:r w:rsidR="00D3116F" w:rsidRPr="00D3116F">
        <w:rPr>
          <w:rFonts w:ascii="Calibri" w:hAnsi="Calibri"/>
          <w:sz w:val="20"/>
          <w:szCs w:val="20"/>
          <w:lang w:val="sr-Latn-RS"/>
        </w:rPr>
        <w:t xml:space="preserve"> </w:t>
      </w:r>
      <w:r w:rsidR="00D3116F" w:rsidRPr="00D3116F">
        <w:rPr>
          <w:rFonts w:ascii="Calibri" w:hAnsi="Calibri"/>
          <w:sz w:val="20"/>
          <w:szCs w:val="20"/>
          <w:lang w:val="ru-RU"/>
        </w:rPr>
        <w:t>конкурса које расписује покрајински секретаријат за пољопривреду, водопривреду и шумарство</w:t>
      </w:r>
      <w:r w:rsidR="00D3116F" w:rsidRPr="00D3116F">
        <w:rPr>
          <w:rFonts w:ascii="Calibri" w:hAnsi="Calibri"/>
          <w:sz w:val="20"/>
          <w:szCs w:val="20"/>
          <w:lang w:val="sr-Cyrl-RS"/>
        </w:rPr>
        <w:t xml:space="preserve"> </w:t>
      </w:r>
      <w:r w:rsidR="008900EA">
        <w:rPr>
          <w:rFonts w:ascii="Calibri" w:hAnsi="Calibri"/>
          <w:sz w:val="20"/>
          <w:szCs w:val="20"/>
          <w:lang w:val="sr-Cyrl-RS"/>
        </w:rPr>
        <w:t>и</w:t>
      </w:r>
      <w:r>
        <w:rPr>
          <w:rFonts w:ascii="Calibri" w:hAnsi="Calibri"/>
          <w:sz w:val="20"/>
          <w:szCs w:val="20"/>
          <w:lang w:val="sr-Cyrl-RS"/>
        </w:rPr>
        <w:t xml:space="preserve"> </w:t>
      </w:r>
      <w:r w:rsidRPr="00455072">
        <w:rPr>
          <w:rFonts w:asciiTheme="minorHAnsi" w:eastAsiaTheme="minorHAnsi" w:hAnsiTheme="minorHAnsi" w:cstheme="minorBidi"/>
          <w:sz w:val="20"/>
          <w:szCs w:val="20"/>
          <w:lang w:val="sr-Cyrl-RS"/>
        </w:rPr>
        <w:t>Правилник</w:t>
      </w:r>
      <w:r w:rsidR="008900EA">
        <w:rPr>
          <w:rFonts w:asciiTheme="minorHAnsi" w:eastAsiaTheme="minorHAnsi" w:hAnsiTheme="minorHAnsi" w:cstheme="minorBidi"/>
          <w:sz w:val="20"/>
          <w:szCs w:val="20"/>
          <w:lang w:val="sr-Cyrl-RS"/>
        </w:rPr>
        <w:t>а</w:t>
      </w:r>
      <w:r w:rsidRPr="00455072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о додели средстава из буџетског фонда за развој ловства у АП Војводини </w:t>
      </w:r>
      <w:r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за </w:t>
      </w:r>
      <w:r w:rsidR="00207FBC">
        <w:rPr>
          <w:rFonts w:asciiTheme="minorHAnsi" w:eastAsiaTheme="minorHAnsi" w:hAnsiTheme="minorHAnsi" w:cstheme="minorBidi"/>
          <w:sz w:val="20"/>
          <w:szCs w:val="20"/>
          <w:lang w:val="sr-Latn-RS"/>
        </w:rPr>
        <w:t>202</w:t>
      </w:r>
      <w:r w:rsidR="00DE608C">
        <w:rPr>
          <w:rFonts w:asciiTheme="minorHAnsi" w:eastAsiaTheme="minorHAnsi" w:hAnsiTheme="minorHAnsi" w:cstheme="minorBidi"/>
          <w:sz w:val="20"/>
          <w:szCs w:val="20"/>
          <w:lang w:val="sr-Cyrl-RS"/>
        </w:rPr>
        <w:t>2</w:t>
      </w:r>
      <w:r w:rsidR="00B26AEF">
        <w:rPr>
          <w:rFonts w:asciiTheme="minorHAnsi" w:eastAsiaTheme="minorHAnsi" w:hAnsiTheme="minorHAnsi" w:cstheme="minorBidi"/>
          <w:sz w:val="20"/>
          <w:szCs w:val="20"/>
          <w:lang w:val="sr-Latn-RS"/>
        </w:rPr>
        <w:t>.</w:t>
      </w:r>
      <w:r w:rsidRPr="00455072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годин</w:t>
      </w:r>
      <w:r>
        <w:rPr>
          <w:rFonts w:asciiTheme="minorHAnsi" w:eastAsiaTheme="minorHAnsi" w:hAnsiTheme="minorHAnsi" w:cstheme="minorBidi"/>
          <w:sz w:val="20"/>
          <w:szCs w:val="20"/>
          <w:lang w:val="sr-Cyrl-RS"/>
        </w:rPr>
        <w:t>у</w:t>
      </w:r>
      <w:r w:rsidRPr="00455072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. </w:t>
      </w:r>
    </w:p>
    <w:p w:rsidR="001956A5" w:rsidRPr="00455072" w:rsidRDefault="001956A5" w:rsidP="009100CF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sz w:val="20"/>
          <w:szCs w:val="20"/>
          <w:u w:val="single"/>
          <w:lang w:val="ru-RU"/>
        </w:rPr>
      </w:pPr>
    </w:p>
    <w:p w:rsidR="00556C2E" w:rsidRPr="00556C2E" w:rsidRDefault="00556C2E" w:rsidP="00D14BF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426" w:firstLine="0"/>
        <w:rPr>
          <w:rFonts w:ascii="Calibri" w:hAnsi="Calibri"/>
          <w:b/>
          <w:sz w:val="20"/>
          <w:szCs w:val="20"/>
          <w:lang w:val="sr-Cyrl-RS"/>
        </w:rPr>
      </w:pPr>
      <w:r w:rsidRPr="00556C2E">
        <w:rPr>
          <w:rFonts w:ascii="Calibri" w:hAnsi="Calibri"/>
          <w:b/>
          <w:sz w:val="20"/>
          <w:szCs w:val="20"/>
          <w:lang w:val="sr-Cyrl-RS"/>
        </w:rPr>
        <w:t>ИСПЛАТА БЕСПОВРАТНИХ СРЕДСТАВА</w:t>
      </w:r>
    </w:p>
    <w:p w:rsidR="00C708DC" w:rsidRPr="00455072" w:rsidRDefault="00C708DC" w:rsidP="00C708DC">
      <w:pPr>
        <w:autoSpaceDE w:val="0"/>
        <w:autoSpaceDN w:val="0"/>
        <w:adjustRightInd w:val="0"/>
        <w:ind w:firstLine="360"/>
        <w:rPr>
          <w:rFonts w:asciiTheme="minorHAnsi" w:hAnsiTheme="minorHAnsi" w:cs="Calibri"/>
          <w:sz w:val="20"/>
          <w:szCs w:val="20"/>
          <w:lang w:val="ru-RU"/>
        </w:rPr>
      </w:pPr>
    </w:p>
    <w:p w:rsidR="00564856" w:rsidRDefault="00564856" w:rsidP="004A7E04">
      <w:pPr>
        <w:ind w:firstLine="567"/>
        <w:rPr>
          <w:rFonts w:asciiTheme="minorHAnsi" w:hAnsiTheme="minorHAnsi"/>
          <w:sz w:val="20"/>
          <w:szCs w:val="20"/>
          <w:lang w:val="sr-Cyrl-CS"/>
        </w:rPr>
      </w:pPr>
      <w:r w:rsidRPr="00F10791">
        <w:rPr>
          <w:rFonts w:asciiTheme="minorHAnsi" w:hAnsiTheme="minorHAnsi"/>
          <w:sz w:val="20"/>
          <w:szCs w:val="20"/>
          <w:lang w:val="sr-Cyrl-CS"/>
        </w:rPr>
        <w:t xml:space="preserve">Средства из </w:t>
      </w:r>
      <w:r w:rsidRPr="00F10791">
        <w:rPr>
          <w:rFonts w:asciiTheme="minorHAnsi" w:hAnsiTheme="minorHAnsi"/>
          <w:sz w:val="20"/>
          <w:szCs w:val="20"/>
          <w:lang w:val="ru-RU"/>
        </w:rPr>
        <w:t>тачке 2</w:t>
      </w:r>
      <w:r w:rsidR="005F2F39" w:rsidRPr="00F10791">
        <w:rPr>
          <w:rFonts w:asciiTheme="minorHAnsi" w:hAnsiTheme="minorHAnsi"/>
          <w:sz w:val="20"/>
          <w:szCs w:val="20"/>
          <w:lang w:val="ru-RU"/>
        </w:rPr>
        <w:t>а</w:t>
      </w:r>
      <w:r w:rsidRPr="00F10791">
        <w:rPr>
          <w:rFonts w:asciiTheme="minorHAnsi" w:hAnsiTheme="minorHAnsi"/>
          <w:sz w:val="20"/>
          <w:szCs w:val="20"/>
          <w:lang w:val="ru-RU"/>
        </w:rPr>
        <w:t xml:space="preserve">. </w:t>
      </w:r>
      <w:r w:rsidRPr="00F10791">
        <w:rPr>
          <w:rFonts w:asciiTheme="minorHAnsi" w:hAnsiTheme="minorHAnsi"/>
          <w:sz w:val="20"/>
          <w:szCs w:val="20"/>
          <w:lang w:val="sr-Cyrl-CS"/>
        </w:rPr>
        <w:t>додељују се за суфинансирање одабраних програма и</w:t>
      </w:r>
      <w:r w:rsidRPr="00F10791">
        <w:rPr>
          <w:rFonts w:asciiTheme="minorHAnsi" w:hAnsiTheme="minorHAnsi"/>
          <w:sz w:val="20"/>
          <w:szCs w:val="20"/>
          <w:lang w:val="ru-RU"/>
        </w:rPr>
        <w:t xml:space="preserve"> </w:t>
      </w:r>
      <w:r w:rsidRPr="00F10791">
        <w:rPr>
          <w:rFonts w:asciiTheme="minorHAnsi" w:hAnsiTheme="minorHAnsi"/>
          <w:sz w:val="20"/>
          <w:szCs w:val="20"/>
          <w:lang w:val="sr-Cyrl-CS"/>
        </w:rPr>
        <w:t>пројеката</w:t>
      </w:r>
      <w:r w:rsidR="00E41C8D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Pr="00F10791">
        <w:rPr>
          <w:rFonts w:asciiTheme="minorHAnsi" w:hAnsiTheme="minorHAnsi"/>
          <w:sz w:val="20"/>
          <w:szCs w:val="20"/>
          <w:lang w:val="sr-Cyrl-CS"/>
        </w:rPr>
        <w:t xml:space="preserve">биће исплаћена у висини до </w:t>
      </w:r>
      <w:r w:rsidR="006E4762" w:rsidRPr="00F10791">
        <w:rPr>
          <w:rFonts w:asciiTheme="minorHAnsi" w:hAnsiTheme="minorHAnsi"/>
          <w:sz w:val="20"/>
          <w:szCs w:val="20"/>
          <w:lang w:val="sr-Cyrl-RS"/>
        </w:rPr>
        <w:t>100</w:t>
      </w:r>
      <w:r w:rsidRPr="00F10791">
        <w:rPr>
          <w:rFonts w:asciiTheme="minorHAnsi" w:hAnsiTheme="minorHAnsi"/>
          <w:sz w:val="20"/>
          <w:szCs w:val="20"/>
          <w:lang w:val="sr-Cyrl-CS"/>
        </w:rPr>
        <w:t xml:space="preserve">% од износа </w:t>
      </w:r>
      <w:r w:rsidRPr="00F10791">
        <w:rPr>
          <w:rFonts w:asciiTheme="minorHAnsi" w:hAnsiTheme="minorHAnsi"/>
          <w:sz w:val="20"/>
          <w:szCs w:val="20"/>
          <w:lang w:val="ru-RU"/>
        </w:rPr>
        <w:t>прихваћеног</w:t>
      </w:r>
      <w:r w:rsidRPr="00F10791">
        <w:rPr>
          <w:rFonts w:asciiTheme="minorHAnsi" w:hAnsiTheme="minorHAnsi"/>
          <w:sz w:val="20"/>
          <w:szCs w:val="20"/>
          <w:lang w:val="sr-Cyrl-CS"/>
        </w:rPr>
        <w:t xml:space="preserve"> проје</w:t>
      </w:r>
      <w:r w:rsidR="00DB2670" w:rsidRPr="00F10791">
        <w:rPr>
          <w:rFonts w:asciiTheme="minorHAnsi" w:hAnsiTheme="minorHAnsi"/>
          <w:sz w:val="20"/>
          <w:szCs w:val="20"/>
          <w:lang w:val="sr-Cyrl-CS"/>
        </w:rPr>
        <w:t xml:space="preserve">ктом, након потписивања </w:t>
      </w:r>
      <w:r w:rsidR="00DB2670" w:rsidRPr="0093429D">
        <w:rPr>
          <w:rFonts w:asciiTheme="minorHAnsi" w:hAnsiTheme="minorHAnsi"/>
          <w:sz w:val="20"/>
          <w:szCs w:val="20"/>
          <w:lang w:val="sr-Cyrl-CS"/>
        </w:rPr>
        <w:t>уговора</w:t>
      </w:r>
      <w:r w:rsidR="00E41C8D">
        <w:rPr>
          <w:rFonts w:asciiTheme="minorHAnsi" w:hAnsiTheme="minorHAnsi"/>
          <w:sz w:val="20"/>
          <w:szCs w:val="20"/>
          <w:lang w:val="sr-Cyrl-CS"/>
        </w:rPr>
        <w:t>, осим</w:t>
      </w:r>
      <w:r w:rsidR="00E41C8D">
        <w:t xml:space="preserve"> </w:t>
      </w:r>
      <w:r w:rsidR="00E41C8D" w:rsidRPr="00E41C8D">
        <w:rPr>
          <w:rFonts w:asciiTheme="minorHAnsi" w:hAnsiTheme="minorHAnsi"/>
          <w:sz w:val="20"/>
          <w:szCs w:val="20"/>
          <w:lang w:val="sr-Cyrl-CS"/>
        </w:rPr>
        <w:t>за набавку теренских возила и чамаца са ванбродским мотором за осматрање и мониторинг дивљачи на воденим површинама</w:t>
      </w:r>
      <w:r w:rsidR="00E41C8D">
        <w:rPr>
          <w:rFonts w:asciiTheme="minorHAnsi" w:hAnsiTheme="minorHAnsi"/>
          <w:sz w:val="20"/>
          <w:szCs w:val="20"/>
          <w:lang w:val="sr-Cyrl-CS"/>
        </w:rPr>
        <w:t xml:space="preserve"> где ће средства бити</w:t>
      </w:r>
      <w:r w:rsidR="00E41C8D" w:rsidRPr="00E41C8D">
        <w:rPr>
          <w:rFonts w:asciiTheme="minorHAnsi" w:hAnsiTheme="minorHAnsi"/>
          <w:sz w:val="20"/>
          <w:szCs w:val="20"/>
          <w:lang w:val="sr-Cyrl-CS"/>
        </w:rPr>
        <w:t xml:space="preserve"> исплаћена у висини до 100% од износа прихваћеног пројектом</w:t>
      </w:r>
      <w:r w:rsidR="00E41C8D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207FBC" w:rsidRPr="0093429D">
        <w:rPr>
          <w:rFonts w:asciiTheme="minorHAnsi" w:hAnsiTheme="minorHAnsi"/>
          <w:sz w:val="20"/>
          <w:szCs w:val="20"/>
          <w:lang w:val="sr-Cyrl-CS"/>
        </w:rPr>
        <w:t>и достављања регистроване бланко соло менице са меничним овлашћењем</w:t>
      </w:r>
      <w:r w:rsidR="00502DCC" w:rsidRPr="0093429D">
        <w:rPr>
          <w:rFonts w:asciiTheme="minorHAnsi" w:hAnsiTheme="minorHAnsi"/>
          <w:sz w:val="20"/>
          <w:szCs w:val="20"/>
          <w:lang w:val="sr-Cyrl-CS"/>
        </w:rPr>
        <w:t>, ради обезбеђења повраћаја аванса</w:t>
      </w:r>
      <w:r w:rsidRPr="0093429D">
        <w:rPr>
          <w:rFonts w:asciiTheme="minorHAnsi" w:hAnsiTheme="minorHAnsi"/>
          <w:sz w:val="20"/>
          <w:szCs w:val="20"/>
          <w:lang w:val="sr-Cyrl-CS"/>
        </w:rPr>
        <w:t>.</w:t>
      </w:r>
      <w:r w:rsidRPr="00455072">
        <w:rPr>
          <w:rFonts w:asciiTheme="minorHAnsi" w:hAnsiTheme="minorHAnsi"/>
          <w:sz w:val="20"/>
          <w:szCs w:val="20"/>
          <w:lang w:val="sr-Cyrl-CS"/>
        </w:rPr>
        <w:t xml:space="preserve"> </w:t>
      </w:r>
    </w:p>
    <w:p w:rsidR="001302C2" w:rsidRDefault="001302C2" w:rsidP="004A7E04">
      <w:pPr>
        <w:ind w:firstLine="567"/>
        <w:rPr>
          <w:rFonts w:asciiTheme="minorHAnsi" w:hAnsiTheme="minorHAnsi"/>
          <w:sz w:val="20"/>
          <w:szCs w:val="20"/>
          <w:lang w:val="sr-Cyrl-CS"/>
        </w:rPr>
      </w:pPr>
      <w:r>
        <w:rPr>
          <w:rFonts w:asciiTheme="minorHAnsi" w:hAnsiTheme="minorHAnsi"/>
          <w:sz w:val="20"/>
          <w:szCs w:val="20"/>
          <w:lang w:val="sr-Cyrl-CS"/>
        </w:rPr>
        <w:tab/>
      </w:r>
    </w:p>
    <w:p w:rsidR="00302935" w:rsidRDefault="00302935" w:rsidP="00302935">
      <w:pPr>
        <w:ind w:firstLine="567"/>
        <w:rPr>
          <w:rFonts w:asciiTheme="minorHAnsi" w:hAnsiTheme="minorHAnsi"/>
          <w:sz w:val="20"/>
          <w:szCs w:val="20"/>
          <w:lang w:val="sr-Cyrl-CS"/>
        </w:rPr>
      </w:pPr>
      <w:r w:rsidRPr="006E4762">
        <w:rPr>
          <w:rFonts w:asciiTheme="minorHAnsi" w:hAnsiTheme="minorHAnsi"/>
          <w:sz w:val="20"/>
          <w:szCs w:val="20"/>
          <w:lang w:val="sr-Cyrl-CS"/>
        </w:rPr>
        <w:t xml:space="preserve">Средства из </w:t>
      </w:r>
      <w:r w:rsidRPr="006E4762">
        <w:rPr>
          <w:rFonts w:asciiTheme="minorHAnsi" w:hAnsiTheme="minorHAnsi"/>
          <w:sz w:val="20"/>
          <w:szCs w:val="20"/>
          <w:lang w:val="ru-RU"/>
        </w:rPr>
        <w:t>тачке 2б</w:t>
      </w:r>
      <w:r w:rsidR="006E4762" w:rsidRPr="006E4762">
        <w:rPr>
          <w:rFonts w:asciiTheme="minorHAnsi" w:hAnsiTheme="minorHAnsi"/>
          <w:sz w:val="20"/>
          <w:szCs w:val="20"/>
          <w:lang w:val="ru-RU"/>
        </w:rPr>
        <w:t>.</w:t>
      </w:r>
      <w:r w:rsidRPr="006E4762">
        <w:rPr>
          <w:rFonts w:asciiTheme="minorHAnsi" w:hAnsiTheme="minorHAnsi"/>
          <w:sz w:val="20"/>
          <w:szCs w:val="20"/>
          <w:lang w:val="ru-RU"/>
        </w:rPr>
        <w:t xml:space="preserve"> и 2ц. </w:t>
      </w:r>
      <w:r w:rsidRPr="006E4762">
        <w:rPr>
          <w:rFonts w:asciiTheme="minorHAnsi" w:hAnsiTheme="minorHAnsi"/>
          <w:sz w:val="20"/>
          <w:szCs w:val="20"/>
          <w:lang w:val="sr-Cyrl-CS"/>
        </w:rPr>
        <w:t>додељују се за суфинансирање одабраних програма и</w:t>
      </w:r>
      <w:r w:rsidRPr="006E4762">
        <w:rPr>
          <w:rFonts w:asciiTheme="minorHAnsi" w:hAnsiTheme="minorHAnsi"/>
          <w:sz w:val="20"/>
          <w:szCs w:val="20"/>
          <w:lang w:val="ru-RU"/>
        </w:rPr>
        <w:t xml:space="preserve"> </w:t>
      </w:r>
      <w:r w:rsidRPr="006E4762">
        <w:rPr>
          <w:rFonts w:asciiTheme="minorHAnsi" w:hAnsiTheme="minorHAnsi"/>
          <w:sz w:val="20"/>
          <w:szCs w:val="20"/>
          <w:lang w:val="sr-Cyrl-CS"/>
        </w:rPr>
        <w:t xml:space="preserve">пројеката биће исплаћена у висини до </w:t>
      </w:r>
      <w:r w:rsidR="00720061">
        <w:rPr>
          <w:rFonts w:asciiTheme="minorHAnsi" w:hAnsiTheme="minorHAnsi"/>
          <w:sz w:val="20"/>
          <w:szCs w:val="20"/>
          <w:lang w:val="sr-Cyrl-RS"/>
        </w:rPr>
        <w:t>100</w:t>
      </w:r>
      <w:r w:rsidRPr="006E4762">
        <w:rPr>
          <w:rFonts w:asciiTheme="minorHAnsi" w:hAnsiTheme="minorHAnsi"/>
          <w:sz w:val="20"/>
          <w:szCs w:val="20"/>
          <w:lang w:val="sr-Cyrl-CS"/>
        </w:rPr>
        <w:t xml:space="preserve">% од износа </w:t>
      </w:r>
      <w:r w:rsidRPr="006E4762">
        <w:rPr>
          <w:rFonts w:asciiTheme="minorHAnsi" w:hAnsiTheme="minorHAnsi"/>
          <w:sz w:val="20"/>
          <w:szCs w:val="20"/>
          <w:lang w:val="ru-RU"/>
        </w:rPr>
        <w:t>прихваћеног</w:t>
      </w:r>
      <w:r w:rsidRPr="006E4762">
        <w:rPr>
          <w:rFonts w:asciiTheme="minorHAnsi" w:hAnsiTheme="minorHAnsi"/>
          <w:sz w:val="20"/>
          <w:szCs w:val="20"/>
          <w:lang w:val="sr-Cyrl-CS"/>
        </w:rPr>
        <w:t xml:space="preserve"> проје</w:t>
      </w:r>
      <w:r w:rsidR="00720061">
        <w:rPr>
          <w:rFonts w:asciiTheme="minorHAnsi" w:hAnsiTheme="minorHAnsi"/>
          <w:sz w:val="20"/>
          <w:szCs w:val="20"/>
          <w:lang w:val="sr-Cyrl-CS"/>
        </w:rPr>
        <w:t>ктом, након потписивања уговора</w:t>
      </w:r>
      <w:r w:rsidRPr="006E4762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720061" w:rsidRPr="00720061">
        <w:rPr>
          <w:rFonts w:asciiTheme="minorHAnsi" w:hAnsiTheme="minorHAnsi"/>
          <w:sz w:val="20"/>
          <w:szCs w:val="20"/>
          <w:lang w:val="sr-Cyrl-CS"/>
        </w:rPr>
        <w:t xml:space="preserve">и достављања регистроване бланко соло менице са меничним овлашћењем, ради обезбеђења повраћаја аванса. </w:t>
      </w:r>
    </w:p>
    <w:p w:rsidR="00302935" w:rsidRDefault="00302935" w:rsidP="004A7E04">
      <w:pPr>
        <w:ind w:firstLine="567"/>
        <w:rPr>
          <w:rFonts w:asciiTheme="minorHAnsi" w:hAnsiTheme="minorHAnsi"/>
          <w:sz w:val="20"/>
          <w:szCs w:val="20"/>
          <w:lang w:val="sr-Cyrl-CS"/>
        </w:rPr>
      </w:pPr>
    </w:p>
    <w:p w:rsidR="00564856" w:rsidRPr="00455072" w:rsidRDefault="00564856" w:rsidP="00564856">
      <w:pPr>
        <w:ind w:firstLine="567"/>
        <w:rPr>
          <w:rFonts w:asciiTheme="minorHAnsi" w:hAnsiTheme="minorHAnsi"/>
          <w:sz w:val="20"/>
          <w:szCs w:val="20"/>
          <w:lang w:val="sr-Cyrl-CS"/>
        </w:rPr>
      </w:pPr>
      <w:r w:rsidRPr="00455072">
        <w:rPr>
          <w:rFonts w:asciiTheme="minorHAnsi" w:hAnsiTheme="minorHAnsi"/>
          <w:sz w:val="20"/>
          <w:szCs w:val="20"/>
          <w:lang w:val="sr-Cyrl-CS"/>
        </w:rPr>
        <w:lastRenderedPageBreak/>
        <w:t xml:space="preserve">Права и обавезе корисника средстава у реализацији програма и пројеката, регулисаће се уговором. </w:t>
      </w:r>
    </w:p>
    <w:p w:rsidR="00F101F3" w:rsidRPr="00455072" w:rsidRDefault="00F101F3" w:rsidP="00AD443D">
      <w:pPr>
        <w:autoSpaceDE w:val="0"/>
        <w:autoSpaceDN w:val="0"/>
        <w:adjustRightInd w:val="0"/>
        <w:ind w:firstLine="360"/>
        <w:rPr>
          <w:rFonts w:asciiTheme="minorHAnsi" w:hAnsiTheme="minorHAnsi" w:cs="Calibri"/>
          <w:sz w:val="20"/>
          <w:szCs w:val="20"/>
          <w:lang w:val="ru-RU"/>
        </w:rPr>
      </w:pPr>
    </w:p>
    <w:p w:rsidR="00621764" w:rsidRDefault="00621764" w:rsidP="00AD443D">
      <w:pPr>
        <w:autoSpaceDE w:val="0"/>
        <w:autoSpaceDN w:val="0"/>
        <w:adjustRightInd w:val="0"/>
        <w:ind w:firstLine="360"/>
        <w:rPr>
          <w:rFonts w:asciiTheme="minorHAnsi" w:hAnsiTheme="minorHAnsi" w:cs="Calibri"/>
          <w:sz w:val="20"/>
          <w:szCs w:val="20"/>
          <w:lang w:val="ru-RU"/>
        </w:rPr>
      </w:pPr>
      <w:r w:rsidRPr="00455072">
        <w:rPr>
          <w:rFonts w:asciiTheme="minorHAnsi" w:hAnsiTheme="minorHAnsi" w:cs="Calibri"/>
          <w:sz w:val="20"/>
          <w:szCs w:val="20"/>
          <w:lang w:val="ru-RU"/>
        </w:rPr>
        <w:t xml:space="preserve">Корисници средстава, након </w:t>
      </w:r>
      <w:r w:rsidRPr="00455072">
        <w:rPr>
          <w:rFonts w:asciiTheme="minorHAnsi" w:hAnsiTheme="minorHAnsi"/>
          <w:sz w:val="20"/>
          <w:szCs w:val="20"/>
          <w:lang w:val="sr-Cyrl-CS"/>
        </w:rPr>
        <w:t>завршетка пројекта</w:t>
      </w:r>
      <w:r w:rsidRPr="00455072">
        <w:rPr>
          <w:rFonts w:asciiTheme="minorHAnsi" w:hAnsiTheme="minorHAnsi" w:cs="Calibri"/>
          <w:sz w:val="20"/>
          <w:szCs w:val="20"/>
          <w:lang w:val="ru-RU"/>
        </w:rPr>
        <w:t xml:space="preserve"> достављају следећу документацију:</w:t>
      </w:r>
    </w:p>
    <w:p w:rsidR="000A3453" w:rsidRPr="00C86EC1" w:rsidRDefault="000A3453" w:rsidP="00AD443D">
      <w:pPr>
        <w:autoSpaceDE w:val="0"/>
        <w:autoSpaceDN w:val="0"/>
        <w:adjustRightInd w:val="0"/>
        <w:ind w:firstLine="360"/>
        <w:rPr>
          <w:rFonts w:asciiTheme="minorHAnsi" w:hAnsiTheme="minorHAnsi" w:cs="Calibri"/>
          <w:sz w:val="16"/>
          <w:szCs w:val="16"/>
          <w:lang w:val="ru-RU"/>
        </w:rPr>
      </w:pPr>
    </w:p>
    <w:p w:rsidR="000A3453" w:rsidRPr="00455072" w:rsidRDefault="000A3453" w:rsidP="00AD443D">
      <w:pPr>
        <w:autoSpaceDE w:val="0"/>
        <w:autoSpaceDN w:val="0"/>
        <w:adjustRightInd w:val="0"/>
        <w:ind w:firstLine="360"/>
        <w:rPr>
          <w:rFonts w:asciiTheme="minorHAnsi" w:hAnsiTheme="minorHAnsi" w:cs="Calibri"/>
          <w:sz w:val="20"/>
          <w:szCs w:val="20"/>
          <w:lang w:val="ru-RU"/>
        </w:rPr>
      </w:pPr>
      <w:r>
        <w:rPr>
          <w:rFonts w:asciiTheme="minorHAnsi" w:hAnsiTheme="minorHAnsi" w:cs="Calibri"/>
          <w:sz w:val="20"/>
          <w:szCs w:val="20"/>
          <w:lang w:val="ru-RU"/>
        </w:rPr>
        <w:t>За тачку 2а.</w:t>
      </w:r>
    </w:p>
    <w:p w:rsidR="00AD443D" w:rsidRPr="00C86EC1" w:rsidRDefault="00AD443D" w:rsidP="00AD443D">
      <w:pPr>
        <w:autoSpaceDE w:val="0"/>
        <w:autoSpaceDN w:val="0"/>
        <w:adjustRightInd w:val="0"/>
        <w:rPr>
          <w:rFonts w:asciiTheme="minorHAnsi" w:hAnsiTheme="minorHAnsi" w:cs="Verdana"/>
          <w:sz w:val="16"/>
          <w:szCs w:val="16"/>
          <w:lang w:val="ru-RU"/>
        </w:rPr>
      </w:pPr>
    </w:p>
    <w:p w:rsidR="00B6108E" w:rsidRPr="00455072" w:rsidRDefault="00B6108E" w:rsidP="00D14BF2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Calibri"/>
          <w:sz w:val="20"/>
          <w:szCs w:val="20"/>
          <w:lang w:val="ru-RU"/>
        </w:rPr>
      </w:pPr>
      <w:r w:rsidRPr="00455072">
        <w:rPr>
          <w:rFonts w:asciiTheme="minorHAnsi" w:hAnsiTheme="minorHAnsi" w:cs="Calibri"/>
          <w:sz w:val="20"/>
          <w:szCs w:val="20"/>
          <w:lang w:val="ru-RU"/>
        </w:rPr>
        <w:t>Наративни (кратак, писани) извештај о извршеном послу, набавци или истраживању;</w:t>
      </w:r>
    </w:p>
    <w:p w:rsidR="00B6108E" w:rsidRPr="00455072" w:rsidRDefault="00B6108E" w:rsidP="00D14BF2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Calibri"/>
          <w:sz w:val="20"/>
          <w:szCs w:val="20"/>
          <w:lang w:val="ru-RU"/>
        </w:rPr>
      </w:pPr>
      <w:r w:rsidRPr="00455072">
        <w:rPr>
          <w:rFonts w:asciiTheme="minorHAnsi" w:hAnsiTheme="minorHAnsi" w:cs="Calibri"/>
          <w:sz w:val="20"/>
          <w:szCs w:val="20"/>
          <w:lang w:val="ru-RU"/>
        </w:rPr>
        <w:t>фотокопије  рачуна;</w:t>
      </w:r>
    </w:p>
    <w:p w:rsidR="00B6108E" w:rsidRDefault="00B6108E" w:rsidP="00D14BF2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Calibri"/>
          <w:sz w:val="20"/>
          <w:szCs w:val="20"/>
          <w:lang w:val="ru-RU"/>
        </w:rPr>
      </w:pPr>
      <w:r w:rsidRPr="00455072">
        <w:rPr>
          <w:rFonts w:asciiTheme="minorHAnsi" w:hAnsiTheme="minorHAnsi" w:cs="Calibri"/>
          <w:sz w:val="20"/>
          <w:szCs w:val="20"/>
          <w:lang w:val="ru-RU"/>
        </w:rPr>
        <w:t>фотокопије</w:t>
      </w:r>
      <w:r w:rsidR="000A3453">
        <w:rPr>
          <w:rFonts w:asciiTheme="minorHAnsi" w:hAnsiTheme="minorHAnsi" w:cs="Calibri"/>
          <w:sz w:val="20"/>
          <w:szCs w:val="20"/>
          <w:lang w:val="ru-RU"/>
        </w:rPr>
        <w:t xml:space="preserve"> извода  банке о плаћању рачуна.</w:t>
      </w:r>
    </w:p>
    <w:p w:rsidR="00BF7040" w:rsidRDefault="00BF7040" w:rsidP="00BF7040">
      <w:pPr>
        <w:autoSpaceDE w:val="0"/>
        <w:autoSpaceDN w:val="0"/>
        <w:adjustRightInd w:val="0"/>
        <w:ind w:left="720"/>
        <w:contextualSpacing/>
        <w:rPr>
          <w:rFonts w:asciiTheme="minorHAnsi" w:hAnsiTheme="minorHAnsi" w:cs="Calibri"/>
          <w:sz w:val="20"/>
          <w:szCs w:val="20"/>
          <w:lang w:val="ru-RU"/>
        </w:rPr>
      </w:pPr>
    </w:p>
    <w:p w:rsidR="000A3453" w:rsidRDefault="00BF7040" w:rsidP="00BF7040">
      <w:pPr>
        <w:autoSpaceDE w:val="0"/>
        <w:autoSpaceDN w:val="0"/>
        <w:adjustRightInd w:val="0"/>
        <w:ind w:left="284"/>
        <w:contextualSpacing/>
        <w:rPr>
          <w:rFonts w:asciiTheme="minorHAnsi" w:hAnsiTheme="minorHAnsi" w:cs="Calibri"/>
          <w:sz w:val="20"/>
          <w:szCs w:val="20"/>
          <w:lang w:val="ru-RU"/>
        </w:rPr>
      </w:pPr>
      <w:r w:rsidRPr="00BF7040">
        <w:rPr>
          <w:rFonts w:asciiTheme="minorHAnsi" w:hAnsiTheme="minorHAnsi" w:cs="Calibri"/>
          <w:sz w:val="20"/>
          <w:szCs w:val="20"/>
          <w:lang w:val="ru-RU"/>
        </w:rPr>
        <w:t xml:space="preserve">Записник о завршетку радова вршиће надлежни сектор инспекције Покрајинског секретаријата за </w:t>
      </w:r>
      <w:r>
        <w:rPr>
          <w:rFonts w:asciiTheme="minorHAnsi" w:hAnsiTheme="minorHAnsi" w:cs="Calibri"/>
          <w:sz w:val="20"/>
          <w:szCs w:val="20"/>
          <w:lang w:val="ru-RU"/>
        </w:rPr>
        <w:t xml:space="preserve"> </w:t>
      </w:r>
      <w:r w:rsidRPr="00BF7040">
        <w:rPr>
          <w:rFonts w:asciiTheme="minorHAnsi" w:hAnsiTheme="minorHAnsi" w:cs="Calibri"/>
          <w:sz w:val="20"/>
          <w:szCs w:val="20"/>
          <w:lang w:val="ru-RU"/>
        </w:rPr>
        <w:t>пољопривреду, водопривреду и шумарство.</w:t>
      </w:r>
    </w:p>
    <w:p w:rsidR="00BF7040" w:rsidRPr="00C86EC1" w:rsidRDefault="00BF7040" w:rsidP="00BF7040">
      <w:pPr>
        <w:autoSpaceDE w:val="0"/>
        <w:autoSpaceDN w:val="0"/>
        <w:adjustRightInd w:val="0"/>
        <w:ind w:left="720" w:hanging="360"/>
        <w:contextualSpacing/>
        <w:rPr>
          <w:rFonts w:asciiTheme="minorHAnsi" w:hAnsiTheme="minorHAnsi" w:cs="Calibri"/>
          <w:sz w:val="16"/>
          <w:szCs w:val="16"/>
          <w:lang w:val="ru-RU"/>
        </w:rPr>
      </w:pPr>
    </w:p>
    <w:p w:rsidR="000A3453" w:rsidRDefault="000A3453" w:rsidP="000A3453">
      <w:pPr>
        <w:autoSpaceDE w:val="0"/>
        <w:autoSpaceDN w:val="0"/>
        <w:adjustRightInd w:val="0"/>
        <w:ind w:left="720" w:hanging="436"/>
        <w:contextualSpacing/>
        <w:rPr>
          <w:rFonts w:asciiTheme="minorHAnsi" w:hAnsiTheme="minorHAnsi" w:cs="Calibri"/>
          <w:sz w:val="20"/>
          <w:szCs w:val="20"/>
          <w:lang w:val="ru-RU"/>
        </w:rPr>
      </w:pPr>
      <w:r>
        <w:rPr>
          <w:rFonts w:asciiTheme="minorHAnsi" w:hAnsiTheme="minorHAnsi" w:cs="Calibri"/>
          <w:sz w:val="20"/>
          <w:szCs w:val="20"/>
          <w:lang w:val="ru-RU"/>
        </w:rPr>
        <w:t>За тачку 2б</w:t>
      </w:r>
      <w:r w:rsidRPr="000A3453">
        <w:rPr>
          <w:rFonts w:asciiTheme="minorHAnsi" w:hAnsiTheme="minorHAnsi" w:cs="Calibri"/>
          <w:sz w:val="20"/>
          <w:szCs w:val="20"/>
          <w:lang w:val="ru-RU"/>
        </w:rPr>
        <w:t>.</w:t>
      </w:r>
    </w:p>
    <w:p w:rsidR="000A3453" w:rsidRPr="00C86EC1" w:rsidRDefault="000A3453" w:rsidP="000A3453">
      <w:pPr>
        <w:autoSpaceDE w:val="0"/>
        <w:autoSpaceDN w:val="0"/>
        <w:adjustRightInd w:val="0"/>
        <w:ind w:left="720" w:hanging="436"/>
        <w:contextualSpacing/>
        <w:rPr>
          <w:rFonts w:asciiTheme="minorHAnsi" w:hAnsiTheme="minorHAnsi" w:cs="Calibri"/>
          <w:sz w:val="16"/>
          <w:szCs w:val="16"/>
          <w:lang w:val="ru-RU"/>
        </w:rPr>
      </w:pPr>
    </w:p>
    <w:p w:rsidR="000A3453" w:rsidRPr="000A3453" w:rsidRDefault="000A3453" w:rsidP="00D14BF2">
      <w:pPr>
        <w:pStyle w:val="ListParagraph"/>
        <w:numPr>
          <w:ilvl w:val="0"/>
          <w:numId w:val="1"/>
        </w:numPr>
        <w:rPr>
          <w:rFonts w:asciiTheme="minorHAnsi" w:hAnsiTheme="minorHAnsi" w:cs="Calibri"/>
          <w:sz w:val="20"/>
          <w:szCs w:val="20"/>
          <w:lang w:val="ru-RU"/>
        </w:rPr>
      </w:pPr>
      <w:r w:rsidRPr="000A3453">
        <w:rPr>
          <w:rFonts w:asciiTheme="minorHAnsi" w:hAnsiTheme="minorHAnsi" w:cs="Calibri"/>
          <w:sz w:val="20"/>
          <w:szCs w:val="20"/>
          <w:lang w:val="ru-RU"/>
        </w:rPr>
        <w:t>Наративни (кратак, писани) извештај о извршеном послу, набавци или истраживању;</w:t>
      </w:r>
    </w:p>
    <w:p w:rsidR="005B7951" w:rsidRDefault="005B7951" w:rsidP="00D14BF2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Calibri"/>
          <w:sz w:val="20"/>
          <w:szCs w:val="20"/>
          <w:lang w:val="ru-RU"/>
        </w:rPr>
      </w:pPr>
      <w:r w:rsidRPr="00455072">
        <w:rPr>
          <w:rFonts w:asciiTheme="minorHAnsi" w:hAnsiTheme="minorHAnsi" w:cs="Calibri"/>
          <w:sz w:val="20"/>
          <w:szCs w:val="20"/>
          <w:lang w:val="ru-RU"/>
        </w:rPr>
        <w:t xml:space="preserve">Штампани </w:t>
      </w:r>
      <w:r w:rsidRPr="00455072">
        <w:rPr>
          <w:rFonts w:ascii="Calibri" w:hAnsi="Calibri"/>
          <w:sz w:val="20"/>
          <w:szCs w:val="20"/>
          <w:lang w:val="sr-Cyrl-RS"/>
        </w:rPr>
        <w:t>и електронски извештај о извршеном истраживању</w:t>
      </w:r>
      <w:r w:rsidRPr="00455072">
        <w:rPr>
          <w:rFonts w:asciiTheme="minorHAnsi" w:hAnsiTheme="minorHAnsi" w:cs="Calibri"/>
          <w:sz w:val="20"/>
          <w:szCs w:val="20"/>
          <w:lang w:val="ru-RU"/>
        </w:rPr>
        <w:t xml:space="preserve"> (за истраживачке пројекте).</w:t>
      </w:r>
    </w:p>
    <w:p w:rsidR="000A3453" w:rsidRDefault="000A3453" w:rsidP="000A3453">
      <w:pPr>
        <w:autoSpaceDE w:val="0"/>
        <w:autoSpaceDN w:val="0"/>
        <w:adjustRightInd w:val="0"/>
        <w:ind w:left="720"/>
        <w:contextualSpacing/>
        <w:rPr>
          <w:rFonts w:asciiTheme="minorHAnsi" w:hAnsiTheme="minorHAnsi" w:cs="Calibri"/>
          <w:sz w:val="20"/>
          <w:szCs w:val="20"/>
          <w:lang w:val="ru-RU"/>
        </w:rPr>
      </w:pPr>
    </w:p>
    <w:p w:rsidR="000A3453" w:rsidRDefault="000A3453" w:rsidP="000A3453">
      <w:pPr>
        <w:autoSpaceDE w:val="0"/>
        <w:autoSpaceDN w:val="0"/>
        <w:adjustRightInd w:val="0"/>
        <w:ind w:left="720" w:hanging="436"/>
        <w:contextualSpacing/>
        <w:rPr>
          <w:rFonts w:asciiTheme="minorHAnsi" w:hAnsiTheme="minorHAnsi" w:cs="Calibri"/>
          <w:sz w:val="20"/>
          <w:szCs w:val="20"/>
          <w:lang w:val="ru-RU"/>
        </w:rPr>
      </w:pPr>
      <w:r>
        <w:rPr>
          <w:rFonts w:asciiTheme="minorHAnsi" w:hAnsiTheme="minorHAnsi" w:cs="Calibri"/>
          <w:sz w:val="20"/>
          <w:szCs w:val="20"/>
          <w:lang w:val="ru-RU"/>
        </w:rPr>
        <w:t>За тачку 2ц</w:t>
      </w:r>
      <w:r w:rsidRPr="000A3453">
        <w:rPr>
          <w:rFonts w:asciiTheme="minorHAnsi" w:hAnsiTheme="minorHAnsi" w:cs="Calibri"/>
          <w:sz w:val="20"/>
          <w:szCs w:val="20"/>
          <w:lang w:val="ru-RU"/>
        </w:rPr>
        <w:t>.</w:t>
      </w:r>
    </w:p>
    <w:p w:rsidR="000A3453" w:rsidRPr="00C86EC1" w:rsidRDefault="000A3453" w:rsidP="000A3453">
      <w:pPr>
        <w:autoSpaceDE w:val="0"/>
        <w:autoSpaceDN w:val="0"/>
        <w:adjustRightInd w:val="0"/>
        <w:ind w:left="720" w:hanging="436"/>
        <w:contextualSpacing/>
        <w:rPr>
          <w:rFonts w:asciiTheme="minorHAnsi" w:hAnsiTheme="minorHAnsi" w:cs="Calibri"/>
          <w:sz w:val="16"/>
          <w:szCs w:val="16"/>
          <w:lang w:val="ru-RU"/>
        </w:rPr>
      </w:pPr>
    </w:p>
    <w:p w:rsidR="000A3453" w:rsidRPr="0029125C" w:rsidRDefault="000A3453" w:rsidP="00D14BF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86"/>
        <w:jc w:val="left"/>
        <w:rPr>
          <w:rFonts w:asciiTheme="minorHAnsi" w:hAnsiTheme="minorHAnsi" w:cs="Calibri"/>
          <w:sz w:val="20"/>
          <w:szCs w:val="20"/>
          <w:lang w:val="ru-RU"/>
        </w:rPr>
      </w:pPr>
      <w:r w:rsidRPr="0029125C">
        <w:rPr>
          <w:rFonts w:asciiTheme="minorHAnsi" w:hAnsiTheme="minorHAnsi" w:cs="Calibri"/>
          <w:sz w:val="20"/>
          <w:szCs w:val="20"/>
          <w:lang w:val="ru-RU"/>
        </w:rPr>
        <w:t>Наративни (кратак, писани) извештај о извршеном послу;</w:t>
      </w:r>
    </w:p>
    <w:p w:rsidR="000A3453" w:rsidRPr="0029125C" w:rsidRDefault="000A3453" w:rsidP="00D14BF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86"/>
        <w:jc w:val="left"/>
        <w:rPr>
          <w:rFonts w:asciiTheme="minorHAnsi" w:hAnsiTheme="minorHAnsi" w:cs="Calibri"/>
          <w:sz w:val="20"/>
          <w:szCs w:val="20"/>
          <w:lang w:val="ru-RU"/>
        </w:rPr>
      </w:pPr>
      <w:r w:rsidRPr="0029125C">
        <w:rPr>
          <w:rFonts w:asciiTheme="minorHAnsi" w:hAnsiTheme="minorHAnsi" w:cs="Calibri"/>
          <w:sz w:val="20"/>
          <w:szCs w:val="20"/>
          <w:lang w:val="ru-RU"/>
        </w:rPr>
        <w:t>Оригинал  рачун;</w:t>
      </w:r>
    </w:p>
    <w:p w:rsidR="000A3453" w:rsidRPr="0029125C" w:rsidRDefault="000A3453" w:rsidP="00D14BF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86"/>
        <w:jc w:val="left"/>
        <w:rPr>
          <w:rFonts w:asciiTheme="minorHAnsi" w:hAnsiTheme="minorHAnsi" w:cs="Calibri"/>
          <w:sz w:val="20"/>
          <w:szCs w:val="20"/>
          <w:lang w:val="ru-RU"/>
        </w:rPr>
      </w:pPr>
      <w:r w:rsidRPr="0029125C">
        <w:rPr>
          <w:rFonts w:asciiTheme="minorHAnsi" w:hAnsiTheme="minorHAnsi" w:cs="Calibri"/>
          <w:sz w:val="20"/>
          <w:szCs w:val="20"/>
          <w:lang w:val="ru-RU"/>
        </w:rPr>
        <w:t>Оригинал извод  банке о плаћању рачуна;</w:t>
      </w:r>
    </w:p>
    <w:p w:rsidR="000A3453" w:rsidRPr="0029125C" w:rsidRDefault="000A3453" w:rsidP="00D14BF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86"/>
        <w:jc w:val="left"/>
        <w:rPr>
          <w:rFonts w:asciiTheme="minorHAnsi" w:hAnsiTheme="minorHAnsi" w:cs="Calibri"/>
          <w:sz w:val="20"/>
          <w:szCs w:val="20"/>
          <w:lang w:val="ru-RU"/>
        </w:rPr>
      </w:pPr>
      <w:r w:rsidRPr="0029125C">
        <w:rPr>
          <w:rFonts w:asciiTheme="minorHAnsi" w:hAnsiTheme="minorHAnsi" w:cs="Calibri"/>
          <w:sz w:val="20"/>
          <w:szCs w:val="20"/>
          <w:lang w:val="ru-RU"/>
        </w:rPr>
        <w:t>Решење о именовању надзорног органа с копијом лиценце;</w:t>
      </w:r>
    </w:p>
    <w:p w:rsidR="000A3453" w:rsidRPr="0029125C" w:rsidRDefault="000A3453" w:rsidP="00D14BF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86"/>
        <w:jc w:val="left"/>
        <w:rPr>
          <w:rFonts w:asciiTheme="minorHAnsi" w:hAnsiTheme="minorHAnsi" w:cs="Calibri"/>
          <w:sz w:val="20"/>
          <w:szCs w:val="20"/>
          <w:lang w:val="ru-RU"/>
        </w:rPr>
      </w:pPr>
      <w:r w:rsidRPr="0029125C">
        <w:rPr>
          <w:rFonts w:asciiTheme="minorHAnsi" w:hAnsiTheme="minorHAnsi" w:cs="Calibri"/>
          <w:sz w:val="20"/>
          <w:szCs w:val="20"/>
          <w:lang w:val="ru-RU"/>
        </w:rPr>
        <w:t>Решење о именовању одговорног извођача радова с копијом лиценце;</w:t>
      </w:r>
    </w:p>
    <w:p w:rsidR="000A3453" w:rsidRPr="0029125C" w:rsidRDefault="000A3453" w:rsidP="00D14BF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86"/>
        <w:rPr>
          <w:rFonts w:asciiTheme="minorHAnsi" w:hAnsiTheme="minorHAnsi" w:cs="Calibri"/>
          <w:sz w:val="20"/>
          <w:szCs w:val="20"/>
          <w:lang w:val="ru-RU"/>
        </w:rPr>
      </w:pPr>
      <w:r w:rsidRPr="0029125C">
        <w:rPr>
          <w:rFonts w:asciiTheme="minorHAnsi" w:hAnsiTheme="minorHAnsi" w:cs="Calibri"/>
          <w:sz w:val="20"/>
          <w:szCs w:val="20"/>
          <w:lang w:val="ru-RU"/>
        </w:rPr>
        <w:t>Оригинал привремене и оконачне ситуације, коју су оверили одговорни извођач радова, надзорни орган и инвеститор;</w:t>
      </w:r>
    </w:p>
    <w:p w:rsidR="000A3453" w:rsidRPr="0029125C" w:rsidRDefault="000A3453" w:rsidP="00D14BF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86"/>
        <w:rPr>
          <w:rFonts w:asciiTheme="minorHAnsi" w:hAnsiTheme="minorHAnsi" w:cs="Calibri"/>
          <w:sz w:val="20"/>
          <w:szCs w:val="20"/>
          <w:lang w:val="ru-RU"/>
        </w:rPr>
      </w:pPr>
      <w:r w:rsidRPr="0029125C">
        <w:rPr>
          <w:rFonts w:asciiTheme="minorHAnsi" w:hAnsiTheme="minorHAnsi" w:cs="Calibri"/>
          <w:sz w:val="20"/>
          <w:szCs w:val="20"/>
          <w:lang w:val="ru-RU"/>
        </w:rPr>
        <w:t xml:space="preserve">Оригинал или копију грађевинског дневника, који су оверили извођач радова, надзорни орган и инвеститор; </w:t>
      </w:r>
    </w:p>
    <w:p w:rsidR="000A3453" w:rsidRPr="0029125C" w:rsidRDefault="000A3453" w:rsidP="00D14BF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86"/>
        <w:rPr>
          <w:rFonts w:asciiTheme="minorHAnsi" w:hAnsiTheme="minorHAnsi" w:cs="Calibri"/>
          <w:sz w:val="20"/>
          <w:szCs w:val="20"/>
          <w:lang w:val="ru-RU"/>
        </w:rPr>
      </w:pPr>
      <w:r w:rsidRPr="0029125C">
        <w:rPr>
          <w:rFonts w:asciiTheme="minorHAnsi" w:hAnsiTheme="minorHAnsi" w:cs="Calibri"/>
          <w:sz w:val="20"/>
          <w:szCs w:val="20"/>
          <w:lang w:val="ru-RU"/>
        </w:rPr>
        <w:lastRenderedPageBreak/>
        <w:t xml:space="preserve">Оригинал или копију обрачунског листа грађевинске књиге, који су оверили одговорни извођач радова, надзорни орган и инвеститор; </w:t>
      </w:r>
    </w:p>
    <w:p w:rsidR="000A3453" w:rsidRPr="00455072" w:rsidRDefault="000A3453" w:rsidP="000A3453">
      <w:pPr>
        <w:autoSpaceDE w:val="0"/>
        <w:autoSpaceDN w:val="0"/>
        <w:adjustRightInd w:val="0"/>
        <w:contextualSpacing/>
        <w:rPr>
          <w:rFonts w:asciiTheme="minorHAnsi" w:hAnsiTheme="minorHAnsi" w:cs="Calibri"/>
          <w:sz w:val="20"/>
          <w:szCs w:val="20"/>
          <w:lang w:val="ru-RU"/>
        </w:rPr>
      </w:pPr>
    </w:p>
    <w:p w:rsidR="00E41DBF" w:rsidRPr="00C86EC1" w:rsidRDefault="00E41DBF" w:rsidP="00C708DC">
      <w:pPr>
        <w:autoSpaceDE w:val="0"/>
        <w:autoSpaceDN w:val="0"/>
        <w:adjustRightInd w:val="0"/>
        <w:rPr>
          <w:rFonts w:asciiTheme="minorHAnsi" w:hAnsiTheme="minorHAnsi" w:cs="Calibri"/>
          <w:sz w:val="16"/>
          <w:szCs w:val="16"/>
          <w:lang w:val="ru-RU"/>
        </w:rPr>
      </w:pPr>
    </w:p>
    <w:p w:rsidR="00572D43" w:rsidRPr="00556C2E" w:rsidRDefault="00572D43" w:rsidP="00D14BF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426" w:right="-46" w:firstLine="0"/>
        <w:jc w:val="left"/>
        <w:rPr>
          <w:rFonts w:asciiTheme="minorHAnsi" w:hAnsiTheme="minorHAnsi"/>
          <w:b/>
          <w:sz w:val="20"/>
          <w:szCs w:val="20"/>
          <w:lang w:val="sr-Cyrl-CS" w:eastAsia="en-GB"/>
        </w:rPr>
      </w:pPr>
      <w:r w:rsidRPr="00556C2E">
        <w:rPr>
          <w:rFonts w:asciiTheme="minorHAnsi" w:hAnsiTheme="minorHAnsi"/>
          <w:b/>
          <w:sz w:val="20"/>
          <w:szCs w:val="20"/>
          <w:lang w:val="sr-Cyrl-CS" w:eastAsia="en-GB"/>
        </w:rPr>
        <w:t>НАЧИН ДОСТАВЉАЊА ПРИЈАВА</w:t>
      </w:r>
    </w:p>
    <w:p w:rsidR="00572D43" w:rsidRPr="00455072" w:rsidRDefault="00572D43" w:rsidP="00572D43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  <w:lang w:val="sr-Cyrl-CS"/>
        </w:rPr>
      </w:pPr>
    </w:p>
    <w:p w:rsidR="00556C2E" w:rsidRPr="0029125C" w:rsidRDefault="00572D43" w:rsidP="00556C2E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firstLine="708"/>
        <w:rPr>
          <w:rFonts w:asciiTheme="minorHAnsi" w:eastAsiaTheme="minorEastAsia" w:hAnsiTheme="minorHAnsi"/>
          <w:sz w:val="20"/>
          <w:szCs w:val="20"/>
          <w:lang w:val="sr-Cyrl-CS" w:eastAsia="en-GB"/>
        </w:rPr>
      </w:pPr>
      <w:r w:rsidRPr="00455072">
        <w:rPr>
          <w:rFonts w:asciiTheme="minorHAnsi" w:hAnsiTheme="minorHAnsi"/>
          <w:sz w:val="20"/>
          <w:szCs w:val="20"/>
          <w:lang w:val="sr-Cyrl-CS" w:eastAsia="en-GB"/>
        </w:rPr>
        <w:t xml:space="preserve">Пријаве попуњене на рачунару са потребном документацијом доставити поштом на адресу: </w:t>
      </w:r>
      <w:r w:rsidRPr="00455072">
        <w:rPr>
          <w:rFonts w:asciiTheme="minorHAnsi" w:hAnsiTheme="minorHAnsi"/>
          <w:b/>
          <w:sz w:val="20"/>
          <w:szCs w:val="20"/>
          <w:lang w:val="sr-Cyrl-CS" w:eastAsia="en-GB"/>
        </w:rPr>
        <w:t>Покрајински секретаријат за пољопривреду, водопривреду и шумарство, Булевар Михајла Пупина 16, 21000 Нови Сад</w:t>
      </w:r>
      <w:r w:rsidRPr="00455072">
        <w:rPr>
          <w:rFonts w:asciiTheme="minorHAnsi" w:hAnsiTheme="minorHAnsi"/>
          <w:sz w:val="20"/>
          <w:szCs w:val="20"/>
          <w:lang w:val="sr-Cyrl-CS" w:eastAsia="en-GB"/>
        </w:rPr>
        <w:t xml:space="preserve">, са назнакoм </w:t>
      </w:r>
      <w:r w:rsidRPr="00556C2E">
        <w:rPr>
          <w:rFonts w:asciiTheme="minorHAnsi" w:hAnsiTheme="minorHAnsi" w:cs="Calibri"/>
          <w:b/>
          <w:color w:val="000000"/>
          <w:sz w:val="20"/>
          <w:szCs w:val="20"/>
          <w:lang w:val="ru-RU"/>
        </w:rPr>
        <w:t>„</w:t>
      </w:r>
      <w:r w:rsidRPr="00556C2E">
        <w:rPr>
          <w:rFonts w:asciiTheme="minorHAnsi" w:hAnsiTheme="minorHAnsi"/>
          <w:b/>
          <w:sz w:val="20"/>
          <w:szCs w:val="20"/>
          <w:lang w:val="sr-Cyrl-CS"/>
        </w:rPr>
        <w:t>КОНКУРС ЗА РАСПОДЕЛУ СРЕДСТАВА ИЗ БУЏЕТСКОГ ФОНДА ЗА РАЗВОЈ ЛОВСТВА АП ВОЈВОДИНЕ ЗА 20</w:t>
      </w:r>
      <w:r w:rsidR="00207FBC">
        <w:rPr>
          <w:rFonts w:asciiTheme="minorHAnsi" w:hAnsiTheme="minorHAnsi"/>
          <w:b/>
          <w:sz w:val="20"/>
          <w:szCs w:val="20"/>
          <w:lang w:val="sr-Latn-RS"/>
        </w:rPr>
        <w:t>2</w:t>
      </w:r>
      <w:r w:rsidR="00DE608C">
        <w:rPr>
          <w:rFonts w:asciiTheme="minorHAnsi" w:hAnsiTheme="minorHAnsi"/>
          <w:b/>
          <w:sz w:val="20"/>
          <w:szCs w:val="20"/>
          <w:lang w:val="sr-Cyrl-RS"/>
        </w:rPr>
        <w:t>2</w:t>
      </w:r>
      <w:r w:rsidRPr="00556C2E">
        <w:rPr>
          <w:rFonts w:asciiTheme="minorHAnsi" w:hAnsiTheme="minorHAnsi"/>
          <w:b/>
          <w:sz w:val="20"/>
          <w:szCs w:val="20"/>
          <w:lang w:val="ru-RU"/>
        </w:rPr>
        <w:t>. ГОДИНУ</w:t>
      </w:r>
      <w:r w:rsidRPr="00556C2E">
        <w:rPr>
          <w:rFonts w:asciiTheme="minorHAnsi" w:hAnsiTheme="minorHAnsi"/>
          <w:b/>
          <w:sz w:val="20"/>
          <w:szCs w:val="20"/>
          <w:lang w:val="sr-Cyrl-CS"/>
        </w:rPr>
        <w:t>“</w:t>
      </w:r>
      <w:r w:rsidRPr="00556C2E">
        <w:rPr>
          <w:rFonts w:asciiTheme="minorHAnsi" w:hAnsiTheme="minorHAnsi"/>
          <w:b/>
          <w:sz w:val="20"/>
          <w:szCs w:val="20"/>
          <w:lang w:val="sr-Cyrl-CS" w:eastAsia="en-GB"/>
        </w:rPr>
        <w:t>,</w:t>
      </w:r>
      <w:r w:rsidRPr="00455072">
        <w:rPr>
          <w:rFonts w:asciiTheme="minorHAnsi" w:hAnsiTheme="minorHAnsi"/>
          <w:sz w:val="20"/>
          <w:szCs w:val="20"/>
          <w:lang w:val="sr-Cyrl-CS" w:eastAsia="en-GB"/>
        </w:rPr>
        <w:t xml:space="preserve"> </w:t>
      </w:r>
      <w:r w:rsidR="00556C2E" w:rsidRPr="0029125C">
        <w:rPr>
          <w:rFonts w:asciiTheme="minorHAnsi" w:eastAsiaTheme="minorEastAsia" w:hAnsiTheme="minorHAnsi"/>
          <w:sz w:val="20"/>
          <w:szCs w:val="20"/>
          <w:lang w:val="sr-Cyrl-CS" w:eastAsia="en-GB"/>
        </w:rPr>
        <w:t xml:space="preserve">или лично на писарници покрајинских органа управе у згради Покрајинске владе, сваког радног дана од 9 до 14 часова. </w:t>
      </w:r>
    </w:p>
    <w:p w:rsidR="00572D43" w:rsidRPr="00455072" w:rsidRDefault="00572D43" w:rsidP="00556C2E">
      <w:pPr>
        <w:autoSpaceDE w:val="0"/>
        <w:autoSpaceDN w:val="0"/>
        <w:adjustRightInd w:val="0"/>
        <w:ind w:firstLine="567"/>
        <w:rPr>
          <w:rFonts w:asciiTheme="minorHAnsi" w:hAnsiTheme="minorHAnsi"/>
          <w:sz w:val="20"/>
          <w:szCs w:val="20"/>
          <w:lang w:val="sr-Cyrl-CS" w:eastAsia="en-GB"/>
        </w:rPr>
      </w:pPr>
    </w:p>
    <w:p w:rsidR="00572D43" w:rsidRPr="00556C2E" w:rsidRDefault="00572D43" w:rsidP="00D14BF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426" w:firstLine="0"/>
        <w:jc w:val="left"/>
        <w:rPr>
          <w:rFonts w:asciiTheme="minorHAnsi" w:hAnsiTheme="minorHAnsi"/>
          <w:b/>
          <w:sz w:val="20"/>
          <w:szCs w:val="20"/>
          <w:lang w:val="sr-Cyrl-RS" w:eastAsia="en-GB"/>
        </w:rPr>
      </w:pPr>
      <w:r w:rsidRPr="00556C2E">
        <w:rPr>
          <w:rFonts w:asciiTheme="minorHAnsi" w:hAnsiTheme="minorHAnsi"/>
          <w:b/>
          <w:sz w:val="20"/>
          <w:szCs w:val="20"/>
          <w:lang w:val="sr-Cyrl-RS" w:eastAsia="en-GB"/>
        </w:rPr>
        <w:t xml:space="preserve">КОНТАКТ </w:t>
      </w:r>
    </w:p>
    <w:p w:rsidR="00572D43" w:rsidRDefault="00A66D6D" w:rsidP="00A66D6D">
      <w:pPr>
        <w:tabs>
          <w:tab w:val="left" w:pos="426"/>
        </w:tabs>
        <w:ind w:right="56"/>
        <w:contextualSpacing/>
        <w:rPr>
          <w:rFonts w:asciiTheme="minorHAnsi" w:hAnsiTheme="minorHAnsi"/>
          <w:sz w:val="20"/>
          <w:szCs w:val="20"/>
          <w:lang w:val="sr-Cyrl-CS" w:eastAsia="en-GB"/>
        </w:rPr>
      </w:pPr>
      <w:r w:rsidRPr="00455072">
        <w:rPr>
          <w:rFonts w:asciiTheme="minorHAnsi" w:hAnsiTheme="minorHAnsi"/>
          <w:sz w:val="20"/>
          <w:szCs w:val="20"/>
          <w:lang w:val="sr-Cyrl-CS" w:eastAsia="en-GB"/>
        </w:rPr>
        <w:tab/>
      </w:r>
      <w:r w:rsidRPr="00455072">
        <w:rPr>
          <w:rFonts w:asciiTheme="minorHAnsi" w:hAnsiTheme="minorHAnsi"/>
          <w:sz w:val="20"/>
          <w:szCs w:val="20"/>
          <w:lang w:val="sr-Cyrl-CS" w:eastAsia="en-GB"/>
        </w:rPr>
        <w:tab/>
      </w:r>
      <w:r w:rsidR="00572D43" w:rsidRPr="00455072">
        <w:rPr>
          <w:rFonts w:asciiTheme="minorHAnsi" w:hAnsiTheme="minorHAnsi"/>
          <w:sz w:val="20"/>
          <w:szCs w:val="20"/>
          <w:lang w:val="sr-Cyrl-CS" w:eastAsia="en-GB"/>
        </w:rPr>
        <w:t xml:space="preserve">Додатне информације могу се добити путем телефона: </w:t>
      </w:r>
      <w:r w:rsidR="00572D43" w:rsidRPr="00455072">
        <w:rPr>
          <w:rFonts w:asciiTheme="minorHAnsi" w:hAnsiTheme="minorHAnsi"/>
          <w:b/>
          <w:sz w:val="20"/>
          <w:szCs w:val="20"/>
          <w:lang w:val="sr-Cyrl-CS" w:eastAsia="en-GB"/>
        </w:rPr>
        <w:t>021/4881-851;</w:t>
      </w:r>
      <w:r w:rsidR="00572D43" w:rsidRPr="00455072">
        <w:rPr>
          <w:rFonts w:asciiTheme="minorHAnsi" w:hAnsiTheme="minorHAnsi"/>
          <w:sz w:val="20"/>
          <w:szCs w:val="20"/>
          <w:lang w:val="sr-Cyrl-CS" w:eastAsia="en-GB"/>
        </w:rPr>
        <w:t xml:space="preserve"> </w:t>
      </w:r>
      <w:r w:rsidR="00572D43" w:rsidRPr="00455072">
        <w:rPr>
          <w:rFonts w:asciiTheme="minorHAnsi" w:hAnsiTheme="minorHAnsi"/>
          <w:b/>
          <w:sz w:val="20"/>
          <w:szCs w:val="20"/>
          <w:lang w:val="sr-Cyrl-CS" w:eastAsia="en-GB"/>
        </w:rPr>
        <w:t>од 10 до 14 часова.</w:t>
      </w:r>
      <w:r w:rsidR="00572D43" w:rsidRPr="00455072">
        <w:rPr>
          <w:rFonts w:asciiTheme="minorHAnsi" w:hAnsiTheme="minorHAnsi"/>
          <w:sz w:val="20"/>
          <w:szCs w:val="20"/>
          <w:lang w:val="sr-Cyrl-CS" w:eastAsia="en-GB"/>
        </w:rPr>
        <w:t xml:space="preserve"> </w:t>
      </w:r>
    </w:p>
    <w:p w:rsidR="00116F09" w:rsidRDefault="00116F09" w:rsidP="00A66D6D">
      <w:pPr>
        <w:tabs>
          <w:tab w:val="left" w:pos="426"/>
        </w:tabs>
        <w:ind w:right="56"/>
        <w:contextualSpacing/>
        <w:rPr>
          <w:rFonts w:asciiTheme="minorHAnsi" w:hAnsiTheme="minorHAnsi"/>
          <w:sz w:val="20"/>
          <w:szCs w:val="20"/>
          <w:lang w:val="sr-Cyrl-CS" w:eastAsia="en-GB"/>
        </w:rPr>
      </w:pPr>
    </w:p>
    <w:p w:rsidR="00116F09" w:rsidRPr="00116F09" w:rsidRDefault="00116F09" w:rsidP="00D14BF2">
      <w:pPr>
        <w:pStyle w:val="ListParagraph"/>
        <w:numPr>
          <w:ilvl w:val="0"/>
          <w:numId w:val="6"/>
        </w:numPr>
        <w:tabs>
          <w:tab w:val="left" w:pos="426"/>
        </w:tabs>
        <w:ind w:left="709" w:right="56" w:hanging="283"/>
        <w:rPr>
          <w:rFonts w:asciiTheme="minorHAnsi" w:hAnsiTheme="minorHAnsi"/>
          <w:sz w:val="20"/>
          <w:szCs w:val="20"/>
          <w:lang w:val="sr-Cyrl-CS" w:eastAsia="en-GB"/>
        </w:rPr>
      </w:pPr>
      <w:r w:rsidRPr="00556C2E">
        <w:rPr>
          <w:rFonts w:asciiTheme="minorHAnsi" w:hAnsiTheme="minorHAnsi"/>
          <w:b/>
          <w:sz w:val="20"/>
          <w:szCs w:val="20"/>
          <w:lang w:val="sr-Cyrl-CS" w:eastAsia="en-GB"/>
        </w:rPr>
        <w:t>ПРЕУЗИМАЊЕ ДОКУМЕНТАЦИЈЕ У ЕЛЕКТРОНСКОЈ ФОРМИ</w:t>
      </w:r>
    </w:p>
    <w:p w:rsidR="00572D43" w:rsidRPr="00116F09" w:rsidRDefault="00572D43" w:rsidP="00116F09">
      <w:pPr>
        <w:tabs>
          <w:tab w:val="left" w:pos="284"/>
          <w:tab w:val="left" w:pos="8640"/>
          <w:tab w:val="left" w:pos="9540"/>
        </w:tabs>
        <w:ind w:right="-46"/>
        <w:jc w:val="left"/>
        <w:rPr>
          <w:rFonts w:asciiTheme="minorHAnsi" w:hAnsiTheme="minorHAnsi"/>
          <w:b/>
          <w:sz w:val="20"/>
          <w:szCs w:val="20"/>
          <w:lang w:val="sr-Cyrl-CS" w:eastAsia="en-GB"/>
        </w:rPr>
      </w:pPr>
    </w:p>
    <w:p w:rsidR="00572D43" w:rsidRPr="00455072" w:rsidRDefault="00572D43" w:rsidP="00A66D6D">
      <w:pPr>
        <w:spacing w:after="200"/>
        <w:ind w:firstLine="708"/>
        <w:contextualSpacing/>
        <w:rPr>
          <w:rFonts w:asciiTheme="minorHAnsi" w:hAnsiTheme="minorHAnsi"/>
          <w:sz w:val="20"/>
          <w:szCs w:val="20"/>
          <w:lang w:val="sr-Cyrl-CS" w:eastAsia="en-GB"/>
        </w:rPr>
      </w:pPr>
      <w:r w:rsidRPr="00455072">
        <w:rPr>
          <w:rFonts w:asciiTheme="minorHAnsi" w:hAnsiTheme="minorHAnsi"/>
          <w:sz w:val="20"/>
          <w:szCs w:val="20"/>
          <w:lang w:val="sr-Cyrl-CS" w:eastAsia="en-GB"/>
        </w:rPr>
        <w:t xml:space="preserve">Текст конкурса, Правилник и образац пријаве, могу се преузети са интернет адресе: </w:t>
      </w:r>
      <w:hyperlink r:id="rId6" w:history="1">
        <w:r w:rsidRPr="00455072">
          <w:rPr>
            <w:rFonts w:asciiTheme="minorHAnsi" w:hAnsiTheme="minorHAnsi"/>
            <w:i/>
            <w:color w:val="0000FF"/>
            <w:sz w:val="20"/>
            <w:szCs w:val="20"/>
            <w:u w:val="single"/>
            <w:lang w:eastAsia="en-GB"/>
          </w:rPr>
          <w:t>www</w:t>
        </w:r>
        <w:r w:rsidRPr="00455072">
          <w:rPr>
            <w:rFonts w:asciiTheme="minorHAnsi" w:hAnsiTheme="minorHAnsi"/>
            <w:i/>
            <w:color w:val="0000FF"/>
            <w:sz w:val="20"/>
            <w:szCs w:val="20"/>
            <w:u w:val="single"/>
            <w:lang w:val="ru-RU" w:eastAsia="en-GB"/>
          </w:rPr>
          <w:t>.</w:t>
        </w:r>
        <w:r w:rsidRPr="00455072">
          <w:rPr>
            <w:rFonts w:asciiTheme="minorHAnsi" w:hAnsiTheme="minorHAnsi"/>
            <w:i/>
            <w:color w:val="0000FF"/>
            <w:sz w:val="20"/>
            <w:szCs w:val="20"/>
            <w:u w:val="single"/>
            <w:lang w:eastAsia="en-GB"/>
          </w:rPr>
          <w:t>psp</w:t>
        </w:r>
        <w:r w:rsidRPr="00455072">
          <w:rPr>
            <w:rFonts w:asciiTheme="minorHAnsi" w:hAnsiTheme="minorHAnsi"/>
            <w:i/>
            <w:color w:val="0000FF"/>
            <w:sz w:val="20"/>
            <w:szCs w:val="20"/>
            <w:u w:val="single"/>
            <w:lang w:val="ru-RU" w:eastAsia="en-GB"/>
          </w:rPr>
          <w:t>.</w:t>
        </w:r>
        <w:r w:rsidRPr="00455072">
          <w:rPr>
            <w:rFonts w:asciiTheme="minorHAnsi" w:hAnsiTheme="minorHAnsi"/>
            <w:i/>
            <w:color w:val="0000FF"/>
            <w:sz w:val="20"/>
            <w:szCs w:val="20"/>
            <w:u w:val="single"/>
            <w:lang w:eastAsia="en-GB"/>
          </w:rPr>
          <w:t>vojvodina</w:t>
        </w:r>
        <w:r w:rsidRPr="00455072">
          <w:rPr>
            <w:rFonts w:asciiTheme="minorHAnsi" w:hAnsiTheme="minorHAnsi"/>
            <w:i/>
            <w:color w:val="0000FF"/>
            <w:sz w:val="20"/>
            <w:szCs w:val="20"/>
            <w:u w:val="single"/>
            <w:lang w:val="ru-RU" w:eastAsia="en-GB"/>
          </w:rPr>
          <w:t>.</w:t>
        </w:r>
        <w:r w:rsidRPr="00455072">
          <w:rPr>
            <w:rFonts w:asciiTheme="minorHAnsi" w:hAnsiTheme="minorHAnsi"/>
            <w:i/>
            <w:color w:val="0000FF"/>
            <w:sz w:val="20"/>
            <w:szCs w:val="20"/>
            <w:u w:val="single"/>
            <w:lang w:eastAsia="en-GB"/>
          </w:rPr>
          <w:t>gov</w:t>
        </w:r>
        <w:r w:rsidRPr="00455072">
          <w:rPr>
            <w:rFonts w:asciiTheme="minorHAnsi" w:hAnsiTheme="minorHAnsi"/>
            <w:i/>
            <w:color w:val="0000FF"/>
            <w:sz w:val="20"/>
            <w:szCs w:val="20"/>
            <w:u w:val="single"/>
            <w:lang w:val="ru-RU" w:eastAsia="en-GB"/>
          </w:rPr>
          <w:t>.</w:t>
        </w:r>
        <w:r w:rsidRPr="00455072">
          <w:rPr>
            <w:rFonts w:asciiTheme="minorHAnsi" w:hAnsiTheme="minorHAnsi"/>
            <w:i/>
            <w:color w:val="0000FF"/>
            <w:sz w:val="20"/>
            <w:szCs w:val="20"/>
            <w:u w:val="single"/>
            <w:lang w:eastAsia="en-GB"/>
          </w:rPr>
          <w:t>rs</w:t>
        </w:r>
      </w:hyperlink>
      <w:r w:rsidRPr="00455072">
        <w:rPr>
          <w:rFonts w:asciiTheme="minorHAnsi" w:hAnsiTheme="minorHAnsi"/>
          <w:sz w:val="20"/>
          <w:szCs w:val="20"/>
          <w:lang w:val="sr-Cyrl-CS" w:eastAsia="en-GB"/>
        </w:rPr>
        <w:t>.</w:t>
      </w:r>
    </w:p>
    <w:p w:rsidR="004D6389" w:rsidRPr="00455072" w:rsidRDefault="004D6389" w:rsidP="004D6389">
      <w:pPr>
        <w:spacing w:after="200"/>
        <w:contextualSpacing/>
        <w:rPr>
          <w:rFonts w:asciiTheme="minorHAnsi" w:hAnsiTheme="minorHAnsi"/>
          <w:sz w:val="20"/>
          <w:szCs w:val="20"/>
          <w:lang w:val="sr-Cyrl-CS" w:eastAsia="en-GB"/>
        </w:rPr>
      </w:pPr>
    </w:p>
    <w:p w:rsidR="00F85EF6" w:rsidRPr="00455072" w:rsidRDefault="00F85EF6" w:rsidP="00F85EF6">
      <w:pPr>
        <w:spacing w:after="200"/>
        <w:contextualSpacing/>
        <w:rPr>
          <w:rFonts w:asciiTheme="minorHAnsi" w:hAnsiTheme="minorHAnsi"/>
          <w:sz w:val="20"/>
          <w:szCs w:val="20"/>
          <w:lang w:val="sr-Cyrl-CS" w:eastAsia="en-GB"/>
        </w:rPr>
      </w:pPr>
    </w:p>
    <w:tbl>
      <w:tblPr>
        <w:tblW w:w="10180" w:type="dxa"/>
        <w:tblLook w:val="01E0" w:firstRow="1" w:lastRow="1" w:firstColumn="1" w:lastColumn="1" w:noHBand="0" w:noVBand="0"/>
      </w:tblPr>
      <w:tblGrid>
        <w:gridCol w:w="5090"/>
        <w:gridCol w:w="5090"/>
      </w:tblGrid>
      <w:tr w:rsidR="00F85EF6" w:rsidRPr="00455072" w:rsidTr="0035411D">
        <w:trPr>
          <w:trHeight w:val="708"/>
        </w:trPr>
        <w:tc>
          <w:tcPr>
            <w:tcW w:w="5090" w:type="dxa"/>
            <w:shd w:val="clear" w:color="auto" w:fill="auto"/>
          </w:tcPr>
          <w:p w:rsidR="00AD521C" w:rsidRDefault="00AD521C" w:rsidP="00AD521C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Број:</w:t>
            </w:r>
            <w:r>
              <w:rPr>
                <w:rFonts w:ascii="Calibri" w:hAnsi="Calibri"/>
                <w:sz w:val="20"/>
                <w:szCs w:val="20"/>
                <w:lang w:val="sr-Latn-RS"/>
              </w:rPr>
              <w:t xml:space="preserve"> </w:t>
            </w:r>
            <w:r w:rsidR="00AA3029">
              <w:rPr>
                <w:rFonts w:ascii="Calibri" w:hAnsi="Calibri"/>
                <w:sz w:val="20"/>
                <w:szCs w:val="20"/>
                <w:lang w:val="sr-Cyrl-RS"/>
              </w:rPr>
              <w:t>104-401-272</w:t>
            </w:r>
            <w:r>
              <w:rPr>
                <w:rFonts w:ascii="Calibri" w:hAnsi="Calibri"/>
                <w:sz w:val="20"/>
                <w:szCs w:val="20"/>
                <w:lang w:val="sr-Cyrl-RS"/>
              </w:rPr>
              <w:t>/2022-07</w:t>
            </w:r>
            <w:r>
              <w:rPr>
                <w:rFonts w:ascii="Calibri" w:hAnsi="Calibri"/>
                <w:sz w:val="20"/>
                <w:szCs w:val="20"/>
                <w:lang w:val="sr-Latn-RS"/>
              </w:rPr>
              <w:t>-1</w:t>
            </w:r>
            <w:r>
              <w:rPr>
                <w:rFonts w:ascii="Calibri" w:hAnsi="Calibri"/>
                <w:sz w:val="20"/>
                <w:szCs w:val="20"/>
                <w:lang w:val="sr-Cyrl-RS"/>
              </w:rPr>
              <w:t xml:space="preserve">  </w:t>
            </w:r>
          </w:p>
          <w:p w:rsidR="00AD521C" w:rsidRDefault="00AD521C" w:rsidP="00AD521C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 xml:space="preserve">У Новом Саду, 20.01.2022. године </w:t>
            </w:r>
          </w:p>
          <w:p w:rsidR="00AD521C" w:rsidRPr="000D53E3" w:rsidRDefault="00AD521C" w:rsidP="00AD521C">
            <w:pPr>
              <w:spacing w:after="200"/>
              <w:contextualSpacing/>
              <w:rPr>
                <w:rFonts w:asciiTheme="minorHAnsi" w:eastAsiaTheme="minorEastAsia" w:hAnsiTheme="minorHAnsi"/>
                <w:sz w:val="20"/>
                <w:szCs w:val="20"/>
                <w:lang w:val="sr-Cyrl-CS" w:eastAsia="en-GB"/>
              </w:rPr>
            </w:pPr>
          </w:p>
          <w:p w:rsidR="00F85EF6" w:rsidRPr="00C5126E" w:rsidRDefault="00F85EF6" w:rsidP="000A3453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  <w:tc>
          <w:tcPr>
            <w:tcW w:w="5090" w:type="dxa"/>
            <w:shd w:val="clear" w:color="auto" w:fill="auto"/>
          </w:tcPr>
          <w:p w:rsidR="00F85EF6" w:rsidRPr="00F70999" w:rsidRDefault="00F85EF6" w:rsidP="0035411D">
            <w:pPr>
              <w:tabs>
                <w:tab w:val="left" w:pos="360"/>
                <w:tab w:val="left" w:pos="1350"/>
                <w:tab w:val="left" w:pos="2970"/>
              </w:tabs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ru-RU"/>
              </w:rPr>
            </w:pPr>
            <w:r w:rsidRPr="00F70999">
              <w:rPr>
                <w:rFonts w:ascii="Calibri" w:eastAsia="Calibri" w:hAnsi="Calibri" w:cs="Arial"/>
                <w:b/>
                <w:sz w:val="20"/>
                <w:szCs w:val="20"/>
                <w:lang w:val="ru-RU"/>
              </w:rPr>
              <w:t>ПОКРАЈИНСКИ СЕКРЕТАР</w:t>
            </w:r>
          </w:p>
          <w:p w:rsidR="00F85EF6" w:rsidRPr="00F70999" w:rsidRDefault="00207FBC" w:rsidP="0035411D">
            <w:pPr>
              <w:tabs>
                <w:tab w:val="left" w:pos="360"/>
                <w:tab w:val="left" w:pos="1350"/>
                <w:tab w:val="left" w:pos="2970"/>
              </w:tabs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ru-RU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lang w:val="sr-Cyrl-RS"/>
              </w:rPr>
              <w:t>Чедомир Божић</w:t>
            </w:r>
          </w:p>
          <w:p w:rsidR="00F85EF6" w:rsidRPr="00455072" w:rsidRDefault="00F85EF6" w:rsidP="0035411D">
            <w:pPr>
              <w:tabs>
                <w:tab w:val="left" w:pos="360"/>
                <w:tab w:val="left" w:pos="1350"/>
                <w:tab w:val="left" w:pos="2970"/>
                <w:tab w:val="left" w:pos="8550"/>
              </w:tabs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:rsidR="00F85EF6" w:rsidRPr="00455072" w:rsidRDefault="00F85EF6" w:rsidP="0035411D">
            <w:pPr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 w:rsidRPr="00455072">
              <w:rPr>
                <w:rFonts w:ascii="Calibri" w:eastAsia="Calibri" w:hAnsi="Calibri" w:cs="Arial"/>
                <w:sz w:val="18"/>
                <w:szCs w:val="18"/>
              </w:rPr>
              <w:t xml:space="preserve">______________________________________ </w:t>
            </w:r>
          </w:p>
        </w:tc>
      </w:tr>
    </w:tbl>
    <w:p w:rsidR="005E4473" w:rsidRDefault="005E4473" w:rsidP="00C86EC1">
      <w:pPr>
        <w:spacing w:after="200"/>
        <w:contextualSpacing/>
        <w:rPr>
          <w:rFonts w:ascii="Calibri" w:hAnsi="Calibri"/>
          <w:sz w:val="20"/>
          <w:szCs w:val="20"/>
          <w:lang w:val="sr-Cyrl-CS"/>
        </w:rPr>
      </w:pPr>
    </w:p>
    <w:sectPr w:rsidR="005E4473" w:rsidSect="000A3453">
      <w:pgSz w:w="11906" w:h="16838"/>
      <w:pgMar w:top="426" w:right="141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3945"/>
    <w:multiLevelType w:val="hybridMultilevel"/>
    <w:tmpl w:val="112E6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64A"/>
    <w:multiLevelType w:val="multilevel"/>
    <w:tmpl w:val="2C54DB5A"/>
    <w:lvl w:ilvl="0">
      <w:start w:val="1"/>
      <w:numFmt w:val="decimal"/>
      <w:lvlText w:val="%1."/>
      <w:lvlJc w:val="left"/>
      <w:pPr>
        <w:ind w:left="1108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abstractNum w:abstractNumId="2" w15:restartNumberingAfterBreak="0">
    <w:nsid w:val="11D540D9"/>
    <w:multiLevelType w:val="hybridMultilevel"/>
    <w:tmpl w:val="112E6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3146"/>
    <w:multiLevelType w:val="hybridMultilevel"/>
    <w:tmpl w:val="112E6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05843"/>
    <w:multiLevelType w:val="hybridMultilevel"/>
    <w:tmpl w:val="2856B81A"/>
    <w:lvl w:ilvl="0" w:tplc="21DE9F16">
      <w:start w:val="7"/>
      <w:numFmt w:val="decimal"/>
      <w:lvlText w:val="%1."/>
      <w:lvlJc w:val="left"/>
      <w:pPr>
        <w:ind w:left="1108" w:hanging="360"/>
      </w:pPr>
      <w:rPr>
        <w:rFonts w:asciiTheme="minorHAnsi" w:hAnsiTheme="minorHAnsi" w:hint="default"/>
        <w:b/>
        <w:sz w:val="20"/>
        <w:u w:val="none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31480"/>
    <w:multiLevelType w:val="hybridMultilevel"/>
    <w:tmpl w:val="112E6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F584C"/>
    <w:multiLevelType w:val="multilevel"/>
    <w:tmpl w:val="159A2B7C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abstractNum w:abstractNumId="7" w15:restartNumberingAfterBreak="0">
    <w:nsid w:val="572D10EA"/>
    <w:multiLevelType w:val="hybridMultilevel"/>
    <w:tmpl w:val="21CA9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37728"/>
    <w:multiLevelType w:val="hybridMultilevel"/>
    <w:tmpl w:val="3E745B24"/>
    <w:lvl w:ilvl="0" w:tplc="F3E433A4">
      <w:start w:val="1"/>
      <w:numFmt w:val="decimal"/>
      <w:lvlText w:val="%1."/>
      <w:lvlJc w:val="left"/>
      <w:pPr>
        <w:ind w:left="1108" w:hanging="360"/>
      </w:pPr>
      <w:rPr>
        <w:rFonts w:asciiTheme="minorHAnsi" w:hAnsiTheme="minorHAnsi" w:hint="default"/>
        <w:b/>
        <w:sz w:val="20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828" w:hanging="360"/>
      </w:pPr>
    </w:lvl>
    <w:lvl w:ilvl="2" w:tplc="241A001B" w:tentative="1">
      <w:start w:val="1"/>
      <w:numFmt w:val="lowerRoman"/>
      <w:lvlText w:val="%3."/>
      <w:lvlJc w:val="right"/>
      <w:pPr>
        <w:ind w:left="2548" w:hanging="180"/>
      </w:pPr>
    </w:lvl>
    <w:lvl w:ilvl="3" w:tplc="241A000F" w:tentative="1">
      <w:start w:val="1"/>
      <w:numFmt w:val="decimal"/>
      <w:lvlText w:val="%4."/>
      <w:lvlJc w:val="left"/>
      <w:pPr>
        <w:ind w:left="3268" w:hanging="360"/>
      </w:pPr>
    </w:lvl>
    <w:lvl w:ilvl="4" w:tplc="241A0019" w:tentative="1">
      <w:start w:val="1"/>
      <w:numFmt w:val="lowerLetter"/>
      <w:lvlText w:val="%5."/>
      <w:lvlJc w:val="left"/>
      <w:pPr>
        <w:ind w:left="3988" w:hanging="360"/>
      </w:pPr>
    </w:lvl>
    <w:lvl w:ilvl="5" w:tplc="241A001B" w:tentative="1">
      <w:start w:val="1"/>
      <w:numFmt w:val="lowerRoman"/>
      <w:lvlText w:val="%6."/>
      <w:lvlJc w:val="right"/>
      <w:pPr>
        <w:ind w:left="4708" w:hanging="180"/>
      </w:pPr>
    </w:lvl>
    <w:lvl w:ilvl="6" w:tplc="241A000F" w:tentative="1">
      <w:start w:val="1"/>
      <w:numFmt w:val="decimal"/>
      <w:lvlText w:val="%7."/>
      <w:lvlJc w:val="left"/>
      <w:pPr>
        <w:ind w:left="5428" w:hanging="360"/>
      </w:pPr>
    </w:lvl>
    <w:lvl w:ilvl="7" w:tplc="241A0019" w:tentative="1">
      <w:start w:val="1"/>
      <w:numFmt w:val="lowerLetter"/>
      <w:lvlText w:val="%8."/>
      <w:lvlJc w:val="left"/>
      <w:pPr>
        <w:ind w:left="6148" w:hanging="360"/>
      </w:pPr>
    </w:lvl>
    <w:lvl w:ilvl="8" w:tplc="241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 w15:restartNumberingAfterBreak="0">
    <w:nsid w:val="6374253A"/>
    <w:multiLevelType w:val="hybridMultilevel"/>
    <w:tmpl w:val="B73C2776"/>
    <w:lvl w:ilvl="0" w:tplc="FF1EA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A25FF"/>
    <w:multiLevelType w:val="hybridMultilevel"/>
    <w:tmpl w:val="2EF6E1D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F7766"/>
    <w:multiLevelType w:val="hybridMultilevel"/>
    <w:tmpl w:val="43F47C52"/>
    <w:lvl w:ilvl="0" w:tplc="33C69C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E27B1"/>
    <w:multiLevelType w:val="hybridMultilevel"/>
    <w:tmpl w:val="AC6E7A40"/>
    <w:lvl w:ilvl="0" w:tplc="A69C1B4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DC"/>
    <w:rsid w:val="00005291"/>
    <w:rsid w:val="00031A21"/>
    <w:rsid w:val="000339C6"/>
    <w:rsid w:val="00042E9D"/>
    <w:rsid w:val="00042F42"/>
    <w:rsid w:val="00056B36"/>
    <w:rsid w:val="0006514F"/>
    <w:rsid w:val="000666A2"/>
    <w:rsid w:val="00067C05"/>
    <w:rsid w:val="00082439"/>
    <w:rsid w:val="00083C7B"/>
    <w:rsid w:val="00084573"/>
    <w:rsid w:val="000A3453"/>
    <w:rsid w:val="000B2C09"/>
    <w:rsid w:val="000B7DD9"/>
    <w:rsid w:val="000C1301"/>
    <w:rsid w:val="000D61BC"/>
    <w:rsid w:val="000D78C0"/>
    <w:rsid w:val="000E39AB"/>
    <w:rsid w:val="000E4C72"/>
    <w:rsid w:val="00113959"/>
    <w:rsid w:val="00113F53"/>
    <w:rsid w:val="00116F09"/>
    <w:rsid w:val="00120619"/>
    <w:rsid w:val="001302C2"/>
    <w:rsid w:val="001437D6"/>
    <w:rsid w:val="001455DB"/>
    <w:rsid w:val="00145EA0"/>
    <w:rsid w:val="001956A5"/>
    <w:rsid w:val="001B17BD"/>
    <w:rsid w:val="001C098A"/>
    <w:rsid w:val="001C3149"/>
    <w:rsid w:val="001C3B72"/>
    <w:rsid w:val="001C663A"/>
    <w:rsid w:val="001D614C"/>
    <w:rsid w:val="001E31F1"/>
    <w:rsid w:val="001E54F1"/>
    <w:rsid w:val="001F0A89"/>
    <w:rsid w:val="001F530D"/>
    <w:rsid w:val="001F6EAF"/>
    <w:rsid w:val="001F6FE3"/>
    <w:rsid w:val="00204F24"/>
    <w:rsid w:val="00207FBC"/>
    <w:rsid w:val="002164C8"/>
    <w:rsid w:val="00227A12"/>
    <w:rsid w:val="00236DFB"/>
    <w:rsid w:val="00237852"/>
    <w:rsid w:val="002475A8"/>
    <w:rsid w:val="002520F2"/>
    <w:rsid w:val="002641DA"/>
    <w:rsid w:val="00264642"/>
    <w:rsid w:val="00283015"/>
    <w:rsid w:val="00285A2A"/>
    <w:rsid w:val="00296CD6"/>
    <w:rsid w:val="002A19C3"/>
    <w:rsid w:val="002C2081"/>
    <w:rsid w:val="002C5A7E"/>
    <w:rsid w:val="002D0233"/>
    <w:rsid w:val="002D2485"/>
    <w:rsid w:val="002F4CB6"/>
    <w:rsid w:val="002F4F2B"/>
    <w:rsid w:val="002F6B0D"/>
    <w:rsid w:val="0030169F"/>
    <w:rsid w:val="00302935"/>
    <w:rsid w:val="00307EC5"/>
    <w:rsid w:val="00325A81"/>
    <w:rsid w:val="00332106"/>
    <w:rsid w:val="0034241C"/>
    <w:rsid w:val="00362479"/>
    <w:rsid w:val="00376EEC"/>
    <w:rsid w:val="00391130"/>
    <w:rsid w:val="003975EB"/>
    <w:rsid w:val="003A206A"/>
    <w:rsid w:val="003A6D77"/>
    <w:rsid w:val="003D164E"/>
    <w:rsid w:val="003E19DB"/>
    <w:rsid w:val="003E31A3"/>
    <w:rsid w:val="003E6650"/>
    <w:rsid w:val="003F120C"/>
    <w:rsid w:val="003F6ECB"/>
    <w:rsid w:val="0040295C"/>
    <w:rsid w:val="0040594A"/>
    <w:rsid w:val="0041158D"/>
    <w:rsid w:val="0041427F"/>
    <w:rsid w:val="0041466A"/>
    <w:rsid w:val="00425598"/>
    <w:rsid w:val="0043376D"/>
    <w:rsid w:val="00434B39"/>
    <w:rsid w:val="00436214"/>
    <w:rsid w:val="00446345"/>
    <w:rsid w:val="004502CC"/>
    <w:rsid w:val="00455072"/>
    <w:rsid w:val="00460D79"/>
    <w:rsid w:val="00461ABC"/>
    <w:rsid w:val="00463670"/>
    <w:rsid w:val="004640BB"/>
    <w:rsid w:val="00466BF2"/>
    <w:rsid w:val="00486D9A"/>
    <w:rsid w:val="004872DE"/>
    <w:rsid w:val="00490C2D"/>
    <w:rsid w:val="00491D49"/>
    <w:rsid w:val="004932A2"/>
    <w:rsid w:val="004A3F74"/>
    <w:rsid w:val="004A7E04"/>
    <w:rsid w:val="004B3943"/>
    <w:rsid w:val="004C7EE0"/>
    <w:rsid w:val="004D051D"/>
    <w:rsid w:val="004D6389"/>
    <w:rsid w:val="004D6661"/>
    <w:rsid w:val="004E4FBB"/>
    <w:rsid w:val="004E79E3"/>
    <w:rsid w:val="004F14A3"/>
    <w:rsid w:val="00502DCC"/>
    <w:rsid w:val="00513267"/>
    <w:rsid w:val="00516A07"/>
    <w:rsid w:val="00517A8B"/>
    <w:rsid w:val="00517B60"/>
    <w:rsid w:val="00525783"/>
    <w:rsid w:val="005305E3"/>
    <w:rsid w:val="005367B5"/>
    <w:rsid w:val="005375EF"/>
    <w:rsid w:val="00541868"/>
    <w:rsid w:val="0054413D"/>
    <w:rsid w:val="00555D92"/>
    <w:rsid w:val="00556C2E"/>
    <w:rsid w:val="00564856"/>
    <w:rsid w:val="00570677"/>
    <w:rsid w:val="00571C4A"/>
    <w:rsid w:val="00572D43"/>
    <w:rsid w:val="005778F7"/>
    <w:rsid w:val="00582415"/>
    <w:rsid w:val="00585126"/>
    <w:rsid w:val="005A0C3D"/>
    <w:rsid w:val="005B3D59"/>
    <w:rsid w:val="005B7951"/>
    <w:rsid w:val="005C6996"/>
    <w:rsid w:val="005D01E5"/>
    <w:rsid w:val="005D16FF"/>
    <w:rsid w:val="005D1D3D"/>
    <w:rsid w:val="005D205B"/>
    <w:rsid w:val="005E4473"/>
    <w:rsid w:val="005E4B4C"/>
    <w:rsid w:val="005F0245"/>
    <w:rsid w:val="005F2F39"/>
    <w:rsid w:val="005F5264"/>
    <w:rsid w:val="00603C8A"/>
    <w:rsid w:val="0060738E"/>
    <w:rsid w:val="00612807"/>
    <w:rsid w:val="00614EB2"/>
    <w:rsid w:val="00621764"/>
    <w:rsid w:val="00631E14"/>
    <w:rsid w:val="00633151"/>
    <w:rsid w:val="006334A9"/>
    <w:rsid w:val="00635F64"/>
    <w:rsid w:val="00641BC3"/>
    <w:rsid w:val="0064394B"/>
    <w:rsid w:val="00646FDD"/>
    <w:rsid w:val="00650646"/>
    <w:rsid w:val="006552AF"/>
    <w:rsid w:val="006614D9"/>
    <w:rsid w:val="00663C4C"/>
    <w:rsid w:val="00666842"/>
    <w:rsid w:val="006733E1"/>
    <w:rsid w:val="00682EAC"/>
    <w:rsid w:val="0069093B"/>
    <w:rsid w:val="00692EE3"/>
    <w:rsid w:val="006943F8"/>
    <w:rsid w:val="006951C6"/>
    <w:rsid w:val="006A1D4F"/>
    <w:rsid w:val="006A2B26"/>
    <w:rsid w:val="006B02F5"/>
    <w:rsid w:val="006B24E7"/>
    <w:rsid w:val="006B2899"/>
    <w:rsid w:val="006C4957"/>
    <w:rsid w:val="006D5859"/>
    <w:rsid w:val="006E3495"/>
    <w:rsid w:val="006E4762"/>
    <w:rsid w:val="006E7119"/>
    <w:rsid w:val="0070217C"/>
    <w:rsid w:val="00717F99"/>
    <w:rsid w:val="00720061"/>
    <w:rsid w:val="00725089"/>
    <w:rsid w:val="00737E58"/>
    <w:rsid w:val="00753E15"/>
    <w:rsid w:val="0077448C"/>
    <w:rsid w:val="00780779"/>
    <w:rsid w:val="0078265E"/>
    <w:rsid w:val="007854CA"/>
    <w:rsid w:val="00794BB1"/>
    <w:rsid w:val="0079759F"/>
    <w:rsid w:val="007A122A"/>
    <w:rsid w:val="007A1B41"/>
    <w:rsid w:val="007C0B17"/>
    <w:rsid w:val="007C1146"/>
    <w:rsid w:val="007D3A6E"/>
    <w:rsid w:val="007D73FD"/>
    <w:rsid w:val="007F52BC"/>
    <w:rsid w:val="007F5981"/>
    <w:rsid w:val="007F7EBB"/>
    <w:rsid w:val="0080174D"/>
    <w:rsid w:val="00807879"/>
    <w:rsid w:val="0082327E"/>
    <w:rsid w:val="00832AC3"/>
    <w:rsid w:val="00835ED0"/>
    <w:rsid w:val="00836E4F"/>
    <w:rsid w:val="00845A1B"/>
    <w:rsid w:val="00845F37"/>
    <w:rsid w:val="0084719A"/>
    <w:rsid w:val="0085077E"/>
    <w:rsid w:val="00853241"/>
    <w:rsid w:val="008538C1"/>
    <w:rsid w:val="00857656"/>
    <w:rsid w:val="00857D46"/>
    <w:rsid w:val="00864D4E"/>
    <w:rsid w:val="008659F7"/>
    <w:rsid w:val="008748EA"/>
    <w:rsid w:val="00875348"/>
    <w:rsid w:val="0088015D"/>
    <w:rsid w:val="00885062"/>
    <w:rsid w:val="008900D6"/>
    <w:rsid w:val="008900EA"/>
    <w:rsid w:val="008B0F2C"/>
    <w:rsid w:val="008B122B"/>
    <w:rsid w:val="008B14AA"/>
    <w:rsid w:val="008B491F"/>
    <w:rsid w:val="008B6129"/>
    <w:rsid w:val="008C08A1"/>
    <w:rsid w:val="008C16C3"/>
    <w:rsid w:val="008C6EA3"/>
    <w:rsid w:val="008D0C02"/>
    <w:rsid w:val="008D1DCB"/>
    <w:rsid w:val="008F5B0F"/>
    <w:rsid w:val="00905900"/>
    <w:rsid w:val="009100CF"/>
    <w:rsid w:val="00917C4D"/>
    <w:rsid w:val="009218E3"/>
    <w:rsid w:val="00925C2E"/>
    <w:rsid w:val="00931C6B"/>
    <w:rsid w:val="0093220C"/>
    <w:rsid w:val="0093429D"/>
    <w:rsid w:val="00940441"/>
    <w:rsid w:val="009426E1"/>
    <w:rsid w:val="00944F48"/>
    <w:rsid w:val="00946948"/>
    <w:rsid w:val="00952B6E"/>
    <w:rsid w:val="0096300B"/>
    <w:rsid w:val="009740AC"/>
    <w:rsid w:val="00975061"/>
    <w:rsid w:val="009859D0"/>
    <w:rsid w:val="00991867"/>
    <w:rsid w:val="0099350D"/>
    <w:rsid w:val="009935FA"/>
    <w:rsid w:val="00995D40"/>
    <w:rsid w:val="009A0602"/>
    <w:rsid w:val="009A33FA"/>
    <w:rsid w:val="009B2370"/>
    <w:rsid w:val="009B6692"/>
    <w:rsid w:val="009C0030"/>
    <w:rsid w:val="009C68D3"/>
    <w:rsid w:val="009C759B"/>
    <w:rsid w:val="009D54E3"/>
    <w:rsid w:val="009D6765"/>
    <w:rsid w:val="009D6A00"/>
    <w:rsid w:val="009E1419"/>
    <w:rsid w:val="009E207D"/>
    <w:rsid w:val="009F01B8"/>
    <w:rsid w:val="00A02A34"/>
    <w:rsid w:val="00A049B0"/>
    <w:rsid w:val="00A051C2"/>
    <w:rsid w:val="00A1254F"/>
    <w:rsid w:val="00A17E9A"/>
    <w:rsid w:val="00A217B1"/>
    <w:rsid w:val="00A23842"/>
    <w:rsid w:val="00A2503E"/>
    <w:rsid w:val="00A31FD0"/>
    <w:rsid w:val="00A46CC8"/>
    <w:rsid w:val="00A62CD0"/>
    <w:rsid w:val="00A65167"/>
    <w:rsid w:val="00A66D6D"/>
    <w:rsid w:val="00A7645C"/>
    <w:rsid w:val="00A76B6B"/>
    <w:rsid w:val="00A77A1E"/>
    <w:rsid w:val="00A930AD"/>
    <w:rsid w:val="00A97FE2"/>
    <w:rsid w:val="00AA17FE"/>
    <w:rsid w:val="00AA3029"/>
    <w:rsid w:val="00AB2A2B"/>
    <w:rsid w:val="00AC7CB8"/>
    <w:rsid w:val="00AD443D"/>
    <w:rsid w:val="00AD521C"/>
    <w:rsid w:val="00AF2527"/>
    <w:rsid w:val="00B00835"/>
    <w:rsid w:val="00B26AEF"/>
    <w:rsid w:val="00B27311"/>
    <w:rsid w:val="00B303CA"/>
    <w:rsid w:val="00B31F75"/>
    <w:rsid w:val="00B32E65"/>
    <w:rsid w:val="00B51090"/>
    <w:rsid w:val="00B53D05"/>
    <w:rsid w:val="00B6108E"/>
    <w:rsid w:val="00B616D8"/>
    <w:rsid w:val="00B74C4F"/>
    <w:rsid w:val="00B810DE"/>
    <w:rsid w:val="00B82CE1"/>
    <w:rsid w:val="00B84BEA"/>
    <w:rsid w:val="00B93CC3"/>
    <w:rsid w:val="00BA21BE"/>
    <w:rsid w:val="00BA2630"/>
    <w:rsid w:val="00BB1D83"/>
    <w:rsid w:val="00BB6AAC"/>
    <w:rsid w:val="00BB7BD6"/>
    <w:rsid w:val="00BD2D67"/>
    <w:rsid w:val="00BD5837"/>
    <w:rsid w:val="00BF6282"/>
    <w:rsid w:val="00BF7040"/>
    <w:rsid w:val="00C167F1"/>
    <w:rsid w:val="00C35DE7"/>
    <w:rsid w:val="00C422A6"/>
    <w:rsid w:val="00C5126E"/>
    <w:rsid w:val="00C53B08"/>
    <w:rsid w:val="00C621D6"/>
    <w:rsid w:val="00C708DC"/>
    <w:rsid w:val="00C70CFD"/>
    <w:rsid w:val="00C76A41"/>
    <w:rsid w:val="00C76D19"/>
    <w:rsid w:val="00C81E3A"/>
    <w:rsid w:val="00C86EC1"/>
    <w:rsid w:val="00CA08A2"/>
    <w:rsid w:val="00CB2E79"/>
    <w:rsid w:val="00CB6CED"/>
    <w:rsid w:val="00CC5BA8"/>
    <w:rsid w:val="00CC76FB"/>
    <w:rsid w:val="00CE25CA"/>
    <w:rsid w:val="00CF494B"/>
    <w:rsid w:val="00CF6EE2"/>
    <w:rsid w:val="00D043F9"/>
    <w:rsid w:val="00D12055"/>
    <w:rsid w:val="00D14BF2"/>
    <w:rsid w:val="00D1754D"/>
    <w:rsid w:val="00D23A67"/>
    <w:rsid w:val="00D23CCA"/>
    <w:rsid w:val="00D2412E"/>
    <w:rsid w:val="00D2448F"/>
    <w:rsid w:val="00D267F4"/>
    <w:rsid w:val="00D26DF2"/>
    <w:rsid w:val="00D3116F"/>
    <w:rsid w:val="00D313AE"/>
    <w:rsid w:val="00D454A0"/>
    <w:rsid w:val="00D568E5"/>
    <w:rsid w:val="00D62E7B"/>
    <w:rsid w:val="00D6477A"/>
    <w:rsid w:val="00D67A29"/>
    <w:rsid w:val="00D87375"/>
    <w:rsid w:val="00D9035C"/>
    <w:rsid w:val="00DB2670"/>
    <w:rsid w:val="00DB6C9B"/>
    <w:rsid w:val="00DB71D0"/>
    <w:rsid w:val="00DD181F"/>
    <w:rsid w:val="00DD5A99"/>
    <w:rsid w:val="00DE105D"/>
    <w:rsid w:val="00DE47BA"/>
    <w:rsid w:val="00DE608C"/>
    <w:rsid w:val="00DF0E2E"/>
    <w:rsid w:val="00DF4CCF"/>
    <w:rsid w:val="00DF7EFA"/>
    <w:rsid w:val="00E118FB"/>
    <w:rsid w:val="00E129B8"/>
    <w:rsid w:val="00E24772"/>
    <w:rsid w:val="00E3596E"/>
    <w:rsid w:val="00E360AA"/>
    <w:rsid w:val="00E41C8D"/>
    <w:rsid w:val="00E41DBF"/>
    <w:rsid w:val="00E71400"/>
    <w:rsid w:val="00E97D49"/>
    <w:rsid w:val="00EA62B7"/>
    <w:rsid w:val="00EB2853"/>
    <w:rsid w:val="00EC1AA2"/>
    <w:rsid w:val="00EC26D4"/>
    <w:rsid w:val="00EC4925"/>
    <w:rsid w:val="00EC7C58"/>
    <w:rsid w:val="00ED5AB2"/>
    <w:rsid w:val="00ED62E2"/>
    <w:rsid w:val="00ED78D1"/>
    <w:rsid w:val="00EF4AAD"/>
    <w:rsid w:val="00EF65E0"/>
    <w:rsid w:val="00EF7585"/>
    <w:rsid w:val="00F00382"/>
    <w:rsid w:val="00F010B1"/>
    <w:rsid w:val="00F101F3"/>
    <w:rsid w:val="00F10593"/>
    <w:rsid w:val="00F10791"/>
    <w:rsid w:val="00F21CFA"/>
    <w:rsid w:val="00F26889"/>
    <w:rsid w:val="00F308E2"/>
    <w:rsid w:val="00F4787F"/>
    <w:rsid w:val="00F52068"/>
    <w:rsid w:val="00F63239"/>
    <w:rsid w:val="00F64CBA"/>
    <w:rsid w:val="00F67E03"/>
    <w:rsid w:val="00F7043E"/>
    <w:rsid w:val="00F70999"/>
    <w:rsid w:val="00F76534"/>
    <w:rsid w:val="00F84E80"/>
    <w:rsid w:val="00F85D3A"/>
    <w:rsid w:val="00F85EF6"/>
    <w:rsid w:val="00F92DD5"/>
    <w:rsid w:val="00FB6AC7"/>
    <w:rsid w:val="00FB7096"/>
    <w:rsid w:val="00FC2E3D"/>
    <w:rsid w:val="00FC3F48"/>
    <w:rsid w:val="00FD244F"/>
    <w:rsid w:val="00FD6CDE"/>
    <w:rsid w:val="00FE497F"/>
    <w:rsid w:val="00FF0381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F842D-1BB9-4BFD-BCFD-6DCCC3B1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">
    <w:name w:val="Paragraf"/>
    <w:basedOn w:val="Normal"/>
    <w:rsid w:val="00C708DC"/>
    <w:pPr>
      <w:spacing w:before="60"/>
      <w:ind w:firstLine="851"/>
    </w:pPr>
    <w:rPr>
      <w:noProof/>
      <w:lang w:val="sr-Latn-CS"/>
    </w:rPr>
  </w:style>
  <w:style w:type="paragraph" w:styleId="ListParagraph">
    <w:name w:val="List Paragraph"/>
    <w:basedOn w:val="Normal"/>
    <w:uiPriority w:val="34"/>
    <w:qFormat/>
    <w:rsid w:val="00C708DC"/>
    <w:pPr>
      <w:ind w:left="720"/>
      <w:contextualSpacing/>
    </w:pPr>
  </w:style>
  <w:style w:type="paragraph" w:customStyle="1" w:styleId="Default">
    <w:name w:val="Default"/>
    <w:rsid w:val="000052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hidden/>
    <w:rsid w:val="00BD2D67"/>
    <w:rPr>
      <w:sz w:val="16"/>
      <w:szCs w:val="16"/>
    </w:rPr>
  </w:style>
  <w:style w:type="paragraph" w:styleId="CommentText">
    <w:name w:val="annotation text"/>
    <w:basedOn w:val="Normal"/>
    <w:link w:val="CommentTextChar"/>
    <w:hidden/>
    <w:rsid w:val="00BD2D67"/>
    <w:rPr>
      <w:noProof/>
      <w:sz w:val="20"/>
      <w:szCs w:val="20"/>
      <w:lang w:val="sr-Latn-CS"/>
    </w:rPr>
  </w:style>
  <w:style w:type="character" w:customStyle="1" w:styleId="CommentTextChar">
    <w:name w:val="Comment Text Char"/>
    <w:basedOn w:val="DefaultParagraphFont"/>
    <w:link w:val="CommentText"/>
    <w:rsid w:val="00BD2D67"/>
    <w:rPr>
      <w:rFonts w:ascii="Verdana" w:eastAsia="Times New Roman" w:hAnsi="Verdana" w:cs="Times New Roman"/>
      <w:noProof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D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D67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B39"/>
    <w:rPr>
      <w:b/>
      <w:bCs/>
      <w:noProof w:val="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B39"/>
    <w:rPr>
      <w:rFonts w:ascii="Verdana" w:eastAsia="Times New Roman" w:hAnsi="Verdana" w:cs="Times New Roman"/>
      <w:b/>
      <w:bCs/>
      <w:noProof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F7585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p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6EE41-3CB9-4566-837B-78E3A550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Milasinovic</dc:creator>
  <cp:lastModifiedBy>Ljiljana Petrovic</cp:lastModifiedBy>
  <cp:revision>2</cp:revision>
  <cp:lastPrinted>2022-01-18T12:49:00Z</cp:lastPrinted>
  <dcterms:created xsi:type="dcterms:W3CDTF">2022-01-21T08:13:00Z</dcterms:created>
  <dcterms:modified xsi:type="dcterms:W3CDTF">2022-01-21T08:13:00Z</dcterms:modified>
</cp:coreProperties>
</file>