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95E6C" w14:textId="5EFB3B14" w:rsidR="0047079D" w:rsidRPr="00F33680" w:rsidRDefault="00F33680" w:rsidP="00177933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sr-Cyrl-BA"/>
        </w:rPr>
      </w:pPr>
      <w:bookmarkStart w:id="0" w:name="_GoBack"/>
      <w:bookmarkEnd w:id="0"/>
      <w:r w:rsidRPr="00F33680">
        <w:rPr>
          <w:b/>
          <w:bCs/>
          <w:sz w:val="28"/>
          <w:szCs w:val="28"/>
          <w:lang w:val="sr-Cyrl-BA"/>
        </w:rPr>
        <w:t>РЕПУБЛИКА СРПСКА</w:t>
      </w:r>
    </w:p>
    <w:p w14:paraId="6E1E1D08" w14:textId="5C7D099E" w:rsidR="00852E4A" w:rsidRPr="00F33680" w:rsidRDefault="00F33680" w:rsidP="00177933">
      <w:pPr>
        <w:tabs>
          <w:tab w:val="center" w:pos="7920"/>
        </w:tabs>
        <w:autoSpaceDE w:val="0"/>
        <w:autoSpaceDN w:val="0"/>
        <w:adjustRightInd w:val="0"/>
        <w:rPr>
          <w:b/>
          <w:bCs/>
          <w:sz w:val="28"/>
          <w:szCs w:val="28"/>
          <w:lang w:val="sr-Cyrl-BA"/>
        </w:rPr>
      </w:pPr>
      <w:r w:rsidRPr="00F33680">
        <w:rPr>
          <w:b/>
          <w:bCs/>
          <w:sz w:val="28"/>
          <w:szCs w:val="28"/>
          <w:lang w:val="sr-Cyrl-BA"/>
        </w:rPr>
        <w:t>ВЛАДА</w:t>
      </w:r>
    </w:p>
    <w:p w14:paraId="602147AB" w14:textId="77777777" w:rsidR="00F33680" w:rsidRPr="00F33680" w:rsidRDefault="00F33680" w:rsidP="00177933">
      <w:pPr>
        <w:tabs>
          <w:tab w:val="center" w:pos="7920"/>
        </w:tabs>
        <w:autoSpaceDE w:val="0"/>
        <w:autoSpaceDN w:val="0"/>
        <w:adjustRightInd w:val="0"/>
        <w:rPr>
          <w:b/>
          <w:bCs/>
          <w:sz w:val="28"/>
          <w:szCs w:val="28"/>
          <w:lang w:val="sr-Cyrl-BA"/>
        </w:rPr>
      </w:pPr>
    </w:p>
    <w:p w14:paraId="77A51A80" w14:textId="144CA4E2" w:rsidR="0047079D" w:rsidRPr="00F33680" w:rsidRDefault="00852E4A" w:rsidP="00177933">
      <w:pPr>
        <w:tabs>
          <w:tab w:val="center" w:pos="7920"/>
        </w:tabs>
        <w:autoSpaceDE w:val="0"/>
        <w:autoSpaceDN w:val="0"/>
        <w:adjustRightInd w:val="0"/>
        <w:rPr>
          <w:b/>
          <w:bCs/>
          <w:sz w:val="28"/>
          <w:szCs w:val="28"/>
          <w:lang w:val="sr-Cyrl-BA"/>
        </w:rPr>
      </w:pPr>
      <w:r w:rsidRPr="00F33680">
        <w:rPr>
          <w:b/>
          <w:bCs/>
          <w:sz w:val="28"/>
          <w:szCs w:val="28"/>
          <w:lang w:val="sr-Cyrl-BA"/>
        </w:rPr>
        <w:tab/>
        <w:t>Е</w:t>
      </w:r>
    </w:p>
    <w:p w14:paraId="0A8E48CB" w14:textId="77777777" w:rsidR="00852E4A" w:rsidRPr="00F33680" w:rsidRDefault="00852E4A" w:rsidP="00177933">
      <w:pPr>
        <w:tabs>
          <w:tab w:val="center" w:pos="7920"/>
        </w:tabs>
        <w:autoSpaceDE w:val="0"/>
        <w:autoSpaceDN w:val="0"/>
        <w:adjustRightInd w:val="0"/>
        <w:rPr>
          <w:b/>
          <w:bCs/>
          <w:sz w:val="28"/>
          <w:szCs w:val="28"/>
          <w:lang w:val="sr-Cyrl-BA"/>
        </w:rPr>
      </w:pPr>
    </w:p>
    <w:p w14:paraId="77718BDB" w14:textId="417200E3" w:rsidR="0047079D" w:rsidRPr="00F33680" w:rsidRDefault="00177933" w:rsidP="00177933">
      <w:pPr>
        <w:tabs>
          <w:tab w:val="center" w:pos="7920"/>
        </w:tabs>
        <w:autoSpaceDE w:val="0"/>
        <w:autoSpaceDN w:val="0"/>
        <w:adjustRightInd w:val="0"/>
        <w:rPr>
          <w:b/>
          <w:bCs/>
          <w:sz w:val="28"/>
          <w:szCs w:val="28"/>
          <w:lang w:val="sr-Cyrl-BA"/>
        </w:rPr>
      </w:pPr>
      <w:r w:rsidRPr="00F33680">
        <w:rPr>
          <w:b/>
          <w:bCs/>
          <w:sz w:val="28"/>
          <w:szCs w:val="28"/>
          <w:lang w:val="sr-Cyrl-BA"/>
        </w:rPr>
        <w:tab/>
      </w:r>
      <w:r w:rsidR="0047079D" w:rsidRPr="00F33680">
        <w:rPr>
          <w:b/>
          <w:bCs/>
          <w:sz w:val="28"/>
          <w:szCs w:val="28"/>
          <w:lang w:val="sr-Cyrl-BA"/>
        </w:rPr>
        <w:t>НАЦРТ</w:t>
      </w:r>
    </w:p>
    <w:p w14:paraId="5A0F4C7D" w14:textId="77777777" w:rsidR="0047079D" w:rsidRPr="00F33680" w:rsidRDefault="0047079D" w:rsidP="00177933">
      <w:pPr>
        <w:rPr>
          <w:b/>
          <w:sz w:val="28"/>
          <w:szCs w:val="28"/>
          <w:lang w:val="sr-Cyrl-BA"/>
        </w:rPr>
      </w:pPr>
    </w:p>
    <w:p w14:paraId="17F64209" w14:textId="77777777" w:rsidR="0047079D" w:rsidRPr="00F33680" w:rsidRDefault="0047079D" w:rsidP="00177933">
      <w:pPr>
        <w:jc w:val="both"/>
        <w:rPr>
          <w:b/>
          <w:sz w:val="28"/>
          <w:szCs w:val="28"/>
          <w:lang w:val="sr-Cyrl-BA"/>
        </w:rPr>
      </w:pPr>
    </w:p>
    <w:p w14:paraId="5D5018F4" w14:textId="77777777" w:rsidR="0047079D" w:rsidRPr="00F33680" w:rsidRDefault="0047079D" w:rsidP="00177933">
      <w:pPr>
        <w:jc w:val="both"/>
        <w:rPr>
          <w:b/>
          <w:sz w:val="28"/>
          <w:szCs w:val="28"/>
          <w:lang w:val="sr-Cyrl-BA"/>
        </w:rPr>
      </w:pPr>
    </w:p>
    <w:p w14:paraId="64DA1FA1" w14:textId="77777777" w:rsidR="0047079D" w:rsidRPr="00F33680" w:rsidRDefault="0047079D" w:rsidP="00177933">
      <w:pPr>
        <w:jc w:val="both"/>
        <w:rPr>
          <w:b/>
          <w:sz w:val="28"/>
          <w:szCs w:val="28"/>
          <w:lang w:val="sr-Cyrl-BA"/>
        </w:rPr>
      </w:pPr>
    </w:p>
    <w:p w14:paraId="1EFC5F46" w14:textId="77777777" w:rsidR="0047079D" w:rsidRPr="00F33680" w:rsidRDefault="0047079D" w:rsidP="00177933">
      <w:pPr>
        <w:jc w:val="both"/>
        <w:rPr>
          <w:b/>
          <w:sz w:val="28"/>
          <w:szCs w:val="28"/>
          <w:lang w:val="sr-Cyrl-BA"/>
        </w:rPr>
      </w:pPr>
    </w:p>
    <w:p w14:paraId="52DFB69A" w14:textId="77777777" w:rsidR="0047079D" w:rsidRPr="00F33680" w:rsidRDefault="0047079D" w:rsidP="00177933">
      <w:pPr>
        <w:jc w:val="both"/>
        <w:rPr>
          <w:b/>
          <w:sz w:val="28"/>
          <w:szCs w:val="28"/>
          <w:lang w:val="sr-Cyrl-BA"/>
        </w:rPr>
      </w:pPr>
    </w:p>
    <w:p w14:paraId="6B6D184C" w14:textId="4D98ED4A" w:rsidR="0047079D" w:rsidRPr="00F33680" w:rsidRDefault="0047079D" w:rsidP="00177933">
      <w:pPr>
        <w:jc w:val="both"/>
        <w:rPr>
          <w:b/>
          <w:sz w:val="28"/>
          <w:szCs w:val="28"/>
          <w:lang w:val="sr-Cyrl-BA"/>
        </w:rPr>
      </w:pPr>
    </w:p>
    <w:p w14:paraId="7ED40E24" w14:textId="282F6840" w:rsidR="00177933" w:rsidRPr="00F33680" w:rsidRDefault="00177933" w:rsidP="00177933">
      <w:pPr>
        <w:jc w:val="both"/>
        <w:rPr>
          <w:b/>
          <w:sz w:val="28"/>
          <w:szCs w:val="28"/>
          <w:lang w:val="sr-Cyrl-BA"/>
        </w:rPr>
      </w:pPr>
    </w:p>
    <w:p w14:paraId="3DBF2BC1" w14:textId="69FE500C" w:rsidR="00177933" w:rsidRPr="00F33680" w:rsidRDefault="00177933" w:rsidP="00177933">
      <w:pPr>
        <w:jc w:val="both"/>
        <w:rPr>
          <w:b/>
          <w:sz w:val="28"/>
          <w:szCs w:val="28"/>
          <w:lang w:val="sr-Cyrl-BA"/>
        </w:rPr>
      </w:pPr>
    </w:p>
    <w:p w14:paraId="47FD0D72" w14:textId="5B5E3802" w:rsidR="001F4FE4" w:rsidRPr="00F33680" w:rsidRDefault="001F4FE4" w:rsidP="00177933">
      <w:pPr>
        <w:jc w:val="both"/>
        <w:rPr>
          <w:b/>
          <w:sz w:val="28"/>
          <w:szCs w:val="28"/>
          <w:lang w:val="sr-Cyrl-BA"/>
        </w:rPr>
      </w:pPr>
    </w:p>
    <w:p w14:paraId="5349FA18" w14:textId="77777777" w:rsidR="0047079D" w:rsidRPr="00F33680" w:rsidRDefault="0047079D" w:rsidP="00177933">
      <w:pPr>
        <w:jc w:val="both"/>
        <w:rPr>
          <w:b/>
          <w:sz w:val="28"/>
          <w:szCs w:val="28"/>
          <w:lang w:val="sr-Cyrl-BA"/>
        </w:rPr>
      </w:pPr>
    </w:p>
    <w:p w14:paraId="580C4681" w14:textId="77777777" w:rsidR="0047079D" w:rsidRPr="00F33680" w:rsidRDefault="0047079D" w:rsidP="0017793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BA"/>
        </w:rPr>
      </w:pPr>
      <w:r w:rsidRPr="00F33680">
        <w:rPr>
          <w:b/>
          <w:bCs/>
          <w:sz w:val="28"/>
          <w:szCs w:val="28"/>
          <w:lang w:val="sr-Cyrl-BA"/>
        </w:rPr>
        <w:t>ЗАКОН</w:t>
      </w:r>
    </w:p>
    <w:p w14:paraId="69F9B042" w14:textId="77777777" w:rsidR="0047079D" w:rsidRPr="00F33680" w:rsidRDefault="0047079D" w:rsidP="00177933">
      <w:pPr>
        <w:jc w:val="center"/>
        <w:rPr>
          <w:b/>
          <w:sz w:val="28"/>
          <w:szCs w:val="28"/>
          <w:lang w:val="sr-Cyrl-BA"/>
        </w:rPr>
      </w:pPr>
      <w:r w:rsidRPr="00F33680">
        <w:rPr>
          <w:b/>
          <w:sz w:val="28"/>
          <w:szCs w:val="28"/>
          <w:lang w:val="sr-Cyrl-BA"/>
        </w:rPr>
        <w:t>О ЛОВСТВУ</w:t>
      </w:r>
    </w:p>
    <w:p w14:paraId="2AEBB54F" w14:textId="77777777" w:rsidR="0047079D" w:rsidRPr="00F33680" w:rsidRDefault="0047079D" w:rsidP="00177933">
      <w:pPr>
        <w:jc w:val="both"/>
        <w:rPr>
          <w:sz w:val="28"/>
          <w:szCs w:val="28"/>
          <w:lang w:val="sr-Cyrl-BA"/>
        </w:rPr>
      </w:pPr>
    </w:p>
    <w:p w14:paraId="2F976FAB" w14:textId="77777777" w:rsidR="0047079D" w:rsidRPr="00F33680" w:rsidRDefault="0047079D" w:rsidP="00177933">
      <w:pPr>
        <w:jc w:val="both"/>
        <w:rPr>
          <w:lang w:val="sr-Cyrl-BA"/>
        </w:rPr>
      </w:pPr>
    </w:p>
    <w:p w14:paraId="5FA3B009" w14:textId="77777777" w:rsidR="0047079D" w:rsidRPr="00F33680" w:rsidRDefault="0047079D" w:rsidP="00177933">
      <w:pPr>
        <w:jc w:val="both"/>
        <w:rPr>
          <w:lang w:val="sr-Cyrl-BA"/>
        </w:rPr>
      </w:pPr>
    </w:p>
    <w:p w14:paraId="25A53CF6" w14:textId="77777777" w:rsidR="0047079D" w:rsidRPr="00F33680" w:rsidRDefault="0047079D" w:rsidP="00177933">
      <w:pPr>
        <w:jc w:val="both"/>
        <w:rPr>
          <w:lang w:val="sr-Cyrl-BA"/>
        </w:rPr>
      </w:pPr>
    </w:p>
    <w:p w14:paraId="4F206E3A" w14:textId="77777777" w:rsidR="0047079D" w:rsidRPr="00F33680" w:rsidRDefault="0047079D" w:rsidP="00177933">
      <w:pPr>
        <w:jc w:val="both"/>
        <w:rPr>
          <w:lang w:val="sr-Cyrl-BA"/>
        </w:rPr>
      </w:pPr>
    </w:p>
    <w:p w14:paraId="2A317E23" w14:textId="77777777" w:rsidR="0047079D" w:rsidRPr="00F33680" w:rsidRDefault="0047079D" w:rsidP="00177933">
      <w:pPr>
        <w:jc w:val="both"/>
        <w:rPr>
          <w:lang w:val="sr-Cyrl-BA"/>
        </w:rPr>
      </w:pPr>
    </w:p>
    <w:p w14:paraId="47C0E11A" w14:textId="77777777" w:rsidR="0047079D" w:rsidRPr="00F33680" w:rsidRDefault="0047079D" w:rsidP="00177933">
      <w:pPr>
        <w:jc w:val="both"/>
        <w:rPr>
          <w:lang w:val="sr-Cyrl-BA"/>
        </w:rPr>
      </w:pPr>
    </w:p>
    <w:p w14:paraId="4D887ADC" w14:textId="77777777" w:rsidR="0047079D" w:rsidRPr="00F33680" w:rsidRDefault="0047079D" w:rsidP="00177933">
      <w:pPr>
        <w:jc w:val="both"/>
        <w:rPr>
          <w:lang w:val="sr-Cyrl-BA"/>
        </w:rPr>
      </w:pPr>
    </w:p>
    <w:p w14:paraId="07DE30A7" w14:textId="77777777" w:rsidR="0047079D" w:rsidRPr="00F33680" w:rsidRDefault="0047079D" w:rsidP="00177933">
      <w:pPr>
        <w:jc w:val="both"/>
        <w:rPr>
          <w:lang w:val="sr-Cyrl-BA"/>
        </w:rPr>
      </w:pPr>
    </w:p>
    <w:p w14:paraId="71FD2B44" w14:textId="77777777" w:rsidR="0047079D" w:rsidRPr="00F33680" w:rsidRDefault="0047079D" w:rsidP="00177933">
      <w:pPr>
        <w:jc w:val="both"/>
        <w:rPr>
          <w:lang w:val="sr-Cyrl-BA"/>
        </w:rPr>
      </w:pPr>
    </w:p>
    <w:p w14:paraId="1871BD2D" w14:textId="77777777" w:rsidR="0047079D" w:rsidRPr="00F33680" w:rsidRDefault="0047079D" w:rsidP="00177933">
      <w:pPr>
        <w:jc w:val="both"/>
        <w:rPr>
          <w:lang w:val="sr-Cyrl-BA"/>
        </w:rPr>
      </w:pPr>
    </w:p>
    <w:p w14:paraId="5E73295C" w14:textId="77777777" w:rsidR="0047079D" w:rsidRPr="00F33680" w:rsidRDefault="0047079D" w:rsidP="00177933">
      <w:pPr>
        <w:jc w:val="both"/>
        <w:rPr>
          <w:lang w:val="sr-Cyrl-BA"/>
        </w:rPr>
      </w:pPr>
    </w:p>
    <w:p w14:paraId="0306893D" w14:textId="77777777" w:rsidR="0047079D" w:rsidRPr="00F33680" w:rsidRDefault="0047079D" w:rsidP="00177933">
      <w:pPr>
        <w:jc w:val="both"/>
        <w:rPr>
          <w:lang w:val="sr-Cyrl-BA"/>
        </w:rPr>
      </w:pPr>
    </w:p>
    <w:p w14:paraId="2CCBA255" w14:textId="77777777" w:rsidR="0047079D" w:rsidRPr="00F33680" w:rsidRDefault="0047079D" w:rsidP="00177933">
      <w:pPr>
        <w:jc w:val="both"/>
        <w:rPr>
          <w:lang w:val="sr-Cyrl-BA"/>
        </w:rPr>
      </w:pPr>
    </w:p>
    <w:p w14:paraId="1B1F6110" w14:textId="77777777" w:rsidR="0047079D" w:rsidRPr="00F33680" w:rsidRDefault="0047079D" w:rsidP="00177933">
      <w:pPr>
        <w:jc w:val="both"/>
        <w:rPr>
          <w:lang w:val="sr-Cyrl-BA"/>
        </w:rPr>
      </w:pPr>
    </w:p>
    <w:p w14:paraId="1DDB668D" w14:textId="77777777" w:rsidR="0047079D" w:rsidRPr="00F33680" w:rsidRDefault="0047079D" w:rsidP="00177933">
      <w:pPr>
        <w:jc w:val="both"/>
        <w:rPr>
          <w:lang w:val="sr-Cyrl-BA"/>
        </w:rPr>
      </w:pPr>
    </w:p>
    <w:p w14:paraId="04F9EA7F" w14:textId="77777777" w:rsidR="0047079D" w:rsidRPr="00F33680" w:rsidRDefault="0047079D" w:rsidP="00177933">
      <w:pPr>
        <w:jc w:val="both"/>
        <w:rPr>
          <w:lang w:val="sr-Cyrl-BA"/>
        </w:rPr>
      </w:pPr>
    </w:p>
    <w:p w14:paraId="02A5B141" w14:textId="77777777" w:rsidR="0047079D" w:rsidRPr="00F33680" w:rsidRDefault="0047079D" w:rsidP="00177933">
      <w:pPr>
        <w:jc w:val="both"/>
        <w:rPr>
          <w:lang w:val="sr-Cyrl-BA"/>
        </w:rPr>
      </w:pPr>
    </w:p>
    <w:p w14:paraId="2F57C750" w14:textId="53128FF1" w:rsidR="0047079D" w:rsidRPr="00F33680" w:rsidRDefault="0047079D" w:rsidP="00177933">
      <w:pPr>
        <w:jc w:val="both"/>
        <w:rPr>
          <w:lang w:val="sr-Cyrl-BA"/>
        </w:rPr>
      </w:pPr>
    </w:p>
    <w:p w14:paraId="5586189C" w14:textId="53D17019" w:rsidR="0047079D" w:rsidRPr="00F33680" w:rsidRDefault="0047079D" w:rsidP="00177933">
      <w:pPr>
        <w:jc w:val="both"/>
        <w:rPr>
          <w:lang w:val="sr-Cyrl-BA"/>
        </w:rPr>
      </w:pPr>
    </w:p>
    <w:p w14:paraId="24C65AD5" w14:textId="77777777" w:rsidR="00177933" w:rsidRPr="00F33680" w:rsidRDefault="00177933" w:rsidP="00177933">
      <w:pPr>
        <w:jc w:val="both"/>
        <w:rPr>
          <w:lang w:val="sr-Cyrl-BA"/>
        </w:rPr>
      </w:pPr>
    </w:p>
    <w:p w14:paraId="7A67AFFF" w14:textId="344CC2AE" w:rsidR="00177933" w:rsidRPr="00F33680" w:rsidRDefault="00177933" w:rsidP="00177933">
      <w:pPr>
        <w:autoSpaceDE w:val="0"/>
        <w:autoSpaceDN w:val="0"/>
        <w:adjustRightInd w:val="0"/>
        <w:jc w:val="both"/>
        <w:rPr>
          <w:b/>
          <w:bCs/>
          <w:lang w:val="sr-Cyrl-BA"/>
        </w:rPr>
      </w:pPr>
    </w:p>
    <w:p w14:paraId="4558EFDE" w14:textId="77777777" w:rsidR="00847A79" w:rsidRPr="00F33680" w:rsidRDefault="00847A79" w:rsidP="00177933">
      <w:pPr>
        <w:autoSpaceDE w:val="0"/>
        <w:autoSpaceDN w:val="0"/>
        <w:adjustRightInd w:val="0"/>
        <w:jc w:val="both"/>
        <w:rPr>
          <w:b/>
          <w:bCs/>
          <w:lang w:val="sr-Cyrl-BA"/>
        </w:rPr>
      </w:pPr>
    </w:p>
    <w:p w14:paraId="099E37CF" w14:textId="02E1E451" w:rsidR="0047079D" w:rsidRPr="00F33680" w:rsidRDefault="0047079D" w:rsidP="00177933">
      <w:pPr>
        <w:autoSpaceDE w:val="0"/>
        <w:autoSpaceDN w:val="0"/>
        <w:adjustRightInd w:val="0"/>
        <w:jc w:val="both"/>
        <w:rPr>
          <w:b/>
          <w:bCs/>
          <w:lang w:val="sr-Cyrl-BA"/>
        </w:rPr>
      </w:pPr>
      <w:r w:rsidRPr="00F33680">
        <w:rPr>
          <w:b/>
          <w:bCs/>
          <w:lang w:val="sr-Cyrl-BA"/>
        </w:rPr>
        <w:t xml:space="preserve">Бања Лука, </w:t>
      </w:r>
      <w:r w:rsidR="000F4DC1" w:rsidRPr="00F33680">
        <w:rPr>
          <w:b/>
          <w:bCs/>
          <w:lang w:val="sr-Cyrl-BA"/>
        </w:rPr>
        <w:t>новембар</w:t>
      </w:r>
      <w:r w:rsidR="00BD3E14" w:rsidRPr="00F33680">
        <w:rPr>
          <w:b/>
          <w:bCs/>
          <w:lang w:val="sr-Cyrl-BA"/>
        </w:rPr>
        <w:t xml:space="preserve"> </w:t>
      </w:r>
      <w:r w:rsidRPr="00F33680">
        <w:rPr>
          <w:b/>
          <w:bCs/>
          <w:lang w:val="sr-Cyrl-BA"/>
        </w:rPr>
        <w:t>2023</w:t>
      </w:r>
      <w:r w:rsidR="002A53D1" w:rsidRPr="00F33680">
        <w:rPr>
          <w:b/>
          <w:bCs/>
          <w:lang w:val="sr-Cyrl-BA"/>
        </w:rPr>
        <w:t>. године</w:t>
      </w:r>
    </w:p>
    <w:p w14:paraId="39242C4B" w14:textId="77777777" w:rsidR="001A47F1" w:rsidRPr="00F33680" w:rsidRDefault="001A47F1" w:rsidP="00177933">
      <w:pPr>
        <w:autoSpaceDE w:val="0"/>
        <w:autoSpaceDN w:val="0"/>
        <w:adjustRightInd w:val="0"/>
        <w:jc w:val="both"/>
        <w:rPr>
          <w:b/>
          <w:bCs/>
          <w:lang w:val="sr-Cyrl-BA"/>
        </w:rPr>
      </w:pPr>
    </w:p>
    <w:p w14:paraId="7EB2480C" w14:textId="51F99A8A" w:rsidR="00483B07" w:rsidRPr="00F33680" w:rsidRDefault="00483B07" w:rsidP="00177933">
      <w:pPr>
        <w:jc w:val="right"/>
        <w:rPr>
          <w:b/>
          <w:bCs/>
          <w:lang w:val="sr-Cyrl-BA"/>
        </w:rPr>
      </w:pPr>
    </w:p>
    <w:p w14:paraId="0AA8B5A4" w14:textId="77777777" w:rsidR="00F33680" w:rsidRPr="00F33680" w:rsidRDefault="00F33680">
      <w:pPr>
        <w:rPr>
          <w:b/>
          <w:bCs/>
          <w:lang w:val="sr-Cyrl-BA"/>
        </w:rPr>
      </w:pPr>
      <w:r w:rsidRPr="00F33680">
        <w:rPr>
          <w:b/>
          <w:bCs/>
          <w:lang w:val="sr-Cyrl-BA"/>
        </w:rPr>
        <w:br w:type="page"/>
      </w:r>
    </w:p>
    <w:p w14:paraId="01449F6B" w14:textId="43E6DC92" w:rsidR="002A53D1" w:rsidRPr="00F33680" w:rsidRDefault="002A53D1" w:rsidP="00177933">
      <w:pPr>
        <w:jc w:val="right"/>
        <w:rPr>
          <w:color w:val="C00000"/>
          <w:sz w:val="28"/>
          <w:szCs w:val="28"/>
          <w:lang w:val="sr-Cyrl-BA"/>
        </w:rPr>
      </w:pPr>
      <w:r w:rsidRPr="00F33680">
        <w:rPr>
          <w:b/>
          <w:bCs/>
          <w:sz w:val="28"/>
          <w:szCs w:val="28"/>
          <w:lang w:val="sr-Cyrl-BA"/>
        </w:rPr>
        <w:lastRenderedPageBreak/>
        <w:t>Нацрт</w:t>
      </w:r>
    </w:p>
    <w:p w14:paraId="40A46E7D" w14:textId="77777777" w:rsidR="002A53D1" w:rsidRPr="00F33680" w:rsidRDefault="002A53D1" w:rsidP="00177933">
      <w:pPr>
        <w:jc w:val="right"/>
        <w:rPr>
          <w:sz w:val="28"/>
          <w:szCs w:val="28"/>
          <w:lang w:val="sr-Cyrl-BA"/>
        </w:rPr>
      </w:pPr>
    </w:p>
    <w:p w14:paraId="7F2F881A" w14:textId="77777777" w:rsidR="002A53D1" w:rsidRPr="00F33680" w:rsidRDefault="002A53D1" w:rsidP="0017793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BA"/>
        </w:rPr>
      </w:pPr>
      <w:r w:rsidRPr="00F33680">
        <w:rPr>
          <w:b/>
          <w:bCs/>
          <w:sz w:val="28"/>
          <w:szCs w:val="28"/>
          <w:lang w:val="sr-Cyrl-BA"/>
        </w:rPr>
        <w:t>ЗАКОН</w:t>
      </w:r>
    </w:p>
    <w:p w14:paraId="684394CC" w14:textId="19146356" w:rsidR="00D62A4E" w:rsidRPr="00F33680" w:rsidRDefault="002A53D1" w:rsidP="00756C6D">
      <w:pPr>
        <w:jc w:val="center"/>
        <w:rPr>
          <w:b/>
          <w:sz w:val="28"/>
          <w:szCs w:val="28"/>
          <w:lang w:val="sr-Cyrl-BA"/>
        </w:rPr>
      </w:pPr>
      <w:r w:rsidRPr="00F33680">
        <w:rPr>
          <w:b/>
          <w:sz w:val="28"/>
          <w:szCs w:val="28"/>
          <w:lang w:val="sr-Cyrl-BA"/>
        </w:rPr>
        <w:t>О ЛОВСТВУ</w:t>
      </w:r>
    </w:p>
    <w:p w14:paraId="3E33ABC4" w14:textId="054D1DF0" w:rsidR="00756C6D" w:rsidRPr="00F33680" w:rsidRDefault="00756C6D" w:rsidP="00756C6D">
      <w:pPr>
        <w:jc w:val="center"/>
        <w:rPr>
          <w:b/>
          <w:lang w:val="sr-Cyrl-BA"/>
        </w:rPr>
      </w:pPr>
    </w:p>
    <w:p w14:paraId="7A822CFE" w14:textId="77777777" w:rsidR="00F33680" w:rsidRPr="00F33680" w:rsidRDefault="00F33680" w:rsidP="00756C6D">
      <w:pPr>
        <w:jc w:val="center"/>
        <w:rPr>
          <w:b/>
          <w:lang w:val="sr-Cyrl-BA"/>
        </w:rPr>
      </w:pPr>
    </w:p>
    <w:p w14:paraId="567995D0" w14:textId="1BC45114" w:rsidR="00706263" w:rsidRPr="00F33680" w:rsidRDefault="00706263" w:rsidP="00177933">
      <w:pPr>
        <w:rPr>
          <w:b/>
          <w:lang w:val="sr-Cyrl-BA"/>
        </w:rPr>
      </w:pPr>
      <w:r w:rsidRPr="00F33680">
        <w:rPr>
          <w:b/>
          <w:lang w:val="sr-Cyrl-BA"/>
        </w:rPr>
        <w:t xml:space="preserve">ГЛАВА </w:t>
      </w:r>
      <w:r w:rsidR="00496772" w:rsidRPr="00F33680">
        <w:rPr>
          <w:b/>
          <w:lang w:val="sr-Cyrl-BA"/>
        </w:rPr>
        <w:t>I</w:t>
      </w:r>
    </w:p>
    <w:p w14:paraId="744F09F0" w14:textId="11753FCE" w:rsidR="00C3423C" w:rsidRPr="00F33680" w:rsidRDefault="00C3423C" w:rsidP="00177933">
      <w:pPr>
        <w:rPr>
          <w:b/>
          <w:lang w:val="sr-Cyrl-BA"/>
        </w:rPr>
      </w:pPr>
      <w:r w:rsidRPr="00F33680">
        <w:rPr>
          <w:b/>
          <w:lang w:val="sr-Cyrl-BA"/>
        </w:rPr>
        <w:t>ОСНОВНЕ ОДРЕДБЕ</w:t>
      </w:r>
    </w:p>
    <w:p w14:paraId="173D259D" w14:textId="77777777" w:rsidR="00C3423C" w:rsidRPr="00F33680" w:rsidRDefault="00C3423C" w:rsidP="00177933">
      <w:pPr>
        <w:jc w:val="both"/>
        <w:rPr>
          <w:lang w:val="sr-Cyrl-BA"/>
        </w:rPr>
      </w:pPr>
    </w:p>
    <w:p w14:paraId="1FD8C164" w14:textId="77777777" w:rsidR="00C3423C" w:rsidRPr="00F33680" w:rsidRDefault="00C3423C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1.</w:t>
      </w:r>
    </w:p>
    <w:p w14:paraId="597FEC7F" w14:textId="77777777" w:rsidR="002239F2" w:rsidRPr="00F33680" w:rsidRDefault="002239F2" w:rsidP="00177933">
      <w:pPr>
        <w:jc w:val="both"/>
        <w:rPr>
          <w:lang w:val="sr-Cyrl-BA"/>
        </w:rPr>
      </w:pPr>
    </w:p>
    <w:p w14:paraId="5A1D833F" w14:textId="3F442F9C" w:rsidR="00706263" w:rsidRPr="00F33680" w:rsidRDefault="00177933" w:rsidP="00177933">
      <w:pPr>
        <w:jc w:val="both"/>
        <w:rPr>
          <w:lang w:val="sr-Cyrl-BA"/>
        </w:rPr>
      </w:pPr>
      <w:bookmarkStart w:id="1" w:name="_Hlk80076800"/>
      <w:r w:rsidRPr="00F33680">
        <w:rPr>
          <w:lang w:val="sr-Cyrl-BA"/>
        </w:rPr>
        <w:tab/>
      </w:r>
      <w:r w:rsidR="007913F2" w:rsidRPr="00F33680">
        <w:rPr>
          <w:lang w:val="sr-Cyrl-BA"/>
        </w:rPr>
        <w:t>Овим законом уређују се</w:t>
      </w:r>
      <w:r w:rsidR="00706263" w:rsidRPr="00F33680">
        <w:rPr>
          <w:lang w:val="sr-Cyrl-BA"/>
        </w:rPr>
        <w:t xml:space="preserve"> заштита, управљање, лов, коришћење и унапређивање популација дивљачи у ловишту; заштита</w:t>
      </w:r>
      <w:r w:rsidR="007913F2" w:rsidRPr="00F33680">
        <w:rPr>
          <w:lang w:val="sr-Cyrl-BA"/>
        </w:rPr>
        <w:t>,</w:t>
      </w:r>
      <w:r w:rsidR="00706263" w:rsidRPr="00F33680">
        <w:rPr>
          <w:lang w:val="sr-Cyrl-BA"/>
        </w:rPr>
        <w:t xml:space="preserve"> очување и унапређивање станишта дивљачи; заштита, уређивање и одржавање ловишта</w:t>
      </w:r>
      <w:r w:rsidR="007913F2" w:rsidRPr="00F33680">
        <w:rPr>
          <w:lang w:val="sr-Cyrl-BA"/>
        </w:rPr>
        <w:t>, те</w:t>
      </w:r>
      <w:r w:rsidR="00706263" w:rsidRPr="00F33680">
        <w:rPr>
          <w:lang w:val="sr-Cyrl-BA"/>
        </w:rPr>
        <w:t xml:space="preserve"> друга питања од значаја за дивљач и ловство.</w:t>
      </w:r>
    </w:p>
    <w:p w14:paraId="568FB165" w14:textId="77777777" w:rsidR="00831A78" w:rsidRPr="00F33680" w:rsidRDefault="002239F2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bookmarkEnd w:id="1"/>
      <w:r w:rsidR="00831A78" w:rsidRPr="00F33680">
        <w:rPr>
          <w:lang w:val="sr-Cyrl-BA"/>
        </w:rPr>
        <w:t xml:space="preserve"> </w:t>
      </w:r>
    </w:p>
    <w:p w14:paraId="61954209" w14:textId="7E42B14A" w:rsidR="00C3423C" w:rsidRPr="00F33680" w:rsidRDefault="00C3423C" w:rsidP="00177933">
      <w:pPr>
        <w:tabs>
          <w:tab w:val="left" w:pos="1440"/>
        </w:tabs>
        <w:jc w:val="center"/>
        <w:rPr>
          <w:lang w:val="sr-Cyrl-BA"/>
        </w:rPr>
      </w:pPr>
      <w:r w:rsidRPr="00F33680">
        <w:rPr>
          <w:lang w:val="sr-Cyrl-BA"/>
        </w:rPr>
        <w:t>Члан 2.</w:t>
      </w:r>
    </w:p>
    <w:p w14:paraId="36134503" w14:textId="77777777" w:rsidR="00C3423C" w:rsidRPr="00F33680" w:rsidRDefault="00C3423C" w:rsidP="00177933">
      <w:pPr>
        <w:tabs>
          <w:tab w:val="left" w:pos="1440"/>
        </w:tabs>
        <w:jc w:val="both"/>
        <w:rPr>
          <w:lang w:val="sr-Cyrl-BA"/>
        </w:rPr>
      </w:pPr>
    </w:p>
    <w:p w14:paraId="1C4B5397" w14:textId="22E03EDF" w:rsidR="00C3423C" w:rsidRPr="00F33680" w:rsidRDefault="00C3423C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 Ловство је еколошка, економска, друштвено корисна и образовно-научна дјелатност, која је у функцији заштите, узгоја, одрживог кориш</w:t>
      </w:r>
      <w:r w:rsidR="00F26FBA" w:rsidRPr="00F33680">
        <w:rPr>
          <w:lang w:val="sr-Cyrl-BA"/>
        </w:rPr>
        <w:t>ћ</w:t>
      </w:r>
      <w:r w:rsidRPr="00F33680">
        <w:rPr>
          <w:lang w:val="sr-Cyrl-BA"/>
        </w:rPr>
        <w:t>ења и сталног побољшавања квалитета фонда</w:t>
      </w:r>
      <w:r w:rsidR="00F26FBA" w:rsidRPr="00F33680">
        <w:rPr>
          <w:lang w:val="sr-Cyrl-BA"/>
        </w:rPr>
        <w:t xml:space="preserve"> дивљачи</w:t>
      </w:r>
      <w:r w:rsidRPr="00F33680">
        <w:rPr>
          <w:lang w:val="sr-Cyrl-BA"/>
        </w:rPr>
        <w:t xml:space="preserve">, станишта и других ловних ресурса. </w:t>
      </w:r>
    </w:p>
    <w:p w14:paraId="10D296FC" w14:textId="0D0E7AFE" w:rsidR="0083706F" w:rsidRPr="00F33680" w:rsidRDefault="00FA7F10" w:rsidP="00177933">
      <w:pPr>
        <w:tabs>
          <w:tab w:val="left" w:pos="720"/>
        </w:tabs>
        <w:jc w:val="both"/>
        <w:rPr>
          <w:lang w:val="sr-Cyrl-BA"/>
        </w:rPr>
      </w:pPr>
      <w:r w:rsidRPr="00F33680">
        <w:rPr>
          <w:lang w:val="sr-Cyrl-BA"/>
        </w:rPr>
        <w:tab/>
        <w:t>(2)</w:t>
      </w:r>
      <w:r w:rsidR="00706263" w:rsidRPr="00F33680">
        <w:rPr>
          <w:lang w:val="sr-Cyrl-BA"/>
        </w:rPr>
        <w:t xml:space="preserve"> Дивљач је природно богатство и добро од општег интереса које ужива посебну бригу и заштиту Републике Српске (у даљем тексту: Република).</w:t>
      </w:r>
    </w:p>
    <w:p w14:paraId="79F6EDD4" w14:textId="77777777" w:rsidR="0083706F" w:rsidRPr="00F33680" w:rsidRDefault="00F26FBA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</w:t>
      </w:r>
      <w:r w:rsidR="00FC1876" w:rsidRPr="00F33680">
        <w:rPr>
          <w:lang w:val="sr-Cyrl-BA"/>
        </w:rPr>
        <w:t>3</w:t>
      </w:r>
      <w:r w:rsidRPr="00F33680">
        <w:rPr>
          <w:lang w:val="sr-Cyrl-BA"/>
        </w:rPr>
        <w:t>)</w:t>
      </w:r>
      <w:r w:rsidR="00FA7F10" w:rsidRPr="00F33680">
        <w:rPr>
          <w:lang w:val="sr-Cyrl-BA"/>
        </w:rPr>
        <w:t xml:space="preserve"> </w:t>
      </w:r>
      <w:r w:rsidR="0083706F" w:rsidRPr="00F33680">
        <w:rPr>
          <w:lang w:val="sr-Cyrl-BA"/>
        </w:rPr>
        <w:t xml:space="preserve">Циљ </w:t>
      </w:r>
      <w:r w:rsidR="00831A78" w:rsidRPr="00F33680">
        <w:rPr>
          <w:lang w:val="sr-Cyrl-BA"/>
        </w:rPr>
        <w:t>овог закона је обезбјеђивање одрживог газдовања</w:t>
      </w:r>
      <w:r w:rsidR="0083706F" w:rsidRPr="00F33680">
        <w:rPr>
          <w:lang w:val="sr-Cyrl-BA"/>
        </w:rPr>
        <w:t xml:space="preserve"> популаци</w:t>
      </w:r>
      <w:r w:rsidR="00831A78" w:rsidRPr="00F33680">
        <w:rPr>
          <w:lang w:val="sr-Cyrl-BA"/>
        </w:rPr>
        <w:t>јама дивљачи и њихових станишта</w:t>
      </w:r>
      <w:r w:rsidR="0083706F" w:rsidRPr="00F33680">
        <w:rPr>
          <w:lang w:val="sr-Cyrl-BA"/>
        </w:rPr>
        <w:t xml:space="preserve"> на начин </w:t>
      </w:r>
      <w:r w:rsidR="00831A78" w:rsidRPr="00F33680">
        <w:rPr>
          <w:lang w:val="sr-Cyrl-BA"/>
        </w:rPr>
        <w:t xml:space="preserve">и у обиму </w:t>
      </w:r>
      <w:r w:rsidR="0083706F" w:rsidRPr="00F33680">
        <w:rPr>
          <w:lang w:val="sr-Cyrl-BA"/>
        </w:rPr>
        <w:t xml:space="preserve">којим се трајно </w:t>
      </w:r>
      <w:r w:rsidR="001C6B39" w:rsidRPr="00F33680">
        <w:rPr>
          <w:lang w:val="sr-Cyrl-BA"/>
        </w:rPr>
        <w:t xml:space="preserve">одржава и </w:t>
      </w:r>
      <w:r w:rsidR="0083706F" w:rsidRPr="00F33680">
        <w:rPr>
          <w:lang w:val="sr-Cyrl-BA"/>
        </w:rPr>
        <w:t>унапређује виталност популације дивљачи, производна способност станишта и биолошка разно</w:t>
      </w:r>
      <w:r w:rsidR="00310F7E" w:rsidRPr="00F33680">
        <w:rPr>
          <w:lang w:val="sr-Cyrl-BA"/>
        </w:rPr>
        <w:t>врсност</w:t>
      </w:r>
      <w:r w:rsidR="0083706F" w:rsidRPr="00F33680">
        <w:rPr>
          <w:lang w:val="sr-Cyrl-BA"/>
        </w:rPr>
        <w:t>, чи</w:t>
      </w:r>
      <w:r w:rsidR="001C6B39" w:rsidRPr="00F33680">
        <w:rPr>
          <w:lang w:val="sr-Cyrl-BA"/>
        </w:rPr>
        <w:t xml:space="preserve">ме се постиже испуњење економских, еколошких и социјалних функција ловства, те очување </w:t>
      </w:r>
      <w:r w:rsidR="0083706F" w:rsidRPr="00F33680">
        <w:rPr>
          <w:lang w:val="sr-Cyrl-BA"/>
        </w:rPr>
        <w:t>биолошке разно</w:t>
      </w:r>
      <w:r w:rsidR="00823538" w:rsidRPr="00F33680">
        <w:rPr>
          <w:lang w:val="sr-Cyrl-BA"/>
        </w:rPr>
        <w:t>врсн</w:t>
      </w:r>
      <w:r w:rsidR="0083706F" w:rsidRPr="00F33680">
        <w:rPr>
          <w:lang w:val="sr-Cyrl-BA"/>
        </w:rPr>
        <w:t>ости и еколошке равнотеже природних станишта, дивљачи и дивље фауне и флоре.</w:t>
      </w:r>
    </w:p>
    <w:p w14:paraId="110EC545" w14:textId="77777777" w:rsidR="001C6B39" w:rsidRPr="00F33680" w:rsidRDefault="001C6B39" w:rsidP="00177933">
      <w:pPr>
        <w:jc w:val="both"/>
        <w:rPr>
          <w:lang w:val="sr-Cyrl-BA"/>
        </w:rPr>
      </w:pPr>
    </w:p>
    <w:p w14:paraId="7EB2A73A" w14:textId="77777777" w:rsidR="00C3423C" w:rsidRPr="00F33680" w:rsidRDefault="00C3423C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3.</w:t>
      </w:r>
    </w:p>
    <w:p w14:paraId="26C660FF" w14:textId="77777777" w:rsidR="001C6B39" w:rsidRPr="00F33680" w:rsidRDefault="001C6B39" w:rsidP="00177933">
      <w:pPr>
        <w:jc w:val="both"/>
        <w:rPr>
          <w:lang w:val="sr-Cyrl-BA"/>
        </w:rPr>
      </w:pPr>
    </w:p>
    <w:p w14:paraId="0358C34D" w14:textId="77777777" w:rsidR="00177933" w:rsidRPr="00F33680" w:rsidRDefault="00177933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(1) </w:t>
      </w:r>
      <w:r w:rsidR="00C3423C" w:rsidRPr="00F33680">
        <w:rPr>
          <w:lang w:val="sr-Cyrl-BA"/>
        </w:rPr>
        <w:t>Општи интер</w:t>
      </w:r>
      <w:r w:rsidR="001C6B39" w:rsidRPr="00F33680">
        <w:rPr>
          <w:lang w:val="sr-Cyrl-BA"/>
        </w:rPr>
        <w:t xml:space="preserve">ес из члана 2. став </w:t>
      </w:r>
      <w:r w:rsidR="00C53B1E" w:rsidRPr="00F33680">
        <w:rPr>
          <w:lang w:val="sr-Cyrl-BA"/>
        </w:rPr>
        <w:t xml:space="preserve">2. </w:t>
      </w:r>
      <w:r w:rsidR="00706263" w:rsidRPr="00F33680">
        <w:rPr>
          <w:lang w:val="sr-Cyrl-BA"/>
        </w:rPr>
        <w:t>овог закона</w:t>
      </w:r>
      <w:r w:rsidR="001C6B39" w:rsidRPr="00F33680">
        <w:rPr>
          <w:lang w:val="sr-Cyrl-BA"/>
        </w:rPr>
        <w:t xml:space="preserve"> обезбјеђује се:</w:t>
      </w:r>
    </w:p>
    <w:p w14:paraId="3EDE5372" w14:textId="0799A7D0" w:rsidR="00177933" w:rsidRPr="00F33680" w:rsidRDefault="00177933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1) </w:t>
      </w:r>
      <w:r w:rsidR="001C6B39" w:rsidRPr="00F33680">
        <w:rPr>
          <w:lang w:val="sr-Cyrl-BA"/>
        </w:rPr>
        <w:t>доношењем Програма развоја ловства Републике Српске</w:t>
      </w:r>
      <w:r w:rsidR="004C52D0" w:rsidRPr="00F33680">
        <w:rPr>
          <w:lang w:val="sr-Cyrl-BA"/>
        </w:rPr>
        <w:t xml:space="preserve"> (у даљем тексту: Програм развој ловства)</w:t>
      </w:r>
      <w:r w:rsidR="00706263" w:rsidRPr="00F33680">
        <w:rPr>
          <w:lang w:val="sr-Cyrl-BA"/>
        </w:rPr>
        <w:t>,</w:t>
      </w:r>
    </w:p>
    <w:p w14:paraId="383FFFBC" w14:textId="77777777" w:rsidR="00177933" w:rsidRPr="00F33680" w:rsidRDefault="00177933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2) </w:t>
      </w:r>
      <w:r w:rsidR="001C6B39" w:rsidRPr="00F33680">
        <w:rPr>
          <w:lang w:val="sr-Cyrl-BA"/>
        </w:rPr>
        <w:t>доношење</w:t>
      </w:r>
      <w:r w:rsidR="00706263" w:rsidRPr="00F33680">
        <w:rPr>
          <w:lang w:val="sr-Cyrl-BA"/>
        </w:rPr>
        <w:t>м планских докумената у ловству,</w:t>
      </w:r>
    </w:p>
    <w:p w14:paraId="3A8C1558" w14:textId="77777777" w:rsidR="00177933" w:rsidRPr="00F33680" w:rsidRDefault="00177933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3) </w:t>
      </w:r>
      <w:r w:rsidR="001C6B39" w:rsidRPr="00F33680">
        <w:rPr>
          <w:lang w:val="sr-Cyrl-BA"/>
        </w:rPr>
        <w:t>сталним мониторингом популација див</w:t>
      </w:r>
      <w:r w:rsidR="00706263" w:rsidRPr="00F33680">
        <w:rPr>
          <w:lang w:val="sr-Cyrl-BA"/>
        </w:rPr>
        <w:t>љачи и њихових станишта,</w:t>
      </w:r>
    </w:p>
    <w:p w14:paraId="79C95163" w14:textId="1B176A0E" w:rsidR="00177933" w:rsidRPr="00F33680" w:rsidRDefault="00177933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4) </w:t>
      </w:r>
      <w:r w:rsidR="00D807BA" w:rsidRPr="00F33680">
        <w:rPr>
          <w:lang w:val="sr-Cyrl-BA"/>
        </w:rPr>
        <w:t xml:space="preserve">обезбјеђивањем </w:t>
      </w:r>
      <w:r w:rsidR="001C6B39" w:rsidRPr="00F33680">
        <w:rPr>
          <w:lang w:val="sr-Cyrl-BA"/>
        </w:rPr>
        <w:t>средстава за заштиту, очување и унапређивање популација дивљачи</w:t>
      </w:r>
      <w:r w:rsidR="007E4861" w:rsidRPr="00F33680">
        <w:rPr>
          <w:lang w:val="sr-Cyrl-BA"/>
        </w:rPr>
        <w:t xml:space="preserve"> и њихових станишта</w:t>
      </w:r>
      <w:r w:rsidR="000C1E66" w:rsidRPr="00F33680">
        <w:rPr>
          <w:lang w:val="sr-Cyrl-BA"/>
        </w:rPr>
        <w:t>, као</w:t>
      </w:r>
      <w:r w:rsidR="007E4861" w:rsidRPr="00F33680">
        <w:rPr>
          <w:lang w:val="sr-Cyrl-BA"/>
        </w:rPr>
        <w:t xml:space="preserve"> и </w:t>
      </w:r>
      <w:r w:rsidR="000C1E66" w:rsidRPr="00F33680">
        <w:rPr>
          <w:lang w:val="sr-Cyrl-BA"/>
        </w:rPr>
        <w:t xml:space="preserve">за </w:t>
      </w:r>
      <w:r w:rsidR="007E4861" w:rsidRPr="00F33680">
        <w:rPr>
          <w:lang w:val="sr-Cyrl-BA"/>
        </w:rPr>
        <w:t>друг</w:t>
      </w:r>
      <w:r w:rsidR="00706263" w:rsidRPr="00F33680">
        <w:rPr>
          <w:lang w:val="sr-Cyrl-BA"/>
        </w:rPr>
        <w:t>е намјене од значаја за ловство,</w:t>
      </w:r>
    </w:p>
    <w:p w14:paraId="3E1C3515" w14:textId="77777777" w:rsidR="00177933" w:rsidRPr="00F33680" w:rsidRDefault="00177933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5) </w:t>
      </w:r>
      <w:r w:rsidR="007E4861" w:rsidRPr="00F33680">
        <w:rPr>
          <w:lang w:val="sr-Cyrl-BA"/>
        </w:rPr>
        <w:t>обезб</w:t>
      </w:r>
      <w:r w:rsidR="00756AA2" w:rsidRPr="00F33680">
        <w:rPr>
          <w:lang w:val="sr-Cyrl-BA"/>
        </w:rPr>
        <w:t>јеђивањем средстава за успостављање</w:t>
      </w:r>
      <w:r w:rsidR="007E4861" w:rsidRPr="00F33680">
        <w:rPr>
          <w:lang w:val="sr-Cyrl-BA"/>
        </w:rPr>
        <w:t xml:space="preserve"> и одржавање информационог система о популацијама дивљачи</w:t>
      </w:r>
      <w:r w:rsidR="00706263" w:rsidRPr="00F33680">
        <w:rPr>
          <w:lang w:val="sr-Cyrl-BA"/>
        </w:rPr>
        <w:t xml:space="preserve"> и њиховим стаништима,</w:t>
      </w:r>
    </w:p>
    <w:p w14:paraId="1C98F5FE" w14:textId="77777777" w:rsidR="00177933" w:rsidRPr="00F33680" w:rsidRDefault="00177933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6) </w:t>
      </w:r>
      <w:r w:rsidR="007E4861" w:rsidRPr="00F33680">
        <w:rPr>
          <w:lang w:val="sr-Cyrl-BA"/>
        </w:rPr>
        <w:t>обезбјеђива</w:t>
      </w:r>
      <w:r w:rsidR="00706263" w:rsidRPr="00F33680">
        <w:rPr>
          <w:lang w:val="sr-Cyrl-BA"/>
        </w:rPr>
        <w:t>њем подршке корисницима ловишта,</w:t>
      </w:r>
    </w:p>
    <w:p w14:paraId="396C77ED" w14:textId="77777777" w:rsidR="00177933" w:rsidRPr="00F33680" w:rsidRDefault="00177933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7) </w:t>
      </w:r>
      <w:r w:rsidR="007E4861" w:rsidRPr="00F33680">
        <w:rPr>
          <w:lang w:val="sr-Cyrl-BA"/>
        </w:rPr>
        <w:t>истраживачко-развојно</w:t>
      </w:r>
      <w:r w:rsidR="00706263" w:rsidRPr="00F33680">
        <w:rPr>
          <w:lang w:val="sr-Cyrl-BA"/>
        </w:rPr>
        <w:t>м дјелатношћу у области ловства,</w:t>
      </w:r>
    </w:p>
    <w:p w14:paraId="3A9618C0" w14:textId="77777777" w:rsidR="00177933" w:rsidRPr="00F33680" w:rsidRDefault="00177933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8) </w:t>
      </w:r>
      <w:r w:rsidR="00706263" w:rsidRPr="00F33680">
        <w:rPr>
          <w:lang w:val="sr-Cyrl-BA"/>
        </w:rPr>
        <w:t>промоцијом ловства,</w:t>
      </w:r>
    </w:p>
    <w:p w14:paraId="43155CC3" w14:textId="77777777" w:rsidR="00177933" w:rsidRPr="00F33680" w:rsidRDefault="00177933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9) </w:t>
      </w:r>
      <w:r w:rsidR="007E4861" w:rsidRPr="00F33680">
        <w:rPr>
          <w:lang w:val="sr-Cyrl-BA"/>
        </w:rPr>
        <w:t>надзором над прим</w:t>
      </w:r>
      <w:r w:rsidR="00706263" w:rsidRPr="00F33680">
        <w:rPr>
          <w:lang w:val="sr-Cyrl-BA"/>
        </w:rPr>
        <w:t>јеном прописа у области ловства,</w:t>
      </w:r>
    </w:p>
    <w:p w14:paraId="6B3AB35F" w14:textId="45945B95" w:rsidR="007E4861" w:rsidRPr="00F33680" w:rsidRDefault="00177933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10) </w:t>
      </w:r>
      <w:r w:rsidR="007E4861" w:rsidRPr="00F33680">
        <w:rPr>
          <w:lang w:val="sr-Cyrl-BA"/>
        </w:rPr>
        <w:t>обављање</w:t>
      </w:r>
      <w:r w:rsidR="000C1E66" w:rsidRPr="00F33680">
        <w:rPr>
          <w:lang w:val="sr-Cyrl-BA"/>
        </w:rPr>
        <w:t>м</w:t>
      </w:r>
      <w:r w:rsidR="007E4861" w:rsidRPr="00F33680">
        <w:rPr>
          <w:lang w:val="sr-Cyrl-BA"/>
        </w:rPr>
        <w:t xml:space="preserve"> и других послова у складу са овим законом и прописима донесеним на основу </w:t>
      </w:r>
      <w:r w:rsidR="000C1E66" w:rsidRPr="00F33680">
        <w:rPr>
          <w:lang w:val="sr-Cyrl-BA"/>
        </w:rPr>
        <w:t>њега</w:t>
      </w:r>
      <w:r w:rsidR="007E4861" w:rsidRPr="00F33680">
        <w:rPr>
          <w:lang w:val="sr-Cyrl-BA"/>
        </w:rPr>
        <w:t>.</w:t>
      </w:r>
    </w:p>
    <w:p w14:paraId="46003EC5" w14:textId="77777777" w:rsidR="00C3423C" w:rsidRPr="00F33680" w:rsidRDefault="00C3423C" w:rsidP="00177933">
      <w:pPr>
        <w:ind w:firstLine="720"/>
        <w:jc w:val="both"/>
        <w:rPr>
          <w:lang w:val="sr-Cyrl-BA"/>
        </w:rPr>
      </w:pPr>
    </w:p>
    <w:p w14:paraId="4E21D325" w14:textId="3EFBE912" w:rsidR="00706263" w:rsidRPr="00F33680" w:rsidRDefault="00177933" w:rsidP="00177933">
      <w:pPr>
        <w:jc w:val="both"/>
        <w:rPr>
          <w:lang w:val="sr-Cyrl-BA"/>
        </w:rPr>
      </w:pPr>
      <w:r w:rsidRPr="00F33680">
        <w:rPr>
          <w:lang w:val="sr-Cyrl-BA"/>
        </w:rPr>
        <w:lastRenderedPageBreak/>
        <w:tab/>
      </w:r>
      <w:r w:rsidR="00C3423C" w:rsidRPr="00F33680">
        <w:rPr>
          <w:lang w:val="sr-Cyrl-BA"/>
        </w:rPr>
        <w:t xml:space="preserve">(2) </w:t>
      </w:r>
      <w:r w:rsidR="00706263" w:rsidRPr="00F33680">
        <w:rPr>
          <w:lang w:val="sr-Cyrl-BA"/>
        </w:rPr>
        <w:t>Дивљач и други природни ловни ресурси су у својини Републике, којим одрживо управља Министарство пољопривреде, шумарства и водопривреде</w:t>
      </w:r>
      <w:r w:rsidR="000C1E66" w:rsidRPr="00F33680">
        <w:rPr>
          <w:lang w:val="sr-Cyrl-BA"/>
        </w:rPr>
        <w:t xml:space="preserve"> (у даљем тексту: Министарство)</w:t>
      </w:r>
      <w:r w:rsidR="00706263" w:rsidRPr="00F33680">
        <w:rPr>
          <w:lang w:val="sr-Cyrl-BA"/>
        </w:rPr>
        <w:t xml:space="preserve"> под условима и на начин који се прописују овим законом.</w:t>
      </w:r>
    </w:p>
    <w:p w14:paraId="286C65A5" w14:textId="79E616F0" w:rsidR="00C3423C" w:rsidRPr="00F33680" w:rsidRDefault="00177933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417A33" w:rsidRPr="00F33680">
        <w:rPr>
          <w:lang w:val="sr-Cyrl-BA"/>
        </w:rPr>
        <w:t>(3)</w:t>
      </w:r>
      <w:r w:rsidR="004B7E4F" w:rsidRPr="00F33680">
        <w:rPr>
          <w:lang w:val="sr-Cyrl-BA"/>
        </w:rPr>
        <w:t xml:space="preserve"> </w:t>
      </w:r>
      <w:r w:rsidR="00C3423C" w:rsidRPr="00F33680">
        <w:rPr>
          <w:lang w:val="sr-Cyrl-BA"/>
        </w:rPr>
        <w:t xml:space="preserve">Влада Републике Српске (у даљем тексту: Влада), </w:t>
      </w:r>
      <w:r w:rsidR="000C1E66" w:rsidRPr="00F33680">
        <w:rPr>
          <w:lang w:val="sr-Cyrl-BA"/>
        </w:rPr>
        <w:t xml:space="preserve">путем Министарства, </w:t>
      </w:r>
      <w:r w:rsidR="00C3423C" w:rsidRPr="00F33680">
        <w:rPr>
          <w:lang w:val="sr-Cyrl-BA"/>
        </w:rPr>
        <w:t>контролише остваривање општег интереса у области ловства</w:t>
      </w:r>
      <w:r w:rsidR="000C1E66" w:rsidRPr="00F33680">
        <w:rPr>
          <w:lang w:val="sr-Cyrl-BA"/>
        </w:rPr>
        <w:t>.</w:t>
      </w:r>
    </w:p>
    <w:p w14:paraId="29FF01F3" w14:textId="125BB1C5" w:rsidR="00C3423C" w:rsidRPr="00F33680" w:rsidRDefault="00C3423C" w:rsidP="00177933">
      <w:pPr>
        <w:jc w:val="both"/>
        <w:rPr>
          <w:b/>
          <w:lang w:val="sr-Cyrl-BA"/>
        </w:rPr>
      </w:pPr>
    </w:p>
    <w:p w14:paraId="36FAA0F8" w14:textId="77777777" w:rsidR="00C815D4" w:rsidRPr="00F33680" w:rsidRDefault="00C3423C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4.</w:t>
      </w:r>
    </w:p>
    <w:p w14:paraId="47FE0DD4" w14:textId="77777777" w:rsidR="00C815D4" w:rsidRPr="00F33680" w:rsidRDefault="00C815D4" w:rsidP="00177933">
      <w:pPr>
        <w:jc w:val="both"/>
        <w:rPr>
          <w:lang w:val="sr-Cyrl-BA"/>
        </w:rPr>
      </w:pPr>
    </w:p>
    <w:p w14:paraId="78655FA5" w14:textId="0615B3DE" w:rsidR="00C91805" w:rsidRPr="00F33680" w:rsidRDefault="009D385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Изрази и п</w:t>
      </w:r>
      <w:r w:rsidR="00C3423C" w:rsidRPr="00F33680">
        <w:rPr>
          <w:lang w:val="sr-Cyrl-BA"/>
        </w:rPr>
        <w:t xml:space="preserve">ојмови </w:t>
      </w:r>
      <w:r w:rsidRPr="00F33680">
        <w:rPr>
          <w:lang w:val="sr-Cyrl-BA"/>
        </w:rPr>
        <w:t>коришћени</w:t>
      </w:r>
      <w:r w:rsidR="000C1E66" w:rsidRPr="00F33680">
        <w:rPr>
          <w:lang w:val="sr-Cyrl-BA"/>
        </w:rPr>
        <w:t xml:space="preserve"> у овом закону</w:t>
      </w:r>
      <w:r w:rsidR="00C3423C" w:rsidRPr="00F33680">
        <w:rPr>
          <w:lang w:val="sr-Cyrl-BA"/>
        </w:rPr>
        <w:t xml:space="preserve"> имају сљедећа значења:</w:t>
      </w:r>
    </w:p>
    <w:p w14:paraId="4F433B9A" w14:textId="10C20717" w:rsidR="00C91805" w:rsidRPr="00F33680" w:rsidRDefault="00C9180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1) </w:t>
      </w:r>
      <w:r w:rsidR="00350BDF" w:rsidRPr="00F33680">
        <w:rPr>
          <w:lang w:val="sr-Cyrl-BA"/>
        </w:rPr>
        <w:t xml:space="preserve">алохтона врста дивљачи је врста дивљачи </w:t>
      </w:r>
      <w:r w:rsidR="00A62D06" w:rsidRPr="00F33680">
        <w:rPr>
          <w:lang w:val="sr-Cyrl-BA"/>
        </w:rPr>
        <w:t>која се налази изван подручја њене природне распрострањености</w:t>
      </w:r>
      <w:r w:rsidR="00350BDF" w:rsidRPr="00F33680">
        <w:rPr>
          <w:lang w:val="sr-Cyrl-BA"/>
        </w:rPr>
        <w:t xml:space="preserve">, као </w:t>
      </w:r>
      <w:r w:rsidRPr="00F33680">
        <w:rPr>
          <w:lang w:val="sr-Cyrl-BA"/>
        </w:rPr>
        <w:t>посљ</w:t>
      </w:r>
      <w:r w:rsidR="00350BDF" w:rsidRPr="00F33680">
        <w:rPr>
          <w:lang w:val="sr-Cyrl-BA"/>
        </w:rPr>
        <w:t>едица намјерног или случајног уношења,</w:t>
      </w:r>
    </w:p>
    <w:p w14:paraId="61525FB4" w14:textId="7E96BFE3" w:rsidR="00DB7818" w:rsidRPr="00F33680" w:rsidRDefault="00C9180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2) </w:t>
      </w:r>
      <w:r w:rsidR="00350BDF" w:rsidRPr="00F33680">
        <w:rPr>
          <w:lang w:val="sr-Cyrl-BA"/>
        </w:rPr>
        <w:t xml:space="preserve">аутохтона врста дивљачи је врста дивљачи која се налази у природи у одређеном подручју које је познато </w:t>
      </w:r>
      <w:r w:rsidR="00875B82" w:rsidRPr="00F33680">
        <w:rPr>
          <w:lang w:val="sr-Cyrl-BA"/>
        </w:rPr>
        <w:t xml:space="preserve">по </w:t>
      </w:r>
      <w:r w:rsidR="00350BDF" w:rsidRPr="00F33680">
        <w:rPr>
          <w:lang w:val="sr-Cyrl-BA"/>
        </w:rPr>
        <w:t>природно</w:t>
      </w:r>
      <w:r w:rsidR="00875B82" w:rsidRPr="00F33680">
        <w:rPr>
          <w:lang w:val="sr-Cyrl-BA"/>
        </w:rPr>
        <w:t>ј</w:t>
      </w:r>
      <w:r w:rsidR="00350BDF" w:rsidRPr="00F33680">
        <w:rPr>
          <w:lang w:val="sr-Cyrl-BA"/>
        </w:rPr>
        <w:t xml:space="preserve"> распрострање</w:t>
      </w:r>
      <w:r w:rsidR="00875B82" w:rsidRPr="00F33680">
        <w:rPr>
          <w:lang w:val="sr-Cyrl-BA"/>
        </w:rPr>
        <w:t>ности</w:t>
      </w:r>
      <w:r w:rsidR="00350BDF" w:rsidRPr="00F33680">
        <w:rPr>
          <w:lang w:val="sr-Cyrl-BA"/>
        </w:rPr>
        <w:t xml:space="preserve"> те дивљачи,</w:t>
      </w:r>
      <w:r w:rsidR="00C4443A" w:rsidRPr="00F33680">
        <w:rPr>
          <w:lang w:val="sr-Cyrl-BA"/>
        </w:rPr>
        <w:t xml:space="preserve"> </w:t>
      </w:r>
    </w:p>
    <w:p w14:paraId="302E77A6" w14:textId="3903188B" w:rsidR="001D1849" w:rsidRPr="00F33680" w:rsidRDefault="007751E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3</w:t>
      </w:r>
      <w:r w:rsidR="00DB7818" w:rsidRPr="00F33680">
        <w:rPr>
          <w:lang w:val="sr-Cyrl-BA"/>
        </w:rPr>
        <w:t xml:space="preserve">) </w:t>
      </w:r>
      <w:r w:rsidR="00350BDF" w:rsidRPr="00F33680">
        <w:rPr>
          <w:lang w:val="sr-Cyrl-BA"/>
        </w:rPr>
        <w:t>биолошка разнов</w:t>
      </w:r>
      <w:r w:rsidR="00C4443A" w:rsidRPr="00F33680">
        <w:rPr>
          <w:lang w:val="sr-Cyrl-BA"/>
        </w:rPr>
        <w:t>рсност је разноликост и промјењ</w:t>
      </w:r>
      <w:r w:rsidR="00350BDF" w:rsidRPr="00F33680">
        <w:rPr>
          <w:lang w:val="sr-Cyrl-BA"/>
        </w:rPr>
        <w:t xml:space="preserve">ивост </w:t>
      </w:r>
      <w:r w:rsidR="00021834" w:rsidRPr="00F33680">
        <w:rPr>
          <w:lang w:val="sr-Cyrl-BA"/>
        </w:rPr>
        <w:t>биолошких</w:t>
      </w:r>
      <w:r w:rsidR="00350BDF" w:rsidRPr="00F33680">
        <w:rPr>
          <w:lang w:val="sr-Cyrl-BA"/>
        </w:rPr>
        <w:t xml:space="preserve"> облика, појава и процеса у оквиру живих организама и еколошких комплекса чији су они саставни дио, к</w:t>
      </w:r>
      <w:r w:rsidR="00C4443A" w:rsidRPr="00F33680">
        <w:rPr>
          <w:lang w:val="sr-Cyrl-BA"/>
        </w:rPr>
        <w:t>ао одговор еволуције на промјењ</w:t>
      </w:r>
      <w:r w:rsidR="00350BDF" w:rsidRPr="00F33680">
        <w:rPr>
          <w:lang w:val="sr-Cyrl-BA"/>
        </w:rPr>
        <w:t>ивост еколошких фактора</w:t>
      </w:r>
      <w:r w:rsidR="00310F7E" w:rsidRPr="00F33680">
        <w:rPr>
          <w:lang w:val="sr-Cyrl-BA"/>
        </w:rPr>
        <w:t>,</w:t>
      </w:r>
    </w:p>
    <w:p w14:paraId="1007BD31" w14:textId="2A31FF36" w:rsidR="009A396E" w:rsidRPr="00F33680" w:rsidRDefault="0030158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4</w:t>
      </w:r>
      <w:r w:rsidR="009A396E" w:rsidRPr="00F33680">
        <w:rPr>
          <w:lang w:val="sr-Cyrl-BA"/>
        </w:rPr>
        <w:t>) дивљач високог лова су: мрки медвјед, обични јелен, јелен лопатар, дивокоза, срна, муфлон, вук, дивља свиња и мужјак великог тетријеба</w:t>
      </w:r>
      <w:r w:rsidR="00310F7E" w:rsidRPr="00F33680">
        <w:rPr>
          <w:lang w:val="sr-Cyrl-BA"/>
        </w:rPr>
        <w:t>,</w:t>
      </w:r>
    </w:p>
    <w:p w14:paraId="13F1BF85" w14:textId="627F6634" w:rsidR="009A396E" w:rsidRPr="00F33680" w:rsidRDefault="0030158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5</w:t>
      </w:r>
      <w:r w:rsidR="009A396E" w:rsidRPr="00F33680">
        <w:rPr>
          <w:lang w:val="sr-Cyrl-BA"/>
        </w:rPr>
        <w:t>) дивљач ниског лова су: зец, шакал, лисица, дивља мачка, јазавац, куна златица и бјел</w:t>
      </w:r>
      <w:r w:rsidR="00E87584" w:rsidRPr="00F33680">
        <w:rPr>
          <w:lang w:val="sr-Cyrl-BA"/>
        </w:rPr>
        <w:t>ица, твор, велика и мала ласица, те</w:t>
      </w:r>
      <w:r w:rsidR="009A396E" w:rsidRPr="00F33680">
        <w:rPr>
          <w:lang w:val="sr-Cyrl-BA"/>
        </w:rPr>
        <w:t xml:space="preserve"> све ловостајем заштићене (осим мужјака великог тетријеба) и незаштићене врсте ловних птица</w:t>
      </w:r>
      <w:r w:rsidR="00310F7E" w:rsidRPr="00F33680">
        <w:rPr>
          <w:lang w:val="sr-Cyrl-BA"/>
        </w:rPr>
        <w:t>,</w:t>
      </w:r>
    </w:p>
    <w:p w14:paraId="3C4D0611" w14:textId="46A89FDA" w:rsidR="00892848" w:rsidRPr="00F33680" w:rsidRDefault="0030158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6</w:t>
      </w:r>
      <w:r w:rsidR="009A396E" w:rsidRPr="00F33680">
        <w:rPr>
          <w:lang w:val="sr-Cyrl-BA"/>
        </w:rPr>
        <w:t xml:space="preserve">) </w:t>
      </w:r>
      <w:r w:rsidR="00C3423C" w:rsidRPr="00F33680">
        <w:rPr>
          <w:lang w:val="sr-Cyrl-BA"/>
        </w:rPr>
        <w:t>дивљач су дивље животиње из класе сисара (Classis: Mammalia) и класе птица (Classis: Aves),</w:t>
      </w:r>
    </w:p>
    <w:p w14:paraId="71EE8F37" w14:textId="374056FF" w:rsidR="00C3423C" w:rsidRPr="00F33680" w:rsidRDefault="0030158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7</w:t>
      </w:r>
      <w:r w:rsidR="00C3423C" w:rsidRPr="00F33680">
        <w:rPr>
          <w:lang w:val="sr-Cyrl-BA"/>
        </w:rPr>
        <w:t>) длакава дивљач су дивље животиње из класе сиса</w:t>
      </w:r>
      <w:r w:rsidR="00C4443A" w:rsidRPr="00F33680">
        <w:rPr>
          <w:lang w:val="sr-Cyrl-BA"/>
        </w:rPr>
        <w:t xml:space="preserve">ра, </w:t>
      </w:r>
      <w:r w:rsidR="00C3423C" w:rsidRPr="00F33680">
        <w:rPr>
          <w:lang w:val="sr-Cyrl-BA"/>
        </w:rPr>
        <w:t xml:space="preserve">чије је тијело </w:t>
      </w:r>
      <w:r w:rsidR="00DB7818" w:rsidRPr="00F33680">
        <w:rPr>
          <w:lang w:val="sr-Cyrl-BA"/>
        </w:rPr>
        <w:t>обрасло</w:t>
      </w:r>
      <w:r w:rsidR="00C3423C" w:rsidRPr="00F33680">
        <w:rPr>
          <w:lang w:val="sr-Cyrl-BA"/>
        </w:rPr>
        <w:t xml:space="preserve"> длаком,</w:t>
      </w:r>
    </w:p>
    <w:p w14:paraId="5ECF3F29" w14:textId="1B1BFADC" w:rsidR="009A396E" w:rsidRPr="00F33680" w:rsidRDefault="0030158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8</w:t>
      </w:r>
      <w:r w:rsidR="00A339FB" w:rsidRPr="00F33680">
        <w:rPr>
          <w:lang w:val="sr-Cyrl-BA"/>
        </w:rPr>
        <w:t xml:space="preserve">) </w:t>
      </w:r>
      <w:r w:rsidR="009A396E" w:rsidRPr="00F33680">
        <w:rPr>
          <w:lang w:val="sr-Cyrl-BA"/>
        </w:rPr>
        <w:t>дозвола за лов је исправа којом се ловцу дозвољава лов дивљачи високог лова</w:t>
      </w:r>
      <w:r w:rsidR="00310F7E" w:rsidRPr="00F33680">
        <w:rPr>
          <w:lang w:val="sr-Cyrl-BA"/>
        </w:rPr>
        <w:t>,</w:t>
      </w:r>
      <w:r w:rsidR="00CC2905" w:rsidRPr="00F33680">
        <w:rPr>
          <w:lang w:val="sr-Cyrl-BA"/>
        </w:rPr>
        <w:t xml:space="preserve"> </w:t>
      </w:r>
    </w:p>
    <w:p w14:paraId="3E818D29" w14:textId="0460E14B" w:rsidR="00336303" w:rsidRPr="00F33680" w:rsidRDefault="0030158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9</w:t>
      </w:r>
      <w:r w:rsidR="0063429B" w:rsidRPr="00F33680">
        <w:rPr>
          <w:lang w:val="sr-Cyrl-BA"/>
        </w:rPr>
        <w:t xml:space="preserve">) </w:t>
      </w:r>
      <w:r w:rsidR="00E87584" w:rsidRPr="00F33680">
        <w:rPr>
          <w:lang w:val="sr-Cyrl-BA"/>
        </w:rPr>
        <w:t>инј</w:t>
      </w:r>
      <w:r w:rsidR="00336303" w:rsidRPr="00F33680">
        <w:rPr>
          <w:lang w:val="sr-Cyrl-BA"/>
        </w:rPr>
        <w:t>екциона пушка је средство које служи за умиривање животиња уз помоћ анестетика,</w:t>
      </w:r>
    </w:p>
    <w:p w14:paraId="30F28AC8" w14:textId="24F2E58F" w:rsidR="00336303" w:rsidRPr="00F33680" w:rsidRDefault="0030158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10</w:t>
      </w:r>
      <w:r w:rsidR="00336303" w:rsidRPr="00F33680">
        <w:rPr>
          <w:lang w:val="sr-Cyrl-BA"/>
        </w:rPr>
        <w:t xml:space="preserve">) </w:t>
      </w:r>
      <w:r w:rsidR="00E87584" w:rsidRPr="00F33680">
        <w:rPr>
          <w:lang w:val="sr-Cyrl-BA"/>
        </w:rPr>
        <w:t>и</w:t>
      </w:r>
      <w:r w:rsidR="00336303" w:rsidRPr="00F33680">
        <w:rPr>
          <w:lang w:val="sr-Cyrl-BA"/>
        </w:rPr>
        <w:t>спит урођених особина и утакмице ловачких паса су манифестације којима се утврђују, односно оцјењују урођене особине и квалитет ловачких паса у лову дивљачи</w:t>
      </w:r>
      <w:r w:rsidR="00E87584" w:rsidRPr="00F33680">
        <w:rPr>
          <w:lang w:val="sr-Cyrl-BA"/>
        </w:rPr>
        <w:t>,</w:t>
      </w:r>
      <w:r w:rsidR="00336303" w:rsidRPr="00F33680">
        <w:rPr>
          <w:lang w:val="sr-Cyrl-BA"/>
        </w:rPr>
        <w:t xml:space="preserve"> а одржавају се у ограђеном терену за обуку и тренинг ловачких паса (гатер) и на отвореном терену за обуку и тренинг ловачких паса, уз писмену сагласност корисника ловишта</w:t>
      </w:r>
      <w:r w:rsidR="00E87584" w:rsidRPr="00F33680">
        <w:rPr>
          <w:lang w:val="sr-Cyrl-BA"/>
        </w:rPr>
        <w:t>,</w:t>
      </w:r>
    </w:p>
    <w:p w14:paraId="0288617E" w14:textId="1DE9AAA5" w:rsidR="009A396E" w:rsidRPr="00F33680" w:rsidRDefault="00336303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 </w:t>
      </w:r>
      <w:r w:rsidR="009A396E" w:rsidRPr="00F33680">
        <w:rPr>
          <w:lang w:val="sr-Cyrl-BA"/>
        </w:rPr>
        <w:t>1</w:t>
      </w:r>
      <w:r w:rsidR="0030158E" w:rsidRPr="00F33680">
        <w:rPr>
          <w:lang w:val="sr-Cyrl-BA"/>
        </w:rPr>
        <w:t>1</w:t>
      </w:r>
      <w:r w:rsidR="009A396E" w:rsidRPr="00F33680">
        <w:rPr>
          <w:lang w:val="sr-Cyrl-BA"/>
        </w:rPr>
        <w:t>) К</w:t>
      </w:r>
      <w:r w:rsidR="003E14E5" w:rsidRPr="00F33680">
        <w:rPr>
          <w:lang w:val="sr-Cyrl-BA"/>
        </w:rPr>
        <w:t xml:space="preserve">инолошки савез Републике Српске </w:t>
      </w:r>
      <w:r w:rsidR="00E87584" w:rsidRPr="00F33680">
        <w:rPr>
          <w:lang w:val="sr-Cyrl-BA"/>
        </w:rPr>
        <w:t xml:space="preserve">јесте </w:t>
      </w:r>
      <w:r w:rsidR="009A396E" w:rsidRPr="00F33680">
        <w:rPr>
          <w:lang w:val="sr-Cyrl-BA"/>
        </w:rPr>
        <w:t>асоцијација која издаје родовнике (увјерења о поријеклу пса) и друге неопходне документе у вези са екстеријером и положеним испитима ловачких паса, а све у складу са прописима Међунар</w:t>
      </w:r>
      <w:r w:rsidR="002A53D1" w:rsidRPr="00F33680">
        <w:rPr>
          <w:lang w:val="sr-Cyrl-BA"/>
        </w:rPr>
        <w:t>одне кинолошке организације (FCI</w:t>
      </w:r>
      <w:r w:rsidR="009A396E" w:rsidRPr="00F33680">
        <w:rPr>
          <w:lang w:val="sr-Cyrl-BA"/>
        </w:rPr>
        <w:t>),</w:t>
      </w:r>
    </w:p>
    <w:p w14:paraId="5DD75632" w14:textId="75B484DD" w:rsidR="00336303" w:rsidRPr="00F33680" w:rsidRDefault="002613D1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30158E" w:rsidRPr="00F33680">
        <w:rPr>
          <w:lang w:val="sr-Cyrl-BA"/>
        </w:rPr>
        <w:t>2</w:t>
      </w:r>
      <w:r w:rsidRPr="00F33680">
        <w:rPr>
          <w:lang w:val="sr-Cyrl-BA"/>
        </w:rPr>
        <w:t xml:space="preserve">) </w:t>
      </w:r>
      <w:r w:rsidR="00336303" w:rsidRPr="00F33680">
        <w:rPr>
          <w:lang w:val="sr-Cyrl-BA"/>
        </w:rPr>
        <w:t xml:space="preserve">Комерцијални лов је лов у којем ловац, без обзира </w:t>
      </w:r>
      <w:r w:rsidR="00CA5CCB" w:rsidRPr="00F33680">
        <w:rPr>
          <w:lang w:val="sr-Cyrl-BA"/>
        </w:rPr>
        <w:t xml:space="preserve">на то </w:t>
      </w:r>
      <w:r w:rsidR="00336303" w:rsidRPr="00F33680">
        <w:rPr>
          <w:lang w:val="sr-Cyrl-BA"/>
        </w:rPr>
        <w:t>да ли је</w:t>
      </w:r>
      <w:r w:rsidR="000401E2" w:rsidRPr="00F33680">
        <w:rPr>
          <w:lang w:val="sr-Cyrl-BA"/>
        </w:rPr>
        <w:t xml:space="preserve"> </w:t>
      </w:r>
      <w:r w:rsidR="00EF27ED" w:rsidRPr="00F33680">
        <w:rPr>
          <w:lang w:val="sr-Cyrl-BA"/>
        </w:rPr>
        <w:t xml:space="preserve">члан </w:t>
      </w:r>
      <w:r w:rsidR="00336303" w:rsidRPr="00F33680">
        <w:rPr>
          <w:lang w:val="sr-Cyrl-BA"/>
        </w:rPr>
        <w:t>удружења које је корисник ловишта, кориснику ловишта плаћа цијене организационе таксе, одстрела, коришћења дивљачи и услуга у ловишту у пуном прописаном износу</w:t>
      </w:r>
      <w:r w:rsidR="00E87584" w:rsidRPr="00F33680">
        <w:rPr>
          <w:lang w:val="sr-Cyrl-BA"/>
        </w:rPr>
        <w:t>,</w:t>
      </w:r>
      <w:r w:rsidR="00336303" w:rsidRPr="00F33680">
        <w:rPr>
          <w:lang w:val="sr-Cyrl-BA"/>
        </w:rPr>
        <w:t xml:space="preserve"> а лов се може изводити сваким даном у складу са Наредбом о времену ло</w:t>
      </w:r>
      <w:r w:rsidR="00177933" w:rsidRPr="00F33680">
        <w:rPr>
          <w:lang w:val="sr-Cyrl-BA"/>
        </w:rPr>
        <w:t>ва ловостајем заштићене дивљачи,</w:t>
      </w:r>
    </w:p>
    <w:p w14:paraId="324D4831" w14:textId="756B0009" w:rsidR="009A396E" w:rsidRPr="00F33680" w:rsidRDefault="009A396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30158E" w:rsidRPr="00F33680">
        <w:rPr>
          <w:lang w:val="sr-Cyrl-BA"/>
        </w:rPr>
        <w:t>3</w:t>
      </w:r>
      <w:r w:rsidRPr="00F33680">
        <w:rPr>
          <w:lang w:val="sr-Cyrl-BA"/>
        </w:rPr>
        <w:t xml:space="preserve">) </w:t>
      </w:r>
      <w:r w:rsidR="00E87584" w:rsidRPr="00F33680">
        <w:rPr>
          <w:lang w:val="sr-Cyrl-BA"/>
        </w:rPr>
        <w:t>к</w:t>
      </w:r>
      <w:r w:rsidRPr="00F33680">
        <w:rPr>
          <w:lang w:val="sr-Cyrl-BA"/>
        </w:rPr>
        <w:t>онцесија</w:t>
      </w:r>
      <w:r w:rsidR="00E87584" w:rsidRPr="00F33680">
        <w:rPr>
          <w:lang w:val="sr-Cyrl-BA"/>
        </w:rPr>
        <w:t>,</w:t>
      </w:r>
      <w:r w:rsidR="00E76CC1" w:rsidRPr="00F33680">
        <w:rPr>
          <w:lang w:val="sr-Cyrl-BA"/>
        </w:rPr>
        <w:t xml:space="preserve"> </w:t>
      </w:r>
      <w:r w:rsidR="008F761D" w:rsidRPr="00F33680">
        <w:rPr>
          <w:lang w:val="sr-Cyrl-BA"/>
        </w:rPr>
        <w:t>у смислу овог закона</w:t>
      </w:r>
      <w:r w:rsidR="00E87584" w:rsidRPr="00F33680">
        <w:rPr>
          <w:lang w:val="sr-Cyrl-BA"/>
        </w:rPr>
        <w:t>,</w:t>
      </w:r>
      <w:r w:rsidR="008F761D" w:rsidRPr="00F33680">
        <w:rPr>
          <w:lang w:val="sr-Cyrl-BA"/>
        </w:rPr>
        <w:t xml:space="preserve"> </w:t>
      </w:r>
      <w:r w:rsidR="00E76CC1" w:rsidRPr="00F33680">
        <w:rPr>
          <w:lang w:val="sr-Cyrl-BA"/>
        </w:rPr>
        <w:t>је</w:t>
      </w:r>
      <w:r w:rsidR="00E87584" w:rsidRPr="00F33680">
        <w:rPr>
          <w:lang w:val="sr-Cyrl-BA"/>
        </w:rPr>
        <w:t>сте</w:t>
      </w:r>
      <w:r w:rsidR="00E76CC1" w:rsidRPr="00F33680">
        <w:rPr>
          <w:lang w:val="sr-Cyrl-BA"/>
        </w:rPr>
        <w:t xml:space="preserve"> право на коришћење </w:t>
      </w:r>
      <w:r w:rsidR="002A53D1" w:rsidRPr="00F33680">
        <w:rPr>
          <w:color w:val="000000"/>
          <w:lang w:val="sr-Cyrl-BA"/>
        </w:rPr>
        <w:t>планираног одстрела дивљачи</w:t>
      </w:r>
      <w:r w:rsidR="00E87584" w:rsidRPr="00F33680">
        <w:rPr>
          <w:color w:val="000000"/>
          <w:lang w:val="sr-Cyrl-BA"/>
        </w:rPr>
        <w:t>,</w:t>
      </w:r>
      <w:r w:rsidR="002A53D1" w:rsidRPr="00F33680">
        <w:rPr>
          <w:color w:val="000000"/>
          <w:lang w:val="sr-Cyrl-BA"/>
        </w:rPr>
        <w:t xml:space="preserve"> уз обављање ловне дјелатности</w:t>
      </w:r>
      <w:r w:rsidR="002A53D1" w:rsidRPr="00F33680">
        <w:rPr>
          <w:bCs/>
          <w:lang w:val="sr-Cyrl-BA"/>
        </w:rPr>
        <w:t xml:space="preserve"> у привредном ловишту</w:t>
      </w:r>
      <w:r w:rsidR="00E87584" w:rsidRPr="00F33680">
        <w:rPr>
          <w:bCs/>
          <w:lang w:val="sr-Cyrl-BA"/>
        </w:rPr>
        <w:t>,</w:t>
      </w:r>
      <w:r w:rsidR="002A53D1" w:rsidRPr="00F33680">
        <w:rPr>
          <w:lang w:val="sr-Cyrl-BA"/>
        </w:rPr>
        <w:t xml:space="preserve"> </w:t>
      </w:r>
      <w:r w:rsidR="008F761D" w:rsidRPr="00F33680">
        <w:rPr>
          <w:lang w:val="sr-Cyrl-BA"/>
        </w:rPr>
        <w:t>на основу закљученог уговора,</w:t>
      </w:r>
    </w:p>
    <w:p w14:paraId="59D74D0D" w14:textId="7B780334" w:rsidR="009A396E" w:rsidRPr="00F33680" w:rsidRDefault="009A396E" w:rsidP="00177933">
      <w:pPr>
        <w:ind w:firstLine="720"/>
        <w:jc w:val="both"/>
        <w:rPr>
          <w:bCs/>
          <w:lang w:val="sr-Cyrl-BA"/>
        </w:rPr>
      </w:pPr>
      <w:r w:rsidRPr="00F33680">
        <w:rPr>
          <w:lang w:val="sr-Cyrl-BA"/>
        </w:rPr>
        <w:t>1</w:t>
      </w:r>
      <w:r w:rsidR="0030158E" w:rsidRPr="00F33680">
        <w:rPr>
          <w:lang w:val="sr-Cyrl-BA"/>
        </w:rPr>
        <w:t>4</w:t>
      </w:r>
      <w:r w:rsidRPr="00F33680">
        <w:rPr>
          <w:lang w:val="sr-Cyrl-BA"/>
        </w:rPr>
        <w:t xml:space="preserve">) </w:t>
      </w:r>
      <w:r w:rsidR="00E87584" w:rsidRPr="00F33680">
        <w:rPr>
          <w:lang w:val="sr-Cyrl-BA"/>
        </w:rPr>
        <w:t>к</w:t>
      </w:r>
      <w:r w:rsidRPr="00F33680">
        <w:rPr>
          <w:lang w:val="sr-Cyrl-BA"/>
        </w:rPr>
        <w:t>онцесионар</w:t>
      </w:r>
      <w:r w:rsidR="00E87584" w:rsidRPr="00F33680">
        <w:rPr>
          <w:lang w:val="sr-Cyrl-BA"/>
        </w:rPr>
        <w:t>,</w:t>
      </w:r>
      <w:r w:rsidRPr="00F33680">
        <w:rPr>
          <w:lang w:val="sr-Cyrl-BA"/>
        </w:rPr>
        <w:t xml:space="preserve"> </w:t>
      </w:r>
      <w:r w:rsidR="003E2869" w:rsidRPr="00F33680">
        <w:rPr>
          <w:lang w:val="sr-Cyrl-BA"/>
        </w:rPr>
        <w:t>у смислу овог закона</w:t>
      </w:r>
      <w:r w:rsidR="00E87584" w:rsidRPr="00F33680">
        <w:rPr>
          <w:lang w:val="sr-Cyrl-BA"/>
        </w:rPr>
        <w:t>,</w:t>
      </w:r>
      <w:r w:rsidR="003E2869" w:rsidRPr="00F33680">
        <w:rPr>
          <w:lang w:val="sr-Cyrl-BA"/>
        </w:rPr>
        <w:t xml:space="preserve"> </w:t>
      </w:r>
      <w:r w:rsidRPr="00F33680">
        <w:rPr>
          <w:lang w:val="sr-Cyrl-BA"/>
        </w:rPr>
        <w:t>је</w:t>
      </w:r>
      <w:r w:rsidR="00E87584" w:rsidRPr="00F33680">
        <w:rPr>
          <w:lang w:val="sr-Cyrl-BA"/>
        </w:rPr>
        <w:t>сте</w:t>
      </w:r>
      <w:r w:rsidRPr="00F33680">
        <w:rPr>
          <w:lang w:val="sr-Cyrl-BA"/>
        </w:rPr>
        <w:t xml:space="preserve"> правно лице које је на основу уговора о концесији стекло право коришћења </w:t>
      </w:r>
      <w:r w:rsidR="0071168E" w:rsidRPr="00F33680">
        <w:rPr>
          <w:color w:val="000000"/>
          <w:lang w:val="sr-Cyrl-BA"/>
        </w:rPr>
        <w:t>планираног одстрела дивљачи</w:t>
      </w:r>
      <w:r w:rsidR="00E87584" w:rsidRPr="00F33680">
        <w:rPr>
          <w:color w:val="000000"/>
          <w:lang w:val="sr-Cyrl-BA"/>
        </w:rPr>
        <w:t>,</w:t>
      </w:r>
      <w:r w:rsidR="0071168E" w:rsidRPr="00F33680">
        <w:rPr>
          <w:color w:val="000000"/>
          <w:lang w:val="sr-Cyrl-BA"/>
        </w:rPr>
        <w:t xml:space="preserve"> уз обављање ловне дјелатности</w:t>
      </w:r>
      <w:r w:rsidR="0071168E" w:rsidRPr="00F33680">
        <w:rPr>
          <w:bCs/>
          <w:lang w:val="sr-Cyrl-BA"/>
        </w:rPr>
        <w:t xml:space="preserve"> у </w:t>
      </w:r>
      <w:r w:rsidR="00DC1F38" w:rsidRPr="00F33680">
        <w:rPr>
          <w:bCs/>
          <w:lang w:val="sr-Cyrl-BA"/>
        </w:rPr>
        <w:t>привредно</w:t>
      </w:r>
      <w:r w:rsidR="0071168E" w:rsidRPr="00F33680">
        <w:rPr>
          <w:bCs/>
          <w:lang w:val="sr-Cyrl-BA"/>
        </w:rPr>
        <w:t>м</w:t>
      </w:r>
      <w:r w:rsidR="00DC1F38" w:rsidRPr="00F33680">
        <w:rPr>
          <w:bCs/>
          <w:lang w:val="sr-Cyrl-BA"/>
        </w:rPr>
        <w:t xml:space="preserve"> ловишт</w:t>
      </w:r>
      <w:r w:rsidR="0071168E" w:rsidRPr="00F33680">
        <w:rPr>
          <w:bCs/>
          <w:lang w:val="sr-Cyrl-BA"/>
        </w:rPr>
        <w:t>у</w:t>
      </w:r>
      <w:r w:rsidR="00E76CC1" w:rsidRPr="00F33680">
        <w:rPr>
          <w:bCs/>
          <w:lang w:val="sr-Cyrl-BA"/>
        </w:rPr>
        <w:t>,</w:t>
      </w:r>
      <w:r w:rsidR="001506BF" w:rsidRPr="00F33680">
        <w:rPr>
          <w:bCs/>
          <w:lang w:val="sr-Cyrl-BA"/>
        </w:rPr>
        <w:t xml:space="preserve"> </w:t>
      </w:r>
    </w:p>
    <w:p w14:paraId="33B3CFFA" w14:textId="7189A484" w:rsidR="009A396E" w:rsidRPr="00F33680" w:rsidRDefault="009A396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30158E" w:rsidRPr="00F33680">
        <w:rPr>
          <w:lang w:val="sr-Cyrl-BA"/>
        </w:rPr>
        <w:t>5</w:t>
      </w:r>
      <w:r w:rsidRPr="00F33680">
        <w:rPr>
          <w:lang w:val="sr-Cyrl-BA"/>
        </w:rPr>
        <w:t xml:space="preserve">) </w:t>
      </w:r>
      <w:r w:rsidR="00081650" w:rsidRPr="00F33680">
        <w:rPr>
          <w:lang w:val="sr-Cyrl-BA"/>
        </w:rPr>
        <w:t>к</w:t>
      </w:r>
      <w:r w:rsidR="00E87584" w:rsidRPr="00F33680">
        <w:rPr>
          <w:lang w:val="sr-Cyrl-BA"/>
        </w:rPr>
        <w:t>орисник ловишта је субјект</w:t>
      </w:r>
      <w:r w:rsidRPr="00F33680">
        <w:rPr>
          <w:lang w:val="sr-Cyrl-BA"/>
        </w:rPr>
        <w:t xml:space="preserve"> који је на основу одредаба овог закона добио ловиште на </w:t>
      </w:r>
      <w:r w:rsidR="00191E87" w:rsidRPr="00F33680">
        <w:rPr>
          <w:lang w:val="sr-Cyrl-BA"/>
        </w:rPr>
        <w:t>коришћење</w:t>
      </w:r>
      <w:r w:rsidRPr="00F33680">
        <w:rPr>
          <w:lang w:val="sr-Cyrl-BA"/>
        </w:rPr>
        <w:t xml:space="preserve">, </w:t>
      </w:r>
    </w:p>
    <w:p w14:paraId="143E8503" w14:textId="1921FCC0" w:rsidR="00822AA8" w:rsidRPr="00F33680" w:rsidRDefault="00174F5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lastRenderedPageBreak/>
        <w:t>1</w:t>
      </w:r>
      <w:r w:rsidR="0030158E" w:rsidRPr="00F33680">
        <w:rPr>
          <w:lang w:val="sr-Cyrl-BA"/>
        </w:rPr>
        <w:t>6</w:t>
      </w:r>
      <w:r w:rsidR="009A396E" w:rsidRPr="00F33680">
        <w:rPr>
          <w:lang w:val="sr-Cyrl-BA"/>
        </w:rPr>
        <w:t xml:space="preserve">) </w:t>
      </w:r>
      <w:r w:rsidR="00081650" w:rsidRPr="00F33680">
        <w:rPr>
          <w:lang w:val="sr-Cyrl-BA"/>
        </w:rPr>
        <w:t>к</w:t>
      </w:r>
      <w:r w:rsidR="00310F7E" w:rsidRPr="00F33680">
        <w:rPr>
          <w:lang w:val="sr-Cyrl-BA"/>
        </w:rPr>
        <w:t xml:space="preserve">оришћење дивљачи је предузимање мјера </w:t>
      </w:r>
      <w:r w:rsidR="00081650" w:rsidRPr="00F33680">
        <w:rPr>
          <w:lang w:val="sr-Cyrl-BA"/>
        </w:rPr>
        <w:t>с</w:t>
      </w:r>
      <w:r w:rsidR="00310F7E" w:rsidRPr="00F33680">
        <w:rPr>
          <w:lang w:val="sr-Cyrl-BA"/>
        </w:rPr>
        <w:t xml:space="preserve"> циљ</w:t>
      </w:r>
      <w:r w:rsidR="00081650" w:rsidRPr="00F33680">
        <w:rPr>
          <w:lang w:val="sr-Cyrl-BA"/>
        </w:rPr>
        <w:t>ем</w:t>
      </w:r>
      <w:r w:rsidR="00310F7E" w:rsidRPr="00F33680">
        <w:rPr>
          <w:lang w:val="sr-Cyrl-BA"/>
        </w:rPr>
        <w:t xml:space="preserve"> добијања одређене трофејне, материјалне или опште користи од дивљачи</w:t>
      </w:r>
      <w:r w:rsidR="00B50156" w:rsidRPr="00F33680">
        <w:rPr>
          <w:lang w:val="sr-Cyrl-BA"/>
        </w:rPr>
        <w:t xml:space="preserve"> и</w:t>
      </w:r>
      <w:r w:rsidR="00310F7E" w:rsidRPr="00F33680">
        <w:rPr>
          <w:lang w:val="sr-Cyrl-BA"/>
        </w:rPr>
        <w:t xml:space="preserve"> њених дијелова,</w:t>
      </w:r>
    </w:p>
    <w:p w14:paraId="3D8179BD" w14:textId="688BC4CE" w:rsidR="00893354" w:rsidRPr="00F33680" w:rsidRDefault="002A4C5C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30158E" w:rsidRPr="00F33680">
        <w:rPr>
          <w:lang w:val="sr-Cyrl-BA"/>
        </w:rPr>
        <w:t>7</w:t>
      </w:r>
      <w:r w:rsidR="004B7E4F" w:rsidRPr="00F33680">
        <w:rPr>
          <w:lang w:val="sr-Cyrl-BA"/>
        </w:rPr>
        <w:t xml:space="preserve">) </w:t>
      </w:r>
      <w:r w:rsidR="00DE0244" w:rsidRPr="00F33680">
        <w:rPr>
          <w:lang w:val="sr-Cyrl-BA"/>
        </w:rPr>
        <w:t>Ловачки савез Р</w:t>
      </w:r>
      <w:r w:rsidR="00893354" w:rsidRPr="00F33680">
        <w:rPr>
          <w:lang w:val="sr-Cyrl-BA"/>
        </w:rPr>
        <w:t xml:space="preserve">епублике Српске (у </w:t>
      </w:r>
      <w:r w:rsidR="00E87584" w:rsidRPr="00F33680">
        <w:rPr>
          <w:lang w:val="sr-Cyrl-BA"/>
        </w:rPr>
        <w:t xml:space="preserve">даљем тексту: Ловачки савез) јесте </w:t>
      </w:r>
      <w:r w:rsidR="00893354" w:rsidRPr="00F33680">
        <w:rPr>
          <w:lang w:val="sr-Cyrl-BA"/>
        </w:rPr>
        <w:t xml:space="preserve">асоцијација корисника ловишта и других </w:t>
      </w:r>
      <w:r w:rsidR="00DE0244" w:rsidRPr="00F33680">
        <w:rPr>
          <w:lang w:val="sr-Cyrl-BA"/>
        </w:rPr>
        <w:t xml:space="preserve">субјекта </w:t>
      </w:r>
      <w:r w:rsidR="00021834" w:rsidRPr="00F33680">
        <w:rPr>
          <w:lang w:val="sr-Cyrl-BA"/>
        </w:rPr>
        <w:t>заинтересованих</w:t>
      </w:r>
      <w:r w:rsidR="00DE0244" w:rsidRPr="00F33680">
        <w:rPr>
          <w:lang w:val="sr-Cyrl-BA"/>
        </w:rPr>
        <w:t xml:space="preserve"> за развој и унапређ</w:t>
      </w:r>
      <w:r w:rsidR="004B7E4F" w:rsidRPr="00F33680">
        <w:rPr>
          <w:lang w:val="sr-Cyrl-BA"/>
        </w:rPr>
        <w:t xml:space="preserve">ење ловства у Републици Српској, </w:t>
      </w:r>
    </w:p>
    <w:p w14:paraId="00FAA8C8" w14:textId="6C4DA498" w:rsidR="00335600" w:rsidRPr="00F33680" w:rsidRDefault="0030158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18</w:t>
      </w:r>
      <w:r w:rsidR="001D1849" w:rsidRPr="00F33680">
        <w:rPr>
          <w:lang w:val="sr-Cyrl-BA"/>
        </w:rPr>
        <w:t xml:space="preserve">) </w:t>
      </w:r>
      <w:r w:rsidR="00E87584" w:rsidRPr="00F33680">
        <w:rPr>
          <w:lang w:val="sr-Cyrl-BA"/>
        </w:rPr>
        <w:t>л</w:t>
      </w:r>
      <w:r w:rsidR="009312F5" w:rsidRPr="00F33680">
        <w:rPr>
          <w:lang w:val="sr-Cyrl-BA"/>
        </w:rPr>
        <w:t xml:space="preserve">овна карта је исправа </w:t>
      </w:r>
      <w:r w:rsidR="00D624DB" w:rsidRPr="00F33680">
        <w:rPr>
          <w:lang w:val="sr-Cyrl-BA"/>
        </w:rPr>
        <w:t xml:space="preserve">којом се ловцу дозвољава лов </w:t>
      </w:r>
      <w:r w:rsidR="00A339FB" w:rsidRPr="00F33680">
        <w:rPr>
          <w:lang w:val="sr-Cyrl-BA"/>
        </w:rPr>
        <w:t>дивљачи ниског лова</w:t>
      </w:r>
      <w:r w:rsidR="00310F7E" w:rsidRPr="00F33680">
        <w:rPr>
          <w:lang w:val="sr-Cyrl-BA"/>
        </w:rPr>
        <w:t>,</w:t>
      </w:r>
    </w:p>
    <w:p w14:paraId="2B29B688" w14:textId="7E092C0B" w:rsidR="009C56B1" w:rsidRPr="00F33680" w:rsidRDefault="0030158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19</w:t>
      </w:r>
      <w:r w:rsidR="000401E2" w:rsidRPr="00F33680">
        <w:rPr>
          <w:lang w:val="sr-Cyrl-BA"/>
        </w:rPr>
        <w:t xml:space="preserve">) </w:t>
      </w:r>
      <w:r w:rsidR="00E87584" w:rsidRPr="00F33680">
        <w:rPr>
          <w:lang w:val="sr-Cyrl-BA"/>
        </w:rPr>
        <w:t>л</w:t>
      </w:r>
      <w:r w:rsidR="009C56B1" w:rsidRPr="00F33680">
        <w:rPr>
          <w:lang w:val="sr-Cyrl-BA"/>
        </w:rPr>
        <w:t>овни ресурси</w:t>
      </w:r>
      <w:r w:rsidR="009C56B1" w:rsidRPr="00F33680">
        <w:rPr>
          <w:b/>
          <w:lang w:val="sr-Cyrl-BA"/>
        </w:rPr>
        <w:t xml:space="preserve"> </w:t>
      </w:r>
      <w:r w:rsidR="009C56B1" w:rsidRPr="00F33680">
        <w:rPr>
          <w:lang w:val="sr-Cyrl-BA"/>
        </w:rPr>
        <w:t>су дивљач и сва друга материјална добра којим располаже ловиште,</w:t>
      </w:r>
    </w:p>
    <w:p w14:paraId="5BBB5D92" w14:textId="70EF17E0" w:rsidR="00C3423C" w:rsidRPr="00F33680" w:rsidRDefault="009C56B1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</w:t>
      </w:r>
      <w:r w:rsidR="0030158E" w:rsidRPr="00F33680">
        <w:rPr>
          <w:lang w:val="sr-Cyrl-BA"/>
        </w:rPr>
        <w:t>0</w:t>
      </w:r>
      <w:r w:rsidR="00C3423C" w:rsidRPr="00F33680">
        <w:rPr>
          <w:lang w:val="sr-Cyrl-BA"/>
        </w:rPr>
        <w:t xml:space="preserve">) узгајалиште дивљачи у ограђеном простору је инвестиционо-економски објекат намијењен за репродукцију квалитетне дивљачи и лов, </w:t>
      </w:r>
    </w:p>
    <w:p w14:paraId="5D71C649" w14:textId="2ADCCEB9" w:rsidR="0097203B" w:rsidRPr="00F33680" w:rsidRDefault="0030158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21</w:t>
      </w:r>
      <w:r w:rsidR="0097203B" w:rsidRPr="00F33680">
        <w:rPr>
          <w:lang w:val="sr-Cyrl-BA"/>
        </w:rPr>
        <w:t xml:space="preserve">) </w:t>
      </w:r>
      <w:r w:rsidR="00E87584" w:rsidRPr="00F33680">
        <w:rPr>
          <w:lang w:val="sr-Cyrl-BA"/>
        </w:rPr>
        <w:t>м</w:t>
      </w:r>
      <w:r w:rsidR="0097203B" w:rsidRPr="00F33680">
        <w:rPr>
          <w:lang w:val="sr-Cyrl-BA"/>
        </w:rPr>
        <w:t xml:space="preserve">атични ловац је ловац </w:t>
      </w:r>
      <w:r w:rsidR="00DB30B0" w:rsidRPr="00F33680">
        <w:rPr>
          <w:lang w:val="sr-Cyrl-BA"/>
        </w:rPr>
        <w:t xml:space="preserve">који је </w:t>
      </w:r>
      <w:r w:rsidR="0097203B" w:rsidRPr="00F33680">
        <w:rPr>
          <w:lang w:val="sr-Cyrl-BA"/>
        </w:rPr>
        <w:t>члан удружења које је корисник спортско</w:t>
      </w:r>
      <w:r w:rsidR="00021834" w:rsidRPr="00F33680">
        <w:rPr>
          <w:lang w:val="sr-Cyrl-BA"/>
        </w:rPr>
        <w:t>-</w:t>
      </w:r>
      <w:r w:rsidR="0097203B" w:rsidRPr="00F33680">
        <w:rPr>
          <w:lang w:val="sr-Cyrl-BA"/>
        </w:rPr>
        <w:t>рекреационог ловишта,</w:t>
      </w:r>
    </w:p>
    <w:p w14:paraId="70D0C372" w14:textId="1D7858D1" w:rsidR="009C56B1" w:rsidRPr="00F33680" w:rsidRDefault="0030158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22</w:t>
      </w:r>
      <w:r w:rsidR="009C56B1" w:rsidRPr="00F33680">
        <w:rPr>
          <w:lang w:val="sr-Cyrl-BA"/>
        </w:rPr>
        <w:t>) мониторинг популација дивљачи и њихових станишта је систем сталног праћења и анализе укупног стања популација дивљачи и њихових станишта, а посебно виталности и здравственог стања популација дивљачи и биолошке разноврсности ради предузимања м</w:t>
      </w:r>
      <w:r w:rsidR="00CB7F90" w:rsidRPr="00F33680">
        <w:rPr>
          <w:lang w:val="sr-Cyrl-BA"/>
        </w:rPr>
        <w:t>ј</w:t>
      </w:r>
      <w:r w:rsidR="009C56B1" w:rsidRPr="00F33680">
        <w:rPr>
          <w:lang w:val="sr-Cyrl-BA"/>
        </w:rPr>
        <w:t>ера превенције и заштите</w:t>
      </w:r>
      <w:r w:rsidR="00310F7E" w:rsidRPr="00F33680">
        <w:rPr>
          <w:lang w:val="sr-Cyrl-BA"/>
        </w:rPr>
        <w:t>,</w:t>
      </w:r>
    </w:p>
    <w:p w14:paraId="1B2A7114" w14:textId="2C70752F" w:rsidR="009C56B1" w:rsidRPr="00F33680" w:rsidRDefault="0030158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23</w:t>
      </w:r>
      <w:r w:rsidR="009C56B1" w:rsidRPr="00F33680">
        <w:rPr>
          <w:lang w:val="sr-Cyrl-BA"/>
        </w:rPr>
        <w:t>) неловни дани су дани у којима није дозвољен плани</w:t>
      </w:r>
      <w:r w:rsidR="00E87584" w:rsidRPr="00F33680">
        <w:rPr>
          <w:lang w:val="sr-Cyrl-BA"/>
        </w:rPr>
        <w:t>рани одстрел дивљачи у спортско-</w:t>
      </w:r>
      <w:r w:rsidR="009C56B1" w:rsidRPr="00F33680">
        <w:rPr>
          <w:lang w:val="sr-Cyrl-BA"/>
        </w:rPr>
        <w:t>рекреационом ловишту,</w:t>
      </w:r>
    </w:p>
    <w:p w14:paraId="4640D326" w14:textId="18FEE738" w:rsidR="00822AA8" w:rsidRPr="00F33680" w:rsidRDefault="002A4C5C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</w:t>
      </w:r>
      <w:r w:rsidR="0030158E" w:rsidRPr="00F33680">
        <w:rPr>
          <w:lang w:val="sr-Cyrl-BA"/>
        </w:rPr>
        <w:t>4</w:t>
      </w:r>
      <w:r w:rsidR="00822AA8" w:rsidRPr="00F33680">
        <w:rPr>
          <w:lang w:val="sr-Cyrl-BA"/>
        </w:rPr>
        <w:t xml:space="preserve">) ограђени терен за обуку </w:t>
      </w:r>
      <w:r w:rsidR="009C7BD0" w:rsidRPr="00F33680">
        <w:rPr>
          <w:lang w:val="sr-Cyrl-BA"/>
        </w:rPr>
        <w:t xml:space="preserve">и тренинг ловачких </w:t>
      </w:r>
      <w:r w:rsidR="00822AA8" w:rsidRPr="00F33680">
        <w:rPr>
          <w:lang w:val="sr-Cyrl-BA"/>
        </w:rPr>
        <w:t>паса</w:t>
      </w:r>
      <w:r w:rsidR="009C7BD0" w:rsidRPr="00F33680">
        <w:rPr>
          <w:lang w:val="sr-Cyrl-BA"/>
        </w:rPr>
        <w:t xml:space="preserve"> (гатер)</w:t>
      </w:r>
      <w:r w:rsidR="004F0322" w:rsidRPr="00F33680">
        <w:rPr>
          <w:lang w:val="sr-Cyrl-BA"/>
        </w:rPr>
        <w:t xml:space="preserve"> је ограђени дио ловишта,</w:t>
      </w:r>
      <w:r w:rsidR="00822AA8" w:rsidRPr="00F33680">
        <w:rPr>
          <w:lang w:val="sr-Cyrl-BA"/>
        </w:rPr>
        <w:t xml:space="preserve"> на којем се изводи обука ловачких паса ради усавршавања и испитивања урођених особина</w:t>
      </w:r>
      <w:r w:rsidR="00310F7E" w:rsidRPr="00F33680">
        <w:rPr>
          <w:lang w:val="sr-Cyrl-BA"/>
        </w:rPr>
        <w:t>,</w:t>
      </w:r>
    </w:p>
    <w:p w14:paraId="3FF12C33" w14:textId="4F7BBD11" w:rsidR="00822AA8" w:rsidRPr="00F33680" w:rsidRDefault="002A4C5C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</w:t>
      </w:r>
      <w:r w:rsidR="0030158E" w:rsidRPr="00F33680">
        <w:rPr>
          <w:lang w:val="sr-Cyrl-BA"/>
        </w:rPr>
        <w:t>5</w:t>
      </w:r>
      <w:r w:rsidR="00822AA8" w:rsidRPr="00F33680">
        <w:rPr>
          <w:lang w:val="sr-Cyrl-BA"/>
        </w:rPr>
        <w:t>) перната дивљач је дивљач из класе птица, чије је тијело обрасло перјем,</w:t>
      </w:r>
    </w:p>
    <w:p w14:paraId="63D02F62" w14:textId="7F1AD6E1" w:rsidR="00822AA8" w:rsidRPr="00F33680" w:rsidRDefault="002A4C5C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</w:t>
      </w:r>
      <w:r w:rsidR="0030158E" w:rsidRPr="00F33680">
        <w:rPr>
          <w:lang w:val="sr-Cyrl-BA"/>
        </w:rPr>
        <w:t>6</w:t>
      </w:r>
      <w:r w:rsidR="00822AA8" w:rsidRPr="00F33680">
        <w:rPr>
          <w:lang w:val="sr-Cyrl-BA"/>
        </w:rPr>
        <w:t>) санитарни одстрел је одстрел болесне или рањене дивљачи, а дозвољен је и у вријеме ловостаја,</w:t>
      </w:r>
    </w:p>
    <w:p w14:paraId="2FA489CE" w14:textId="1DC9FA15" w:rsidR="00C3423C" w:rsidRPr="00F33680" w:rsidRDefault="0030158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27</w:t>
      </w:r>
      <w:r w:rsidR="00C3423C" w:rsidRPr="00F33680">
        <w:rPr>
          <w:lang w:val="sr-Cyrl-BA"/>
        </w:rPr>
        <w:t xml:space="preserve">) узгој дивљачи </w:t>
      </w:r>
      <w:r w:rsidR="004C4BFD" w:rsidRPr="00F33680">
        <w:rPr>
          <w:lang w:val="sr-Cyrl-BA"/>
        </w:rPr>
        <w:t>је стручна оперативна активност</w:t>
      </w:r>
      <w:r w:rsidR="00C3423C" w:rsidRPr="00F33680">
        <w:rPr>
          <w:lang w:val="sr-Cyrl-BA"/>
        </w:rPr>
        <w:t xml:space="preserve"> којом се обезбјеђују повољни услови исхране, репродукције, раста и развоја ловног фонда, достизање његове оптималне бројности, структуре и квалитета,</w:t>
      </w:r>
    </w:p>
    <w:p w14:paraId="56477D13" w14:textId="330DEAC2" w:rsidR="00BB4078" w:rsidRPr="00F33680" w:rsidRDefault="0030158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28</w:t>
      </w:r>
      <w:r w:rsidR="00BB4078" w:rsidRPr="00F33680">
        <w:rPr>
          <w:lang w:val="sr-Cyrl-BA"/>
        </w:rPr>
        <w:t>) узгојни одстрел дивљачи је узгојна мјера која се планира</w:t>
      </w:r>
      <w:r w:rsidR="00DB30B0" w:rsidRPr="00F33680">
        <w:rPr>
          <w:lang w:val="sr-Cyrl-BA"/>
        </w:rPr>
        <w:t xml:space="preserve"> и реализује</w:t>
      </w:r>
      <w:r w:rsidR="00E87584" w:rsidRPr="00F33680">
        <w:rPr>
          <w:lang w:val="sr-Cyrl-BA"/>
        </w:rPr>
        <w:t xml:space="preserve"> у току ловне сезоне с</w:t>
      </w:r>
      <w:r w:rsidR="00BB4078" w:rsidRPr="00F33680">
        <w:rPr>
          <w:lang w:val="sr-Cyrl-BA"/>
        </w:rPr>
        <w:t xml:space="preserve"> циљем побољшања структуре и квалитета ловног фонда,</w:t>
      </w:r>
    </w:p>
    <w:p w14:paraId="0F96288F" w14:textId="3AF10C9B" w:rsidR="003B7724" w:rsidRPr="00F33680" w:rsidRDefault="0030158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29</w:t>
      </w:r>
      <w:r w:rsidR="00C3423C" w:rsidRPr="00F33680">
        <w:rPr>
          <w:lang w:val="sr-Cyrl-BA"/>
        </w:rPr>
        <w:t>) уређење ловишта је спровођење пројектованих мјера које су у функцији ефикасније заштите, узгоја и коришћења дивљачи и ловишта,</w:t>
      </w:r>
      <w:r w:rsidR="001506BF" w:rsidRPr="00F33680">
        <w:rPr>
          <w:color w:val="000000"/>
          <w:lang w:val="sr-Cyrl-BA"/>
        </w:rPr>
        <w:t xml:space="preserve"> </w:t>
      </w:r>
    </w:p>
    <w:p w14:paraId="0E9EA395" w14:textId="22050261" w:rsidR="00822AA8" w:rsidRPr="00F33680" w:rsidRDefault="002A4C5C" w:rsidP="00177933">
      <w:pPr>
        <w:ind w:firstLine="720"/>
        <w:jc w:val="both"/>
        <w:rPr>
          <w:lang w:val="sr-Cyrl-BA"/>
        </w:rPr>
      </w:pPr>
      <w:bookmarkStart w:id="2" w:name="_Hlk96469801"/>
      <w:r w:rsidRPr="00F33680">
        <w:rPr>
          <w:lang w:val="sr-Cyrl-BA"/>
        </w:rPr>
        <w:t>3</w:t>
      </w:r>
      <w:r w:rsidR="0030158E" w:rsidRPr="00F33680">
        <w:rPr>
          <w:lang w:val="sr-Cyrl-BA"/>
        </w:rPr>
        <w:t>0</w:t>
      </w:r>
      <w:r w:rsidR="00822AA8" w:rsidRPr="00F33680">
        <w:rPr>
          <w:lang w:val="sr-Cyrl-BA"/>
        </w:rPr>
        <w:t xml:space="preserve">) </w:t>
      </w:r>
      <w:r w:rsidR="00E87584" w:rsidRPr="00F33680">
        <w:rPr>
          <w:lang w:val="sr-Cyrl-BA"/>
        </w:rPr>
        <w:t>фото-лов</w:t>
      </w:r>
      <w:r w:rsidR="00822AA8" w:rsidRPr="00F33680">
        <w:rPr>
          <w:lang w:val="sr-Cyrl-BA"/>
        </w:rPr>
        <w:t xml:space="preserve"> је спортско-рекреациона активност у којој ловац задовољава своју потребу фотографисањем ловних ресурса у слободној природи</w:t>
      </w:r>
      <w:r w:rsidR="00310F7E" w:rsidRPr="00F33680">
        <w:rPr>
          <w:lang w:val="sr-Cyrl-BA"/>
        </w:rPr>
        <w:t>.</w:t>
      </w:r>
    </w:p>
    <w:bookmarkEnd w:id="2"/>
    <w:p w14:paraId="52B1B52A" w14:textId="511F53AA" w:rsidR="00BF7D1F" w:rsidRPr="00F33680" w:rsidRDefault="00BF7D1F" w:rsidP="00177933">
      <w:pPr>
        <w:jc w:val="both"/>
        <w:rPr>
          <w:lang w:val="sr-Cyrl-BA"/>
        </w:rPr>
      </w:pPr>
    </w:p>
    <w:p w14:paraId="39D985E9" w14:textId="77777777" w:rsidR="00177933" w:rsidRPr="00F33680" w:rsidRDefault="00177933" w:rsidP="00177933">
      <w:pPr>
        <w:jc w:val="both"/>
        <w:rPr>
          <w:lang w:val="sr-Cyrl-BA"/>
        </w:rPr>
      </w:pPr>
    </w:p>
    <w:p w14:paraId="4406BF62" w14:textId="41788F53" w:rsidR="00DB30B0" w:rsidRPr="00F33680" w:rsidRDefault="00DB30B0" w:rsidP="00177933">
      <w:pPr>
        <w:rPr>
          <w:b/>
          <w:lang w:val="sr-Cyrl-BA"/>
        </w:rPr>
      </w:pPr>
      <w:r w:rsidRPr="00F33680">
        <w:rPr>
          <w:b/>
          <w:lang w:val="sr-Cyrl-BA"/>
        </w:rPr>
        <w:t xml:space="preserve">ГЛАВА </w:t>
      </w:r>
      <w:r w:rsidR="00831BBB" w:rsidRPr="00F33680">
        <w:rPr>
          <w:b/>
          <w:lang w:val="sr-Cyrl-BA"/>
        </w:rPr>
        <w:t>II</w:t>
      </w:r>
    </w:p>
    <w:p w14:paraId="533A42FD" w14:textId="51E8F9C7" w:rsidR="00831BBB" w:rsidRPr="00F33680" w:rsidRDefault="00831BBB" w:rsidP="00177933">
      <w:pPr>
        <w:rPr>
          <w:b/>
          <w:lang w:val="sr-Cyrl-BA"/>
        </w:rPr>
      </w:pPr>
      <w:r w:rsidRPr="00F33680">
        <w:rPr>
          <w:b/>
          <w:lang w:val="sr-Cyrl-BA"/>
        </w:rPr>
        <w:t>ДИВЉАЧ И ЊЕНА ЗАШТИТА</w:t>
      </w:r>
    </w:p>
    <w:p w14:paraId="7D28BCC6" w14:textId="77777777" w:rsidR="004B7E4F" w:rsidRPr="00F33680" w:rsidRDefault="004B7E4F" w:rsidP="00177933">
      <w:pPr>
        <w:jc w:val="center"/>
        <w:rPr>
          <w:b/>
          <w:color w:val="C00000"/>
          <w:lang w:val="sr-Cyrl-BA"/>
        </w:rPr>
      </w:pPr>
    </w:p>
    <w:p w14:paraId="5C5011D9" w14:textId="68F31DB9" w:rsidR="0031768C" w:rsidRPr="00F33680" w:rsidRDefault="00831BBB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5.</w:t>
      </w:r>
    </w:p>
    <w:p w14:paraId="51C8397E" w14:textId="77777777" w:rsidR="00177933" w:rsidRPr="00F33680" w:rsidRDefault="00177933" w:rsidP="00177933">
      <w:pPr>
        <w:jc w:val="center"/>
        <w:rPr>
          <w:lang w:val="sr-Cyrl-BA"/>
        </w:rPr>
      </w:pPr>
    </w:p>
    <w:p w14:paraId="3A5E617F" w14:textId="4DF31DDF" w:rsidR="00177933" w:rsidRPr="00F33680" w:rsidRDefault="0031768C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>(1)</w:t>
      </w:r>
      <w:r w:rsidR="00177933" w:rsidRPr="00F33680">
        <w:rPr>
          <w:lang w:val="sr-Cyrl-BA"/>
        </w:rPr>
        <w:t xml:space="preserve"> </w:t>
      </w:r>
      <w:r w:rsidR="009360B0" w:rsidRPr="00F33680">
        <w:rPr>
          <w:lang w:val="sr-Cyrl-BA"/>
        </w:rPr>
        <w:t>П</w:t>
      </w:r>
      <w:r w:rsidR="00831BBB" w:rsidRPr="00F33680">
        <w:rPr>
          <w:lang w:val="sr-Cyrl-BA"/>
        </w:rPr>
        <w:t>рема систематској класификацији</w:t>
      </w:r>
      <w:r w:rsidR="009360B0" w:rsidRPr="00F33680">
        <w:rPr>
          <w:lang w:val="sr-Cyrl-BA"/>
        </w:rPr>
        <w:t>, дивљач</w:t>
      </w:r>
      <w:r w:rsidR="00831BBB" w:rsidRPr="00F33680">
        <w:rPr>
          <w:lang w:val="sr-Cyrl-BA"/>
        </w:rPr>
        <w:t xml:space="preserve"> чине породице и врсте из класе сисара </w:t>
      </w:r>
      <w:r w:rsidR="00270B45" w:rsidRPr="00F33680">
        <w:rPr>
          <w:lang w:val="sr-Cyrl-BA"/>
        </w:rPr>
        <w:t xml:space="preserve">(Classis: Mammalia) </w:t>
      </w:r>
      <w:r w:rsidR="00831BBB" w:rsidRPr="00F33680">
        <w:rPr>
          <w:lang w:val="sr-Cyrl-BA"/>
        </w:rPr>
        <w:t xml:space="preserve">и </w:t>
      </w:r>
      <w:r w:rsidR="00DE0244" w:rsidRPr="00F33680">
        <w:rPr>
          <w:lang w:val="sr-Cyrl-BA"/>
        </w:rPr>
        <w:t>породице и врсте из класе птица</w:t>
      </w:r>
      <w:r w:rsidR="00270B45" w:rsidRPr="00F33680">
        <w:rPr>
          <w:lang w:val="sr-Cyrl-BA"/>
        </w:rPr>
        <w:t xml:space="preserve"> (Classis: Aves)</w:t>
      </w:r>
      <w:r w:rsidR="00DE0244" w:rsidRPr="00F33680">
        <w:rPr>
          <w:lang w:val="sr-Cyrl-BA"/>
        </w:rPr>
        <w:t>.</w:t>
      </w:r>
    </w:p>
    <w:p w14:paraId="630AF28A" w14:textId="340E64CD" w:rsidR="00DE0244" w:rsidRPr="00F33680" w:rsidRDefault="00177933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31768C" w:rsidRPr="00F33680">
        <w:rPr>
          <w:lang w:val="sr-Cyrl-BA"/>
        </w:rPr>
        <w:t>(2)</w:t>
      </w:r>
      <w:r w:rsidR="003A760E" w:rsidRPr="00F33680">
        <w:rPr>
          <w:lang w:val="sr-Cyrl-BA"/>
        </w:rPr>
        <w:t xml:space="preserve"> Министар пољопривреде, шумарства и</w:t>
      </w:r>
      <w:r w:rsidR="00B77261" w:rsidRPr="00F33680">
        <w:rPr>
          <w:lang w:val="sr-Cyrl-BA"/>
        </w:rPr>
        <w:t xml:space="preserve"> водопривреде (у даљем тексту: м</w:t>
      </w:r>
      <w:r w:rsidR="00021834" w:rsidRPr="00F33680">
        <w:rPr>
          <w:lang w:val="sr-Cyrl-BA"/>
        </w:rPr>
        <w:t>инистар)</w:t>
      </w:r>
      <w:r w:rsidR="003A760E" w:rsidRPr="00F33680">
        <w:rPr>
          <w:lang w:val="sr-Cyrl-BA"/>
        </w:rPr>
        <w:t xml:space="preserve"> доноси </w:t>
      </w:r>
      <w:r w:rsidR="009360B0" w:rsidRPr="00F33680">
        <w:rPr>
          <w:lang w:val="sr-Cyrl-BA"/>
        </w:rPr>
        <w:t>Правилник</w:t>
      </w:r>
      <w:r w:rsidR="00DE0244" w:rsidRPr="00F33680">
        <w:rPr>
          <w:lang w:val="sr-Cyrl-BA"/>
        </w:rPr>
        <w:t xml:space="preserve"> о систематској класификацији д</w:t>
      </w:r>
      <w:r w:rsidR="003A760E" w:rsidRPr="00F33680">
        <w:rPr>
          <w:lang w:val="sr-Cyrl-BA"/>
        </w:rPr>
        <w:t>ивљачи.</w:t>
      </w:r>
    </w:p>
    <w:p w14:paraId="5A4CA55B" w14:textId="58E64AF9" w:rsidR="00165600" w:rsidRPr="00F33680" w:rsidRDefault="00165600" w:rsidP="00177933">
      <w:pPr>
        <w:jc w:val="both"/>
        <w:rPr>
          <w:color w:val="FF0000"/>
          <w:lang w:val="sr-Cyrl-BA"/>
        </w:rPr>
      </w:pPr>
    </w:p>
    <w:p w14:paraId="49707910" w14:textId="77777777" w:rsidR="00831BBB" w:rsidRPr="00F33680" w:rsidRDefault="00831BBB" w:rsidP="00177933">
      <w:pPr>
        <w:pStyle w:val="CM85"/>
        <w:jc w:val="center"/>
        <w:rPr>
          <w:rFonts w:ascii="Times New Roman" w:hAnsi="Times New Roman"/>
          <w:lang w:val="sr-Cyrl-BA"/>
        </w:rPr>
      </w:pPr>
      <w:r w:rsidRPr="00F33680">
        <w:rPr>
          <w:rFonts w:ascii="Times New Roman" w:hAnsi="Times New Roman"/>
          <w:lang w:val="sr-Cyrl-BA"/>
        </w:rPr>
        <w:t>Члан 6.</w:t>
      </w:r>
    </w:p>
    <w:p w14:paraId="7AE12EF4" w14:textId="77777777" w:rsidR="00831BBB" w:rsidRPr="00F33680" w:rsidRDefault="00831BBB" w:rsidP="00177933">
      <w:pPr>
        <w:jc w:val="both"/>
        <w:rPr>
          <w:lang w:val="sr-Cyrl-BA"/>
        </w:rPr>
      </w:pPr>
    </w:p>
    <w:p w14:paraId="2BD3462C" w14:textId="5B04CBAE" w:rsidR="00495EE5" w:rsidRPr="00F33680" w:rsidRDefault="00021834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495EE5" w:rsidRPr="00F33680">
        <w:rPr>
          <w:lang w:val="sr-Cyrl-BA"/>
        </w:rPr>
        <w:t>(1) Дивљач из класе сисара и класе птица</w:t>
      </w:r>
      <w:r w:rsidR="00CA4325" w:rsidRPr="00F33680">
        <w:rPr>
          <w:lang w:val="sr-Cyrl-BA"/>
        </w:rPr>
        <w:t xml:space="preserve"> </w:t>
      </w:r>
      <w:r w:rsidR="00495EE5" w:rsidRPr="00F33680">
        <w:rPr>
          <w:lang w:val="sr-Cyrl-BA"/>
        </w:rPr>
        <w:t xml:space="preserve">дијели се на заштићену и незаштићену дивљач. </w:t>
      </w:r>
    </w:p>
    <w:p w14:paraId="6337BF74" w14:textId="59D153FA" w:rsidR="00495EE5" w:rsidRPr="00F33680" w:rsidRDefault="00021834" w:rsidP="00177933">
      <w:pPr>
        <w:jc w:val="both"/>
        <w:rPr>
          <w:lang w:val="sr-Cyrl-BA"/>
        </w:rPr>
      </w:pPr>
      <w:r w:rsidRPr="00F33680">
        <w:rPr>
          <w:lang w:val="sr-Cyrl-BA"/>
        </w:rPr>
        <w:lastRenderedPageBreak/>
        <w:tab/>
      </w:r>
      <w:r w:rsidR="00495EE5" w:rsidRPr="00F33680">
        <w:rPr>
          <w:lang w:val="sr-Cyrl-BA"/>
        </w:rPr>
        <w:t>(2) У за</w:t>
      </w:r>
      <w:r w:rsidR="009360B0" w:rsidRPr="00F33680">
        <w:rPr>
          <w:lang w:val="sr-Cyrl-BA"/>
        </w:rPr>
        <w:t xml:space="preserve">штићену дивљач из класе сисара </w:t>
      </w:r>
      <w:r w:rsidR="00495EE5" w:rsidRPr="00F33680">
        <w:rPr>
          <w:lang w:val="sr-Cyrl-BA"/>
        </w:rPr>
        <w:t>спадају врсте: обични јелен</w:t>
      </w:r>
      <w:r w:rsidR="00484EF6" w:rsidRPr="00F33680">
        <w:rPr>
          <w:lang w:val="sr-Cyrl-BA"/>
        </w:rPr>
        <w:t xml:space="preserve"> </w:t>
      </w:r>
      <w:r w:rsidR="00484EF6" w:rsidRPr="00F33680">
        <w:rPr>
          <w:i/>
          <w:iCs/>
          <w:lang w:val="sr-Cyrl-BA"/>
        </w:rPr>
        <w:t xml:space="preserve">Cervus elaphus </w:t>
      </w:r>
      <w:r w:rsidR="00E14F8A" w:rsidRPr="00F33680">
        <w:rPr>
          <w:lang w:val="sr-Cyrl-BA"/>
        </w:rPr>
        <w:t>L.)</w:t>
      </w:r>
      <w:r w:rsidR="00495EE5" w:rsidRPr="00F33680">
        <w:rPr>
          <w:lang w:val="sr-Cyrl-BA"/>
        </w:rPr>
        <w:t>, јелен лопатар</w:t>
      </w:r>
      <w:r w:rsidR="00E14F8A" w:rsidRPr="00F33680">
        <w:rPr>
          <w:lang w:val="sr-Cyrl-BA"/>
        </w:rPr>
        <w:t xml:space="preserve"> (</w:t>
      </w:r>
      <w:r w:rsidR="00E14F8A" w:rsidRPr="00F33680">
        <w:rPr>
          <w:i/>
          <w:lang w:val="sr-Cyrl-BA"/>
        </w:rPr>
        <w:t>Dama dama L.)</w:t>
      </w:r>
      <w:r w:rsidR="00D27003" w:rsidRPr="00F33680">
        <w:rPr>
          <w:lang w:val="sr-Cyrl-BA"/>
        </w:rPr>
        <w:t>,</w:t>
      </w:r>
      <w:r w:rsidR="00495EE5" w:rsidRPr="00F33680">
        <w:rPr>
          <w:lang w:val="sr-Cyrl-BA"/>
        </w:rPr>
        <w:t xml:space="preserve"> срна</w:t>
      </w:r>
      <w:r w:rsidR="00E14F8A" w:rsidRPr="00F33680">
        <w:rPr>
          <w:lang w:val="sr-Cyrl-BA"/>
        </w:rPr>
        <w:t xml:space="preserve"> (</w:t>
      </w:r>
      <w:r w:rsidR="00E14F8A" w:rsidRPr="00F33680">
        <w:rPr>
          <w:i/>
          <w:lang w:val="sr-Cyrl-BA"/>
        </w:rPr>
        <w:t>Capreolus capreolus L.)</w:t>
      </w:r>
      <w:r w:rsidR="00AC368E" w:rsidRPr="00F33680">
        <w:rPr>
          <w:lang w:val="sr-Cyrl-BA"/>
        </w:rPr>
        <w:t>,</w:t>
      </w:r>
      <w:r w:rsidR="00495EE5" w:rsidRPr="00F33680">
        <w:rPr>
          <w:lang w:val="sr-Cyrl-BA"/>
        </w:rPr>
        <w:t xml:space="preserve"> дивокоза</w:t>
      </w:r>
      <w:r w:rsidR="00E14F8A" w:rsidRPr="00F33680">
        <w:rPr>
          <w:lang w:val="sr-Cyrl-BA"/>
        </w:rPr>
        <w:t xml:space="preserve"> (</w:t>
      </w:r>
      <w:r w:rsidR="00E14F8A" w:rsidRPr="00F33680">
        <w:rPr>
          <w:i/>
          <w:lang w:val="sr-Cyrl-BA"/>
        </w:rPr>
        <w:t>Rupicapra rupicapra</w:t>
      </w:r>
      <w:r w:rsidR="00E14F8A" w:rsidRPr="00F33680">
        <w:rPr>
          <w:lang w:val="sr-Cyrl-BA"/>
        </w:rPr>
        <w:t xml:space="preserve"> L.)</w:t>
      </w:r>
      <w:r w:rsidR="00AC368E" w:rsidRPr="00F33680">
        <w:rPr>
          <w:lang w:val="sr-Cyrl-BA"/>
        </w:rPr>
        <w:t>,</w:t>
      </w:r>
      <w:r w:rsidR="00495EE5" w:rsidRPr="00F33680">
        <w:rPr>
          <w:lang w:val="sr-Cyrl-BA"/>
        </w:rPr>
        <w:t xml:space="preserve"> муфлон</w:t>
      </w:r>
      <w:r w:rsidR="00E14F8A" w:rsidRPr="00F33680">
        <w:rPr>
          <w:lang w:val="sr-Cyrl-BA"/>
        </w:rPr>
        <w:t xml:space="preserve"> (</w:t>
      </w:r>
      <w:r w:rsidR="00E14F8A" w:rsidRPr="00F33680">
        <w:rPr>
          <w:i/>
          <w:lang w:val="sr-Cyrl-BA"/>
        </w:rPr>
        <w:t>Ovis musimon</w:t>
      </w:r>
      <w:r w:rsidR="00E14F8A" w:rsidRPr="00F33680">
        <w:rPr>
          <w:lang w:val="sr-Cyrl-BA"/>
        </w:rPr>
        <w:t xml:space="preserve"> Pall.)</w:t>
      </w:r>
      <w:r w:rsidR="00AC368E" w:rsidRPr="00F33680">
        <w:rPr>
          <w:lang w:val="sr-Cyrl-BA"/>
        </w:rPr>
        <w:t>,</w:t>
      </w:r>
      <w:r w:rsidR="00495EE5" w:rsidRPr="00F33680">
        <w:rPr>
          <w:lang w:val="sr-Cyrl-BA"/>
        </w:rPr>
        <w:t xml:space="preserve"> мрки медвјед</w:t>
      </w:r>
      <w:r w:rsidR="00E14F8A" w:rsidRPr="00F33680">
        <w:rPr>
          <w:lang w:val="sr-Cyrl-BA"/>
        </w:rPr>
        <w:t xml:space="preserve"> (</w:t>
      </w:r>
      <w:r w:rsidR="00E14F8A" w:rsidRPr="00F33680">
        <w:rPr>
          <w:i/>
          <w:lang w:val="sr-Cyrl-BA"/>
        </w:rPr>
        <w:t>Ursus arctos</w:t>
      </w:r>
      <w:r w:rsidR="00E14F8A" w:rsidRPr="00F33680">
        <w:rPr>
          <w:lang w:val="sr-Cyrl-BA"/>
        </w:rPr>
        <w:t xml:space="preserve"> L.)</w:t>
      </w:r>
      <w:r w:rsidR="00495EE5" w:rsidRPr="00F33680">
        <w:rPr>
          <w:lang w:val="sr-Cyrl-BA"/>
        </w:rPr>
        <w:t>, зец</w:t>
      </w:r>
      <w:r w:rsidR="000327FB" w:rsidRPr="00F33680">
        <w:rPr>
          <w:lang w:val="sr-Cyrl-BA"/>
        </w:rPr>
        <w:t xml:space="preserve"> (</w:t>
      </w:r>
      <w:r w:rsidR="000327FB" w:rsidRPr="00F33680">
        <w:rPr>
          <w:i/>
          <w:lang w:val="sr-Cyrl-BA"/>
        </w:rPr>
        <w:t>Lepus europeaus</w:t>
      </w:r>
      <w:r w:rsidR="000327FB" w:rsidRPr="00F33680">
        <w:rPr>
          <w:lang w:val="sr-Cyrl-BA"/>
        </w:rPr>
        <w:t xml:space="preserve"> Pall.)</w:t>
      </w:r>
      <w:r w:rsidR="00495EE5" w:rsidRPr="00F33680">
        <w:rPr>
          <w:lang w:val="sr-Cyrl-BA"/>
        </w:rPr>
        <w:t>, видра</w:t>
      </w:r>
      <w:r w:rsidR="000327FB" w:rsidRPr="00F33680">
        <w:rPr>
          <w:lang w:val="sr-Cyrl-BA"/>
        </w:rPr>
        <w:t xml:space="preserve"> (</w:t>
      </w:r>
      <w:r w:rsidR="000327FB" w:rsidRPr="00F33680">
        <w:rPr>
          <w:i/>
          <w:lang w:val="sr-Cyrl-BA"/>
        </w:rPr>
        <w:t>Lutra lutra</w:t>
      </w:r>
      <w:r w:rsidR="000327FB" w:rsidRPr="00F33680">
        <w:rPr>
          <w:lang w:val="sr-Cyrl-BA"/>
        </w:rPr>
        <w:t xml:space="preserve"> L.)</w:t>
      </w:r>
      <w:r w:rsidR="00AC368E" w:rsidRPr="00F33680">
        <w:rPr>
          <w:lang w:val="sr-Cyrl-BA"/>
        </w:rPr>
        <w:t xml:space="preserve">, </w:t>
      </w:r>
      <w:r w:rsidR="00495EE5" w:rsidRPr="00F33680">
        <w:rPr>
          <w:lang w:val="sr-Cyrl-BA"/>
        </w:rPr>
        <w:t>европска вјеверица</w:t>
      </w:r>
      <w:r w:rsidR="00EC7F5E" w:rsidRPr="00F33680">
        <w:rPr>
          <w:lang w:val="sr-Cyrl-BA"/>
        </w:rPr>
        <w:t xml:space="preserve"> (</w:t>
      </w:r>
      <w:r w:rsidR="00EC7F5E" w:rsidRPr="00F33680">
        <w:rPr>
          <w:i/>
          <w:iCs/>
          <w:lang w:val="sr-Cyrl-BA"/>
        </w:rPr>
        <w:t xml:space="preserve">Sciurus vulgaris </w:t>
      </w:r>
      <w:r w:rsidR="00EC7F5E" w:rsidRPr="00F33680">
        <w:rPr>
          <w:lang w:val="sr-Cyrl-BA"/>
        </w:rPr>
        <w:t>(L.)</w:t>
      </w:r>
      <w:r w:rsidR="00AC368E" w:rsidRPr="00F33680">
        <w:rPr>
          <w:lang w:val="sr-Cyrl-BA"/>
        </w:rPr>
        <w:t xml:space="preserve">, </w:t>
      </w:r>
      <w:r w:rsidR="00EC7F5E" w:rsidRPr="00F33680">
        <w:rPr>
          <w:lang w:val="sr-Cyrl-BA"/>
        </w:rPr>
        <w:t>велики пух (</w:t>
      </w:r>
      <w:r w:rsidR="00EC7F5E" w:rsidRPr="00F33680">
        <w:rPr>
          <w:i/>
          <w:lang w:val="sr-Cyrl-BA"/>
        </w:rPr>
        <w:t>Glis glis</w:t>
      </w:r>
      <w:r w:rsidR="00EC7F5E" w:rsidRPr="00F33680">
        <w:rPr>
          <w:lang w:val="sr-Cyrl-BA"/>
        </w:rPr>
        <w:t xml:space="preserve"> L.), </w:t>
      </w:r>
      <w:r w:rsidR="00495EE5" w:rsidRPr="00F33680">
        <w:rPr>
          <w:lang w:val="sr-Cyrl-BA"/>
        </w:rPr>
        <w:t>рис</w:t>
      </w:r>
      <w:r w:rsidR="00D4544C" w:rsidRPr="00F33680">
        <w:rPr>
          <w:lang w:val="sr-Cyrl-BA"/>
        </w:rPr>
        <w:t xml:space="preserve"> (</w:t>
      </w:r>
      <w:r w:rsidR="00D4544C" w:rsidRPr="00F33680">
        <w:rPr>
          <w:i/>
          <w:lang w:val="sr-Cyrl-BA"/>
        </w:rPr>
        <w:t>Lynx lynx</w:t>
      </w:r>
      <w:r w:rsidR="00D4544C" w:rsidRPr="00F33680">
        <w:rPr>
          <w:lang w:val="sr-Cyrl-BA"/>
        </w:rPr>
        <w:t xml:space="preserve"> L.)</w:t>
      </w:r>
      <w:r w:rsidR="00AC368E" w:rsidRPr="00F33680">
        <w:rPr>
          <w:lang w:val="sr-Cyrl-BA"/>
        </w:rPr>
        <w:t>,</w:t>
      </w:r>
      <w:r w:rsidR="00495EE5" w:rsidRPr="00F33680">
        <w:rPr>
          <w:lang w:val="sr-Cyrl-BA"/>
        </w:rPr>
        <w:t xml:space="preserve"> нутрија</w:t>
      </w:r>
      <w:r w:rsidR="000C1D6F" w:rsidRPr="00F33680">
        <w:rPr>
          <w:lang w:val="sr-Cyrl-BA"/>
        </w:rPr>
        <w:t xml:space="preserve"> </w:t>
      </w:r>
      <w:r w:rsidR="00D4544C" w:rsidRPr="00F33680">
        <w:rPr>
          <w:lang w:val="sr-Cyrl-BA"/>
        </w:rPr>
        <w:t>(</w:t>
      </w:r>
      <w:r w:rsidR="00D4544C" w:rsidRPr="00F33680">
        <w:rPr>
          <w:i/>
          <w:lang w:val="sr-Cyrl-BA"/>
        </w:rPr>
        <w:t>Myocastor coypus</w:t>
      </w:r>
      <w:r w:rsidR="00D4544C" w:rsidRPr="00F33680">
        <w:rPr>
          <w:lang w:val="sr-Cyrl-BA"/>
        </w:rPr>
        <w:t xml:space="preserve"> Mol.)</w:t>
      </w:r>
      <w:r w:rsidR="00495EE5" w:rsidRPr="00F33680">
        <w:rPr>
          <w:lang w:val="sr-Cyrl-BA"/>
        </w:rPr>
        <w:t xml:space="preserve"> и дабар</w:t>
      </w:r>
      <w:r w:rsidR="00E16D65" w:rsidRPr="00F33680">
        <w:rPr>
          <w:i/>
          <w:iCs/>
          <w:lang w:val="sr-Cyrl-BA"/>
        </w:rPr>
        <w:t xml:space="preserve"> (Castor fiber </w:t>
      </w:r>
      <w:r w:rsidR="00E16D65" w:rsidRPr="00F33680">
        <w:rPr>
          <w:lang w:val="sr-Cyrl-BA"/>
        </w:rPr>
        <w:t>L.)</w:t>
      </w:r>
      <w:r w:rsidR="00AC368E" w:rsidRPr="00F33680">
        <w:rPr>
          <w:lang w:val="sr-Cyrl-BA"/>
        </w:rPr>
        <w:t>.</w:t>
      </w:r>
    </w:p>
    <w:p w14:paraId="34644A11" w14:textId="1266EB73" w:rsidR="00442FB4" w:rsidRPr="00F33680" w:rsidRDefault="00021834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793279" w:rsidRPr="00F33680">
        <w:rPr>
          <w:lang w:val="sr-Cyrl-BA"/>
        </w:rPr>
        <w:t xml:space="preserve">(3) </w:t>
      </w:r>
      <w:r w:rsidR="001A790D" w:rsidRPr="00F33680">
        <w:rPr>
          <w:lang w:val="sr-Cyrl-BA"/>
        </w:rPr>
        <w:t xml:space="preserve">У </w:t>
      </w:r>
      <w:r w:rsidR="00495EE5" w:rsidRPr="00F33680">
        <w:rPr>
          <w:lang w:val="sr-Cyrl-BA"/>
        </w:rPr>
        <w:t>заштићену</w:t>
      </w:r>
      <w:r w:rsidR="00844CE1" w:rsidRPr="00F33680">
        <w:rPr>
          <w:lang w:val="sr-Cyrl-BA"/>
        </w:rPr>
        <w:t xml:space="preserve"> дивљач из класе птица спадају </w:t>
      </w:r>
      <w:r w:rsidR="000756BE" w:rsidRPr="00F33680">
        <w:rPr>
          <w:lang w:val="sr-Cyrl-BA"/>
        </w:rPr>
        <w:t xml:space="preserve">врсте из </w:t>
      </w:r>
      <w:r w:rsidR="00844CAA" w:rsidRPr="00F33680">
        <w:rPr>
          <w:lang w:val="sr-Cyrl-BA"/>
        </w:rPr>
        <w:t>породиц</w:t>
      </w:r>
      <w:r w:rsidR="000756BE" w:rsidRPr="00F33680">
        <w:rPr>
          <w:lang w:val="sr-Cyrl-BA"/>
        </w:rPr>
        <w:t>е</w:t>
      </w:r>
      <w:r w:rsidR="00844CE1" w:rsidRPr="00F33680">
        <w:rPr>
          <w:lang w:val="sr-Cyrl-BA"/>
        </w:rPr>
        <w:t>:</w:t>
      </w:r>
      <w:r w:rsidR="00844CAA" w:rsidRPr="00F33680">
        <w:rPr>
          <w:lang w:val="sr-Cyrl-BA"/>
        </w:rPr>
        <w:t xml:space="preserve"> </w:t>
      </w:r>
    </w:p>
    <w:p w14:paraId="5ECB5780" w14:textId="47FDA80A" w:rsidR="00442FB4" w:rsidRPr="00F33680" w:rsidRDefault="00442FB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1) шумске коке</w:t>
      </w:r>
      <w:r w:rsidR="00974FEE" w:rsidRPr="00F33680">
        <w:rPr>
          <w:lang w:val="sr-Cyrl-BA"/>
        </w:rPr>
        <w:t xml:space="preserve"> (Tetraonidae), у коју спада</w:t>
      </w:r>
      <w:r w:rsidR="0074551A" w:rsidRPr="00F33680">
        <w:rPr>
          <w:lang w:val="sr-Cyrl-BA"/>
        </w:rPr>
        <w:t>ју</w:t>
      </w:r>
      <w:r w:rsidR="00974FEE" w:rsidRPr="00F33680">
        <w:rPr>
          <w:lang w:val="sr-Cyrl-BA"/>
        </w:rPr>
        <w:t>:</w:t>
      </w:r>
      <w:r w:rsidRPr="00F33680">
        <w:rPr>
          <w:lang w:val="sr-Cyrl-BA"/>
        </w:rPr>
        <w:t xml:space="preserve"> велики тетријеб или глухан (</w:t>
      </w:r>
      <w:r w:rsidRPr="00F33680">
        <w:rPr>
          <w:i/>
          <w:lang w:val="sr-Cyrl-BA"/>
        </w:rPr>
        <w:t>Tetrao urogallus</w:t>
      </w:r>
      <w:r w:rsidRPr="00F33680">
        <w:rPr>
          <w:lang w:val="sr-Cyrl-BA"/>
        </w:rPr>
        <w:t xml:space="preserve"> L.), тетријеб мали или ружевац (</w:t>
      </w:r>
      <w:r w:rsidRPr="00F33680">
        <w:rPr>
          <w:i/>
          <w:lang w:val="sr-Cyrl-BA"/>
        </w:rPr>
        <w:t>Lyrurus tetrix</w:t>
      </w:r>
      <w:r w:rsidRPr="00F33680">
        <w:rPr>
          <w:lang w:val="sr-Cyrl-BA"/>
        </w:rPr>
        <w:t xml:space="preserve"> L.)</w:t>
      </w:r>
      <w:r w:rsidR="0074551A" w:rsidRPr="00F33680">
        <w:rPr>
          <w:lang w:val="sr-Cyrl-BA"/>
        </w:rPr>
        <w:t xml:space="preserve"> и</w:t>
      </w:r>
      <w:r w:rsidRPr="00F33680">
        <w:rPr>
          <w:lang w:val="sr-Cyrl-BA"/>
        </w:rPr>
        <w:t xml:space="preserve"> љештарка (</w:t>
      </w:r>
      <w:r w:rsidRPr="00F33680">
        <w:rPr>
          <w:i/>
          <w:lang w:val="sr-Cyrl-BA"/>
        </w:rPr>
        <w:t>Bonasa bonasia</w:t>
      </w:r>
      <w:r w:rsidRPr="00F33680">
        <w:rPr>
          <w:lang w:val="sr-Cyrl-BA"/>
        </w:rPr>
        <w:t xml:space="preserve"> K&amp;B</w:t>
      </w:r>
      <w:r w:rsidR="00756C6D" w:rsidRPr="00F33680">
        <w:rPr>
          <w:lang w:val="sr-Cyrl-BA"/>
        </w:rPr>
        <w:t>),</w:t>
      </w:r>
    </w:p>
    <w:p w14:paraId="15F564ED" w14:textId="390C2010" w:rsidR="00442FB4" w:rsidRPr="00F33680" w:rsidRDefault="00442FB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2) пољске коке (Phasianidae)</w:t>
      </w:r>
      <w:r w:rsidR="0074551A" w:rsidRPr="00F33680">
        <w:rPr>
          <w:lang w:val="sr-Cyrl-BA"/>
        </w:rPr>
        <w:t>,</w:t>
      </w:r>
      <w:r w:rsidRPr="00F33680">
        <w:rPr>
          <w:lang w:val="sr-Cyrl-BA"/>
        </w:rPr>
        <w:t xml:space="preserve"> у кој</w:t>
      </w:r>
      <w:r w:rsidR="0074551A" w:rsidRPr="00F33680">
        <w:rPr>
          <w:lang w:val="sr-Cyrl-BA"/>
        </w:rPr>
        <w:t>у</w:t>
      </w:r>
      <w:r w:rsidRPr="00F33680">
        <w:rPr>
          <w:lang w:val="sr-Cyrl-BA"/>
        </w:rPr>
        <w:t xml:space="preserve"> спада</w:t>
      </w:r>
      <w:r w:rsidR="0074551A" w:rsidRPr="00F33680">
        <w:rPr>
          <w:lang w:val="sr-Cyrl-BA"/>
        </w:rPr>
        <w:t>ју</w:t>
      </w:r>
      <w:r w:rsidRPr="00F33680">
        <w:rPr>
          <w:lang w:val="sr-Cyrl-BA"/>
        </w:rPr>
        <w:t xml:space="preserve">: </w:t>
      </w:r>
      <w:r w:rsidR="00974FEE" w:rsidRPr="00F33680">
        <w:rPr>
          <w:lang w:val="sr-Cyrl-BA"/>
        </w:rPr>
        <w:t>фазан (</w:t>
      </w:r>
      <w:r w:rsidR="00974FEE" w:rsidRPr="00F33680">
        <w:rPr>
          <w:i/>
          <w:lang w:val="sr-Cyrl-BA"/>
        </w:rPr>
        <w:t>Phasianus colchicus</w:t>
      </w:r>
      <w:r w:rsidR="00974FEE" w:rsidRPr="00F33680">
        <w:rPr>
          <w:lang w:val="sr-Cyrl-BA"/>
        </w:rPr>
        <w:t xml:space="preserve"> L.), јаребица пољска или трчка (</w:t>
      </w:r>
      <w:r w:rsidR="00974FEE" w:rsidRPr="00F33680">
        <w:rPr>
          <w:i/>
          <w:lang w:val="sr-Cyrl-BA"/>
        </w:rPr>
        <w:t>Perdix perdix</w:t>
      </w:r>
      <w:r w:rsidR="00974FEE" w:rsidRPr="00F33680">
        <w:rPr>
          <w:lang w:val="sr-Cyrl-BA"/>
        </w:rPr>
        <w:t xml:space="preserve"> L.), јаребица камењарка (</w:t>
      </w:r>
      <w:r w:rsidR="00974FEE" w:rsidRPr="00F33680">
        <w:rPr>
          <w:i/>
          <w:lang w:val="sr-Cyrl-BA"/>
        </w:rPr>
        <w:t>Alectoris graeca</w:t>
      </w:r>
      <w:r w:rsidRPr="00F33680">
        <w:rPr>
          <w:lang w:val="sr-Cyrl-BA"/>
        </w:rPr>
        <w:t xml:space="preserve"> Meis.), </w:t>
      </w:r>
      <w:r w:rsidR="00974FEE" w:rsidRPr="00F33680">
        <w:rPr>
          <w:lang w:val="sr-Cyrl-BA"/>
        </w:rPr>
        <w:t>препелица или пућпура (</w:t>
      </w:r>
      <w:r w:rsidR="00DF4920" w:rsidRPr="00F33680">
        <w:rPr>
          <w:i/>
          <w:lang w:val="sr-Cyrl-BA"/>
        </w:rPr>
        <w:t>Co</w:t>
      </w:r>
      <w:r w:rsidR="00974FEE" w:rsidRPr="00F33680">
        <w:rPr>
          <w:i/>
          <w:lang w:val="sr-Cyrl-BA"/>
        </w:rPr>
        <w:t>turnix coturnix</w:t>
      </w:r>
      <w:r w:rsidR="00974FEE" w:rsidRPr="00F33680">
        <w:rPr>
          <w:lang w:val="sr-Cyrl-BA"/>
        </w:rPr>
        <w:t xml:space="preserve"> L.)</w:t>
      </w:r>
      <w:r w:rsidR="00756C6D" w:rsidRPr="00F33680">
        <w:rPr>
          <w:lang w:val="sr-Cyrl-BA"/>
        </w:rPr>
        <w:t>,</w:t>
      </w:r>
    </w:p>
    <w:p w14:paraId="7C3F7D68" w14:textId="271822C3" w:rsidR="00442FB4" w:rsidRPr="00F33680" w:rsidRDefault="00442FB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3) </w:t>
      </w:r>
      <w:r w:rsidR="00051123" w:rsidRPr="00F33680">
        <w:rPr>
          <w:lang w:val="sr-Cyrl-BA"/>
        </w:rPr>
        <w:t>рода (Ciconiidae), у коју спада</w:t>
      </w:r>
      <w:r w:rsidR="0074551A" w:rsidRPr="00F33680">
        <w:rPr>
          <w:lang w:val="sr-Cyrl-BA"/>
        </w:rPr>
        <w:t>ју</w:t>
      </w:r>
      <w:r w:rsidR="00051123" w:rsidRPr="00F33680">
        <w:rPr>
          <w:lang w:val="sr-Cyrl-BA"/>
        </w:rPr>
        <w:t>: рода бијела (</w:t>
      </w:r>
      <w:r w:rsidR="00051123" w:rsidRPr="00F33680">
        <w:rPr>
          <w:i/>
          <w:lang w:val="sr-Cyrl-BA"/>
        </w:rPr>
        <w:t>Ciconia ciconia</w:t>
      </w:r>
      <w:r w:rsidR="00051123" w:rsidRPr="00F33680">
        <w:rPr>
          <w:lang w:val="sr-Cyrl-BA"/>
        </w:rPr>
        <w:t xml:space="preserve"> L.)</w:t>
      </w:r>
      <w:r w:rsidR="0074551A" w:rsidRPr="00F33680">
        <w:rPr>
          <w:lang w:val="sr-Cyrl-BA"/>
        </w:rPr>
        <w:t xml:space="preserve"> и</w:t>
      </w:r>
      <w:r w:rsidR="00051123" w:rsidRPr="00F33680">
        <w:rPr>
          <w:lang w:val="sr-Cyrl-BA"/>
        </w:rPr>
        <w:t xml:space="preserve"> рода црна (</w:t>
      </w:r>
      <w:r w:rsidR="00051123" w:rsidRPr="00F33680">
        <w:rPr>
          <w:i/>
          <w:lang w:val="sr-Cyrl-BA"/>
        </w:rPr>
        <w:t>Ciconia nigra</w:t>
      </w:r>
      <w:r w:rsidR="00756C6D" w:rsidRPr="00F33680">
        <w:rPr>
          <w:lang w:val="sr-Cyrl-BA"/>
        </w:rPr>
        <w:t xml:space="preserve"> L.),</w:t>
      </w:r>
    </w:p>
    <w:p w14:paraId="0CBD751B" w14:textId="613D1C4D" w:rsidR="00442FB4" w:rsidRPr="00F33680" w:rsidRDefault="00442FB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4) </w:t>
      </w:r>
      <w:r w:rsidR="001B3E29" w:rsidRPr="00F33680">
        <w:rPr>
          <w:lang w:val="sr-Cyrl-BA"/>
        </w:rPr>
        <w:t>вивака (Charadriidae), у коју спада вивак подзвиздач (</w:t>
      </w:r>
      <w:r w:rsidR="001B3E29" w:rsidRPr="00F33680">
        <w:rPr>
          <w:i/>
          <w:lang w:val="sr-Cyrl-BA"/>
        </w:rPr>
        <w:t>Vanellus vanellus</w:t>
      </w:r>
      <w:r w:rsidRPr="00F33680">
        <w:rPr>
          <w:lang w:val="sr-Cyrl-BA"/>
        </w:rPr>
        <w:t xml:space="preserve"> L.)</w:t>
      </w:r>
      <w:r w:rsidR="00756C6D" w:rsidRPr="00F33680">
        <w:rPr>
          <w:lang w:val="sr-Cyrl-BA"/>
        </w:rPr>
        <w:t>,</w:t>
      </w:r>
    </w:p>
    <w:p w14:paraId="158C6335" w14:textId="72DFA9B1" w:rsidR="00442FB4" w:rsidRPr="00F33680" w:rsidRDefault="00442FB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5) </w:t>
      </w:r>
      <w:r w:rsidR="000C1D6F" w:rsidRPr="00F33680">
        <w:rPr>
          <w:lang w:val="sr-Cyrl-BA"/>
        </w:rPr>
        <w:t>патака</w:t>
      </w:r>
      <w:r w:rsidR="00200CC0" w:rsidRPr="00F33680">
        <w:rPr>
          <w:lang w:val="sr-Cyrl-BA"/>
        </w:rPr>
        <w:t xml:space="preserve"> (Anatidae), у коју спада</w:t>
      </w:r>
      <w:r w:rsidR="0074551A" w:rsidRPr="00F33680">
        <w:rPr>
          <w:lang w:val="sr-Cyrl-BA"/>
        </w:rPr>
        <w:t>ју</w:t>
      </w:r>
      <w:r w:rsidR="00200CC0" w:rsidRPr="00F33680">
        <w:rPr>
          <w:lang w:val="sr-Cyrl-BA"/>
        </w:rPr>
        <w:t>: дивља патка или патка глувара (</w:t>
      </w:r>
      <w:r w:rsidR="00200CC0" w:rsidRPr="00F33680">
        <w:rPr>
          <w:i/>
          <w:lang w:val="sr-Cyrl-BA"/>
        </w:rPr>
        <w:t>Anas platyrhynchos</w:t>
      </w:r>
      <w:r w:rsidR="000C6D25" w:rsidRPr="00F33680">
        <w:rPr>
          <w:lang w:val="sr-Cyrl-BA"/>
        </w:rPr>
        <w:t xml:space="preserve"> L.), патка кржуља или крџ</w:t>
      </w:r>
      <w:r w:rsidR="00200CC0" w:rsidRPr="00F33680">
        <w:rPr>
          <w:lang w:val="sr-Cyrl-BA"/>
        </w:rPr>
        <w:t>а (</w:t>
      </w:r>
      <w:r w:rsidR="00200CC0" w:rsidRPr="00F33680">
        <w:rPr>
          <w:i/>
          <w:lang w:val="sr-Cyrl-BA"/>
        </w:rPr>
        <w:t>Anas crecca</w:t>
      </w:r>
      <w:r w:rsidR="00200CC0" w:rsidRPr="00F33680">
        <w:rPr>
          <w:lang w:val="sr-Cyrl-BA"/>
        </w:rPr>
        <w:t xml:space="preserve"> L.), дивља гуска (</w:t>
      </w:r>
      <w:r w:rsidR="00200CC0" w:rsidRPr="00F33680">
        <w:rPr>
          <w:i/>
          <w:lang w:val="sr-Cyrl-BA"/>
        </w:rPr>
        <w:t>Anser anser</w:t>
      </w:r>
      <w:r w:rsidR="00337936" w:rsidRPr="00F33680">
        <w:rPr>
          <w:lang w:val="sr-Cyrl-BA"/>
        </w:rPr>
        <w:t xml:space="preserve"> L.), гуска глоговњача (</w:t>
      </w:r>
      <w:r w:rsidR="00337936" w:rsidRPr="00F33680">
        <w:rPr>
          <w:i/>
          <w:lang w:val="sr-Cyrl-BA"/>
        </w:rPr>
        <w:t>Anser fabalis</w:t>
      </w:r>
      <w:r w:rsidR="00337936" w:rsidRPr="00F33680">
        <w:rPr>
          <w:lang w:val="sr-Cyrl-BA"/>
        </w:rPr>
        <w:t xml:space="preserve"> Lath.), гуска лисаста (</w:t>
      </w:r>
      <w:r w:rsidR="00337936" w:rsidRPr="00F33680">
        <w:rPr>
          <w:i/>
          <w:lang w:val="sr-Cyrl-BA"/>
        </w:rPr>
        <w:t>Anser albifrons</w:t>
      </w:r>
      <w:r w:rsidR="00337936" w:rsidRPr="00F33680">
        <w:rPr>
          <w:lang w:val="sr-Cyrl-BA"/>
        </w:rPr>
        <w:t xml:space="preserve"> Scop.)</w:t>
      </w:r>
      <w:r w:rsidR="005F7C1D" w:rsidRPr="00F33680">
        <w:rPr>
          <w:lang w:val="sr-Cyrl-BA"/>
        </w:rPr>
        <w:t xml:space="preserve">, </w:t>
      </w:r>
      <w:r w:rsidR="00FD727B" w:rsidRPr="00F33680">
        <w:rPr>
          <w:lang w:val="sr-Cyrl-BA"/>
        </w:rPr>
        <w:t>ронац велики (</w:t>
      </w:r>
      <w:r w:rsidR="00FD727B" w:rsidRPr="00F33680">
        <w:rPr>
          <w:i/>
          <w:lang w:val="sr-Cyrl-BA"/>
        </w:rPr>
        <w:t>Mergus merganser</w:t>
      </w:r>
      <w:r w:rsidR="00FD727B" w:rsidRPr="00F33680">
        <w:rPr>
          <w:lang w:val="sr-Cyrl-BA"/>
        </w:rPr>
        <w:t xml:space="preserve"> L.), ронац средњи или брскавац (</w:t>
      </w:r>
      <w:r w:rsidR="00FD727B" w:rsidRPr="00F33680">
        <w:rPr>
          <w:i/>
          <w:lang w:val="sr-Cyrl-BA"/>
        </w:rPr>
        <w:t>Mergus serrator</w:t>
      </w:r>
      <w:r w:rsidR="00FD727B" w:rsidRPr="00F33680">
        <w:rPr>
          <w:lang w:val="sr-Cyrl-BA"/>
        </w:rPr>
        <w:t xml:space="preserve"> L.), ронац бијели или мали ронац (</w:t>
      </w:r>
      <w:r w:rsidR="00FD727B" w:rsidRPr="00F33680">
        <w:rPr>
          <w:i/>
          <w:lang w:val="sr-Cyrl-BA"/>
        </w:rPr>
        <w:t>Mergus albellus</w:t>
      </w:r>
      <w:r w:rsidR="00FD727B" w:rsidRPr="00F33680">
        <w:rPr>
          <w:lang w:val="sr-Cyrl-BA"/>
        </w:rPr>
        <w:t xml:space="preserve"> L.), лабуд црвенокљуни (</w:t>
      </w:r>
      <w:r w:rsidR="00FD727B" w:rsidRPr="00F33680">
        <w:rPr>
          <w:i/>
          <w:lang w:val="sr-Cyrl-BA"/>
        </w:rPr>
        <w:t>Cygnus olor</w:t>
      </w:r>
      <w:r w:rsidR="00FD727B" w:rsidRPr="00F33680">
        <w:rPr>
          <w:lang w:val="sr-Cyrl-BA"/>
        </w:rPr>
        <w:t xml:space="preserve"> Gm.), </w:t>
      </w:r>
      <w:r w:rsidR="005F7C1D" w:rsidRPr="00F33680">
        <w:rPr>
          <w:lang w:val="sr-Cyrl-BA"/>
        </w:rPr>
        <w:t>велики лабуд или лабуд жутокљуни (</w:t>
      </w:r>
      <w:r w:rsidR="005F7C1D" w:rsidRPr="00F33680">
        <w:rPr>
          <w:i/>
          <w:lang w:val="sr-Cyrl-BA"/>
        </w:rPr>
        <w:t>Cygnus cygnus</w:t>
      </w:r>
      <w:r w:rsidR="005F7C1D" w:rsidRPr="00F33680">
        <w:rPr>
          <w:lang w:val="sr-Cyrl-BA"/>
        </w:rPr>
        <w:t xml:space="preserve"> L.</w:t>
      </w:r>
      <w:r w:rsidRPr="00F33680">
        <w:rPr>
          <w:lang w:val="sr-Cyrl-BA"/>
        </w:rPr>
        <w:t>),</w:t>
      </w:r>
      <w:r w:rsidR="00021834" w:rsidRPr="00F33680">
        <w:rPr>
          <w:lang w:val="sr-Cyrl-BA"/>
        </w:rPr>
        <w:t xml:space="preserve"> </w:t>
      </w:r>
      <w:r w:rsidR="0074551A" w:rsidRPr="00F33680">
        <w:rPr>
          <w:lang w:val="sr-Cyrl-BA"/>
        </w:rPr>
        <w:t xml:space="preserve">те </w:t>
      </w:r>
      <w:r w:rsidR="005F7C1D" w:rsidRPr="00F33680">
        <w:rPr>
          <w:lang w:val="sr-Cyrl-BA"/>
        </w:rPr>
        <w:t>лабуд црнокљуни (</w:t>
      </w:r>
      <w:r w:rsidR="005F7C1D" w:rsidRPr="00F33680">
        <w:rPr>
          <w:i/>
          <w:lang w:val="sr-Cyrl-BA"/>
        </w:rPr>
        <w:t>Cygnus bewicki</w:t>
      </w:r>
      <w:r w:rsidR="005F7C1D" w:rsidRPr="00F33680">
        <w:rPr>
          <w:lang w:val="sr-Cyrl-BA"/>
        </w:rPr>
        <w:t xml:space="preserve"> Yarr</w:t>
      </w:r>
      <w:r w:rsidR="00756C6D" w:rsidRPr="00F33680">
        <w:rPr>
          <w:lang w:val="sr-Cyrl-BA"/>
        </w:rPr>
        <w:t>.),</w:t>
      </w:r>
    </w:p>
    <w:p w14:paraId="23DDCC4F" w14:textId="705EBD91" w:rsidR="00442FB4" w:rsidRPr="00F33680" w:rsidRDefault="00442FB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6) </w:t>
      </w:r>
      <w:r w:rsidR="00200CC0" w:rsidRPr="00F33680">
        <w:rPr>
          <w:lang w:val="sr-Cyrl-BA"/>
        </w:rPr>
        <w:t>шљука (Scolopacidae), у коју спада</w:t>
      </w:r>
      <w:r w:rsidR="0074551A" w:rsidRPr="00F33680">
        <w:rPr>
          <w:lang w:val="sr-Cyrl-BA"/>
        </w:rPr>
        <w:t>ју</w:t>
      </w:r>
      <w:r w:rsidR="00200CC0" w:rsidRPr="00F33680">
        <w:rPr>
          <w:lang w:val="sr-Cyrl-BA"/>
        </w:rPr>
        <w:t>: шљука шумска или шљука бена (</w:t>
      </w:r>
      <w:r w:rsidR="00200CC0" w:rsidRPr="00F33680">
        <w:rPr>
          <w:i/>
          <w:lang w:val="sr-Cyrl-BA"/>
        </w:rPr>
        <w:t>Scolopax rusticola</w:t>
      </w:r>
      <w:r w:rsidR="00200CC0" w:rsidRPr="00F33680">
        <w:rPr>
          <w:lang w:val="sr-Cyrl-BA"/>
        </w:rPr>
        <w:t xml:space="preserve"> L.), барска шљука или шљука кокошица (</w:t>
      </w:r>
      <w:r w:rsidR="00200CC0" w:rsidRPr="00F33680">
        <w:rPr>
          <w:i/>
          <w:lang w:val="sr-Cyrl-BA"/>
        </w:rPr>
        <w:t>Gallinago</w:t>
      </w:r>
      <w:r w:rsidR="00200CC0" w:rsidRPr="00F33680">
        <w:rPr>
          <w:lang w:val="sr-Cyrl-BA"/>
        </w:rPr>
        <w:t xml:space="preserve"> </w:t>
      </w:r>
      <w:r w:rsidR="00200CC0" w:rsidRPr="00F33680">
        <w:rPr>
          <w:i/>
          <w:lang w:val="sr-Cyrl-BA"/>
        </w:rPr>
        <w:t>gallinago</w:t>
      </w:r>
      <w:r w:rsidR="00200CC0" w:rsidRPr="00F33680">
        <w:rPr>
          <w:lang w:val="sr-Cyrl-BA"/>
        </w:rPr>
        <w:t xml:space="preserve"> L.), шљука ливадарка (</w:t>
      </w:r>
      <w:r w:rsidR="00200CC0" w:rsidRPr="00F33680">
        <w:rPr>
          <w:i/>
          <w:lang w:val="sr-Cyrl-BA"/>
        </w:rPr>
        <w:t>Gallinago</w:t>
      </w:r>
      <w:r w:rsidR="00200CC0" w:rsidRPr="00F33680">
        <w:rPr>
          <w:lang w:val="sr-Cyrl-BA"/>
        </w:rPr>
        <w:t xml:space="preserve"> </w:t>
      </w:r>
      <w:r w:rsidR="00200CC0" w:rsidRPr="00F33680">
        <w:rPr>
          <w:i/>
          <w:lang w:val="sr-Cyrl-BA"/>
        </w:rPr>
        <w:t>media</w:t>
      </w:r>
      <w:r w:rsidR="00200CC0" w:rsidRPr="00F33680">
        <w:rPr>
          <w:lang w:val="sr-Cyrl-BA"/>
        </w:rPr>
        <w:t xml:space="preserve"> Lath.), мала шљука, шљука козица или мала бокасина (</w:t>
      </w:r>
      <w:r w:rsidR="00200CC0" w:rsidRPr="00F33680">
        <w:rPr>
          <w:i/>
          <w:lang w:val="sr-Cyrl-BA"/>
        </w:rPr>
        <w:t>Lymnocryptes minimus</w:t>
      </w:r>
      <w:r w:rsidR="00200CC0" w:rsidRPr="00F33680">
        <w:rPr>
          <w:lang w:val="sr-Cyrl-BA"/>
        </w:rPr>
        <w:t xml:space="preserve"> Brun.)</w:t>
      </w:r>
      <w:r w:rsidR="001B3E29" w:rsidRPr="00F33680">
        <w:rPr>
          <w:lang w:val="sr-Cyrl-BA"/>
        </w:rPr>
        <w:t>, прутка кривокљуна или кривокљуни спрудник (</w:t>
      </w:r>
      <w:r w:rsidR="001B3E29" w:rsidRPr="00F33680">
        <w:rPr>
          <w:i/>
          <w:lang w:val="sr-Cyrl-BA"/>
        </w:rPr>
        <w:t>Tringa nebularia</w:t>
      </w:r>
      <w:r w:rsidR="001B3E29" w:rsidRPr="00F33680">
        <w:rPr>
          <w:lang w:val="sr-Cyrl-BA"/>
        </w:rPr>
        <w:t xml:space="preserve"> Gunn.), прутка дугонога или танкокљуни спрудник (</w:t>
      </w:r>
      <w:r w:rsidR="001B3E29" w:rsidRPr="00F33680">
        <w:rPr>
          <w:i/>
          <w:lang w:val="sr-Cyrl-BA"/>
        </w:rPr>
        <w:t>Tringa stagnatilis</w:t>
      </w:r>
      <w:r w:rsidR="001B3E29" w:rsidRPr="00F33680">
        <w:rPr>
          <w:lang w:val="sr-Cyrl-BA"/>
        </w:rPr>
        <w:t xml:space="preserve"> Bechst.), прутка пјегава или спрудник пијукавац (</w:t>
      </w:r>
      <w:r w:rsidR="001B3E29" w:rsidRPr="00F33680">
        <w:rPr>
          <w:i/>
          <w:lang w:val="sr-Cyrl-BA"/>
        </w:rPr>
        <w:t>Tringa ochropus</w:t>
      </w:r>
      <w:r w:rsidR="001B3E29" w:rsidRPr="00F33680">
        <w:rPr>
          <w:lang w:val="sr-Cyrl-BA"/>
        </w:rPr>
        <w:t xml:space="preserve"> L.), прутка мигавица или спрудник мигавац (</w:t>
      </w:r>
      <w:r w:rsidR="001B3E29" w:rsidRPr="00F33680">
        <w:rPr>
          <w:i/>
          <w:lang w:val="sr-Cyrl-BA"/>
        </w:rPr>
        <w:t>Tringa glareola</w:t>
      </w:r>
      <w:r w:rsidR="001B3E29" w:rsidRPr="00F33680">
        <w:rPr>
          <w:lang w:val="sr-Cyrl-BA"/>
        </w:rPr>
        <w:t xml:space="preserve"> L.), прутка мала или полојка (</w:t>
      </w:r>
      <w:r w:rsidR="001B3E29" w:rsidRPr="00F33680">
        <w:rPr>
          <w:i/>
          <w:lang w:val="sr-Cyrl-BA"/>
        </w:rPr>
        <w:t>Actitis hypoleucos</w:t>
      </w:r>
      <w:r w:rsidR="001B3E29" w:rsidRPr="00F33680">
        <w:rPr>
          <w:lang w:val="sr-Cyrl-BA"/>
        </w:rPr>
        <w:t xml:space="preserve"> L.), муљача црвенорепа (</w:t>
      </w:r>
      <w:r w:rsidR="001B3E29" w:rsidRPr="00F33680">
        <w:rPr>
          <w:i/>
          <w:lang w:val="sr-Cyrl-BA"/>
        </w:rPr>
        <w:t>Limosa limosa</w:t>
      </w:r>
      <w:r w:rsidR="001B3E29" w:rsidRPr="00F33680">
        <w:rPr>
          <w:lang w:val="sr-Cyrl-BA"/>
        </w:rPr>
        <w:t xml:space="preserve"> L.), муљача смеђа или лапонска муљача (</w:t>
      </w:r>
      <w:r w:rsidR="001B3E29" w:rsidRPr="00F33680">
        <w:rPr>
          <w:i/>
          <w:lang w:val="sr-Cyrl-BA"/>
        </w:rPr>
        <w:t>Limosa lapponica</w:t>
      </w:r>
      <w:r w:rsidR="001B3E29" w:rsidRPr="00F33680">
        <w:rPr>
          <w:lang w:val="sr-Cyrl-BA"/>
        </w:rPr>
        <w:t xml:space="preserve"> L.)</w:t>
      </w:r>
      <w:r w:rsidR="00756C6D" w:rsidRPr="00F33680">
        <w:rPr>
          <w:lang w:val="sr-Cyrl-BA"/>
        </w:rPr>
        <w:t>,</w:t>
      </w:r>
    </w:p>
    <w:p w14:paraId="7BAF1D66" w14:textId="4C596BA9" w:rsidR="00442FB4" w:rsidRPr="00F33680" w:rsidRDefault="00442FB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7) </w:t>
      </w:r>
      <w:r w:rsidR="00FE12F2" w:rsidRPr="00F33680">
        <w:rPr>
          <w:lang w:val="sr-Cyrl-BA"/>
        </w:rPr>
        <w:t>чапљи (Ardeidae), у коју спада</w:t>
      </w:r>
      <w:r w:rsidR="0074551A" w:rsidRPr="00F33680">
        <w:rPr>
          <w:lang w:val="sr-Cyrl-BA"/>
        </w:rPr>
        <w:t>ју</w:t>
      </w:r>
      <w:r w:rsidR="00FE12F2" w:rsidRPr="00F33680">
        <w:rPr>
          <w:lang w:val="sr-Cyrl-BA"/>
        </w:rPr>
        <w:t>: чапља дангуба или црвена чапља (</w:t>
      </w:r>
      <w:r w:rsidR="00FE12F2" w:rsidRPr="00F33680">
        <w:rPr>
          <w:i/>
          <w:lang w:val="sr-Cyrl-BA"/>
        </w:rPr>
        <w:t>Ardea purpurea</w:t>
      </w:r>
      <w:r w:rsidR="00FE12F2" w:rsidRPr="00F33680">
        <w:rPr>
          <w:lang w:val="sr-Cyrl-BA"/>
        </w:rPr>
        <w:t xml:space="preserve"> L.), чапља жута (</w:t>
      </w:r>
      <w:r w:rsidR="00FE12F2" w:rsidRPr="00F33680">
        <w:rPr>
          <w:i/>
          <w:lang w:val="sr-Cyrl-BA"/>
        </w:rPr>
        <w:t>Ardeola ralloides</w:t>
      </w:r>
      <w:r w:rsidR="00FE12F2" w:rsidRPr="00F33680">
        <w:rPr>
          <w:lang w:val="sr-Cyrl-BA"/>
        </w:rPr>
        <w:t xml:space="preserve"> Scop.), велика бијела чапља (</w:t>
      </w:r>
      <w:r w:rsidR="00FE12F2" w:rsidRPr="00F33680">
        <w:rPr>
          <w:i/>
          <w:lang w:val="sr-Cyrl-BA"/>
        </w:rPr>
        <w:t>Аrdea</w:t>
      </w:r>
      <w:r w:rsidR="00FE12F2" w:rsidRPr="00F33680">
        <w:rPr>
          <w:lang w:val="sr-Cyrl-BA"/>
        </w:rPr>
        <w:t xml:space="preserve"> </w:t>
      </w:r>
      <w:r w:rsidR="00FE12F2" w:rsidRPr="00F33680">
        <w:rPr>
          <w:i/>
          <w:lang w:val="sr-Cyrl-BA"/>
        </w:rPr>
        <w:t xml:space="preserve">alba </w:t>
      </w:r>
      <w:r w:rsidR="00FE12F2" w:rsidRPr="00F33680">
        <w:rPr>
          <w:lang w:val="sr-Cyrl-BA"/>
        </w:rPr>
        <w:t>L.), чапљица (</w:t>
      </w:r>
      <w:r w:rsidR="00FE12F2" w:rsidRPr="00F33680">
        <w:rPr>
          <w:i/>
          <w:lang w:val="sr-Cyrl-BA"/>
        </w:rPr>
        <w:t>Ixobrychus minutus</w:t>
      </w:r>
      <w:r w:rsidR="00FE12F2" w:rsidRPr="00F33680">
        <w:rPr>
          <w:lang w:val="sr-Cyrl-BA"/>
        </w:rPr>
        <w:t xml:space="preserve"> L.), гак (</w:t>
      </w:r>
      <w:r w:rsidR="00FE12F2" w:rsidRPr="00F33680">
        <w:rPr>
          <w:i/>
          <w:lang w:val="sr-Cyrl-BA"/>
        </w:rPr>
        <w:t>Nycticorax nycticorax</w:t>
      </w:r>
      <w:r w:rsidR="00FE12F2" w:rsidRPr="00F33680">
        <w:rPr>
          <w:lang w:val="sr-Cyrl-BA"/>
        </w:rPr>
        <w:t xml:space="preserve"> L.) и букавац (</w:t>
      </w:r>
      <w:r w:rsidR="00FE12F2" w:rsidRPr="00F33680">
        <w:rPr>
          <w:i/>
          <w:lang w:val="sr-Cyrl-BA"/>
        </w:rPr>
        <w:t>Botaurus stellaris</w:t>
      </w:r>
      <w:r w:rsidR="00756C6D" w:rsidRPr="00F33680">
        <w:rPr>
          <w:lang w:val="sr-Cyrl-BA"/>
        </w:rPr>
        <w:t xml:space="preserve"> L.),</w:t>
      </w:r>
    </w:p>
    <w:p w14:paraId="30BCE687" w14:textId="495AB65A" w:rsidR="00A56DB5" w:rsidRPr="00F33680" w:rsidRDefault="00442FB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8) </w:t>
      </w:r>
      <w:r w:rsidR="0098367D" w:rsidRPr="00F33680">
        <w:rPr>
          <w:lang w:val="sr-Cyrl-BA"/>
        </w:rPr>
        <w:t>орлова и јастребова (Accipitridae)</w:t>
      </w:r>
      <w:r w:rsidR="0074551A" w:rsidRPr="00F33680">
        <w:rPr>
          <w:lang w:val="sr-Cyrl-BA"/>
        </w:rPr>
        <w:t>,</w:t>
      </w:r>
      <w:r w:rsidR="0098367D" w:rsidRPr="00F33680">
        <w:rPr>
          <w:lang w:val="sr-Cyrl-BA"/>
        </w:rPr>
        <w:t xml:space="preserve"> у коју спада</w:t>
      </w:r>
      <w:r w:rsidR="0074551A" w:rsidRPr="00F33680">
        <w:rPr>
          <w:lang w:val="sr-Cyrl-BA"/>
        </w:rPr>
        <w:t>ју</w:t>
      </w:r>
      <w:r w:rsidR="0098367D" w:rsidRPr="00F33680">
        <w:rPr>
          <w:lang w:val="sr-Cyrl-BA"/>
        </w:rPr>
        <w:t>: орао сури (</w:t>
      </w:r>
      <w:r w:rsidR="0098367D" w:rsidRPr="00F33680">
        <w:rPr>
          <w:i/>
          <w:lang w:val="sr-Cyrl-BA"/>
        </w:rPr>
        <w:t>Aquila chrysaetos</w:t>
      </w:r>
      <w:r w:rsidR="0098367D" w:rsidRPr="00F33680">
        <w:rPr>
          <w:lang w:val="sr-Cyrl-BA"/>
        </w:rPr>
        <w:t xml:space="preserve"> L.), орао крсташ (</w:t>
      </w:r>
      <w:r w:rsidR="0098367D" w:rsidRPr="00F33680">
        <w:rPr>
          <w:i/>
          <w:lang w:val="sr-Cyrl-BA"/>
        </w:rPr>
        <w:t>Aquila heliaca</w:t>
      </w:r>
      <w:r w:rsidR="0098367D" w:rsidRPr="00F33680">
        <w:rPr>
          <w:lang w:val="sr-Cyrl-BA"/>
        </w:rPr>
        <w:t xml:space="preserve"> Sav.), орао клокоташ или црни орао (</w:t>
      </w:r>
      <w:r w:rsidR="0098367D" w:rsidRPr="00F33680">
        <w:rPr>
          <w:i/>
          <w:lang w:val="sr-Cyrl-BA"/>
        </w:rPr>
        <w:t>Clanga</w:t>
      </w:r>
      <w:r w:rsidR="0098367D" w:rsidRPr="00F33680">
        <w:rPr>
          <w:lang w:val="sr-Cyrl-BA"/>
        </w:rPr>
        <w:t xml:space="preserve"> </w:t>
      </w:r>
      <w:r w:rsidR="0098367D" w:rsidRPr="00F33680">
        <w:rPr>
          <w:i/>
          <w:lang w:val="sr-Cyrl-BA"/>
        </w:rPr>
        <w:t>clanga</w:t>
      </w:r>
      <w:r w:rsidR="0098367D" w:rsidRPr="00F33680">
        <w:rPr>
          <w:lang w:val="sr-Cyrl-BA"/>
        </w:rPr>
        <w:t xml:space="preserve"> Pall.), орао кликташ (</w:t>
      </w:r>
      <w:r w:rsidR="0098367D" w:rsidRPr="00F33680">
        <w:rPr>
          <w:i/>
          <w:lang w:val="sr-Cyrl-BA"/>
        </w:rPr>
        <w:t>Clanga</w:t>
      </w:r>
      <w:r w:rsidR="0098367D" w:rsidRPr="00F33680">
        <w:rPr>
          <w:lang w:val="sr-Cyrl-BA"/>
        </w:rPr>
        <w:t xml:space="preserve"> </w:t>
      </w:r>
      <w:r w:rsidR="0098367D" w:rsidRPr="00F33680">
        <w:rPr>
          <w:i/>
          <w:lang w:val="sr-Cyrl-BA"/>
        </w:rPr>
        <w:t xml:space="preserve">pomаrina </w:t>
      </w:r>
      <w:r w:rsidR="0098367D" w:rsidRPr="00F33680">
        <w:rPr>
          <w:lang w:val="sr-Cyrl-BA"/>
        </w:rPr>
        <w:t>Brehm.), орао пругасти (</w:t>
      </w:r>
      <w:r w:rsidR="0098367D" w:rsidRPr="00F33680">
        <w:rPr>
          <w:i/>
          <w:lang w:val="sr-Cyrl-BA"/>
        </w:rPr>
        <w:t>Aquila</w:t>
      </w:r>
      <w:r w:rsidR="0098367D" w:rsidRPr="00F33680">
        <w:rPr>
          <w:lang w:val="sr-Cyrl-BA"/>
        </w:rPr>
        <w:t xml:space="preserve"> </w:t>
      </w:r>
      <w:r w:rsidR="0098367D" w:rsidRPr="00F33680">
        <w:rPr>
          <w:i/>
          <w:lang w:val="sr-Cyrl-BA"/>
        </w:rPr>
        <w:t>fasciata</w:t>
      </w:r>
      <w:r w:rsidR="0098367D" w:rsidRPr="00F33680">
        <w:rPr>
          <w:lang w:val="sr-Cyrl-BA"/>
        </w:rPr>
        <w:t xml:space="preserve"> Viell.), орао патуљасти (</w:t>
      </w:r>
      <w:r w:rsidR="0098367D" w:rsidRPr="00F33680">
        <w:rPr>
          <w:i/>
          <w:lang w:val="sr-Cyrl-BA"/>
        </w:rPr>
        <w:t>Hieraaetus pennatus</w:t>
      </w:r>
      <w:r w:rsidR="0098367D" w:rsidRPr="00F33680">
        <w:rPr>
          <w:lang w:val="sr-Cyrl-BA"/>
        </w:rPr>
        <w:t xml:space="preserve"> Gm.), орао штекавац или бјелорепан (</w:t>
      </w:r>
      <w:r w:rsidR="0098367D" w:rsidRPr="00F33680">
        <w:rPr>
          <w:i/>
          <w:lang w:val="sr-Cyrl-BA"/>
        </w:rPr>
        <w:t>Haliaeetus albicilla</w:t>
      </w:r>
      <w:r w:rsidR="0098367D" w:rsidRPr="00F33680">
        <w:rPr>
          <w:lang w:val="sr-Cyrl-BA"/>
        </w:rPr>
        <w:t xml:space="preserve"> L.), орао змијар (</w:t>
      </w:r>
      <w:r w:rsidR="0098367D" w:rsidRPr="00F33680">
        <w:rPr>
          <w:i/>
          <w:lang w:val="sr-Cyrl-BA"/>
        </w:rPr>
        <w:t>Circaetus gallicus</w:t>
      </w:r>
      <w:r w:rsidR="0098367D" w:rsidRPr="00F33680">
        <w:rPr>
          <w:lang w:val="sr-Cyrl-BA"/>
        </w:rPr>
        <w:t xml:space="preserve"> Gm.), мишар (</w:t>
      </w:r>
      <w:r w:rsidR="0098367D" w:rsidRPr="00F33680">
        <w:rPr>
          <w:i/>
          <w:lang w:val="sr-Cyrl-BA"/>
        </w:rPr>
        <w:t>Buteo buteo</w:t>
      </w:r>
      <w:r w:rsidR="0098367D" w:rsidRPr="00F33680">
        <w:rPr>
          <w:lang w:val="sr-Cyrl-BA"/>
        </w:rPr>
        <w:t xml:space="preserve"> L.), гаћасти мишар (</w:t>
      </w:r>
      <w:r w:rsidR="0098367D" w:rsidRPr="00F33680">
        <w:rPr>
          <w:i/>
          <w:lang w:val="sr-Cyrl-BA"/>
        </w:rPr>
        <w:t>Buteo lagopus</w:t>
      </w:r>
      <w:r w:rsidR="0098367D" w:rsidRPr="00F33680">
        <w:rPr>
          <w:lang w:val="sr-Cyrl-BA"/>
        </w:rPr>
        <w:t xml:space="preserve"> Brunn.), риђи мишар (</w:t>
      </w:r>
      <w:r w:rsidR="0098367D" w:rsidRPr="00F33680">
        <w:rPr>
          <w:i/>
          <w:lang w:val="sr-Cyrl-BA"/>
        </w:rPr>
        <w:t>Buteo rufinus</w:t>
      </w:r>
      <w:r w:rsidR="0098367D" w:rsidRPr="00F33680">
        <w:rPr>
          <w:lang w:val="sr-Cyrl-BA"/>
        </w:rPr>
        <w:t xml:space="preserve"> Cretz.), осичар (</w:t>
      </w:r>
      <w:r w:rsidR="0098367D" w:rsidRPr="00F33680">
        <w:rPr>
          <w:i/>
          <w:lang w:val="sr-Cyrl-BA"/>
        </w:rPr>
        <w:t>Pernis apivorus</w:t>
      </w:r>
      <w:r w:rsidR="0098367D" w:rsidRPr="00F33680">
        <w:rPr>
          <w:lang w:val="sr-Cyrl-BA"/>
        </w:rPr>
        <w:t xml:space="preserve"> L.), суп бјелоглави (</w:t>
      </w:r>
      <w:r w:rsidR="0098367D" w:rsidRPr="00F33680">
        <w:rPr>
          <w:i/>
          <w:lang w:val="sr-Cyrl-BA"/>
        </w:rPr>
        <w:t>Gyps fulvus</w:t>
      </w:r>
      <w:r w:rsidR="0098367D" w:rsidRPr="00F33680">
        <w:rPr>
          <w:lang w:val="sr-Cyrl-BA"/>
        </w:rPr>
        <w:t xml:space="preserve"> Havbl.), суп старјешина или црни стрвинар (</w:t>
      </w:r>
      <w:r w:rsidR="0098367D" w:rsidRPr="00F33680">
        <w:rPr>
          <w:i/>
          <w:lang w:val="sr-Cyrl-BA"/>
        </w:rPr>
        <w:t>Aegypius monachus</w:t>
      </w:r>
      <w:r w:rsidR="0098367D" w:rsidRPr="00F33680">
        <w:rPr>
          <w:lang w:val="sr-Cyrl-BA"/>
        </w:rPr>
        <w:t xml:space="preserve"> L.), костоберина жутоглава или брадан (</w:t>
      </w:r>
      <w:r w:rsidR="0098367D" w:rsidRPr="00F33680">
        <w:rPr>
          <w:i/>
          <w:lang w:val="sr-Cyrl-BA"/>
        </w:rPr>
        <w:t>Gypaetus barbatus</w:t>
      </w:r>
      <w:r w:rsidR="0098367D" w:rsidRPr="00F33680">
        <w:rPr>
          <w:lang w:val="sr-Cyrl-BA"/>
        </w:rPr>
        <w:t xml:space="preserve"> L.), стрвинар бијели или бијела кања (</w:t>
      </w:r>
      <w:r w:rsidR="0098367D" w:rsidRPr="00F33680">
        <w:rPr>
          <w:i/>
          <w:lang w:val="sr-Cyrl-BA"/>
        </w:rPr>
        <w:t>Neophron percnopterus</w:t>
      </w:r>
      <w:r w:rsidR="0098367D" w:rsidRPr="00F33680">
        <w:rPr>
          <w:lang w:val="sr-Cyrl-BA"/>
        </w:rPr>
        <w:t xml:space="preserve"> L.), јастреб кокошар (</w:t>
      </w:r>
      <w:r w:rsidR="0098367D" w:rsidRPr="00F33680">
        <w:rPr>
          <w:i/>
          <w:lang w:val="sr-Cyrl-BA"/>
        </w:rPr>
        <w:t>Accipiter gentilis</w:t>
      </w:r>
      <w:r w:rsidR="0098367D" w:rsidRPr="00F33680">
        <w:rPr>
          <w:lang w:val="sr-Cyrl-BA"/>
        </w:rPr>
        <w:t xml:space="preserve"> L.), кобац птичар (</w:t>
      </w:r>
      <w:r w:rsidR="0098367D" w:rsidRPr="00F33680">
        <w:rPr>
          <w:i/>
          <w:lang w:val="sr-Cyrl-BA"/>
        </w:rPr>
        <w:t>Accipiter nisus</w:t>
      </w:r>
      <w:r w:rsidR="0098367D" w:rsidRPr="00F33680">
        <w:rPr>
          <w:lang w:val="sr-Cyrl-BA"/>
        </w:rPr>
        <w:t xml:space="preserve"> L.) и кобац краткопрсти (</w:t>
      </w:r>
      <w:r w:rsidR="0098367D" w:rsidRPr="00F33680">
        <w:rPr>
          <w:i/>
          <w:lang w:val="sr-Cyrl-BA"/>
        </w:rPr>
        <w:t>Accipiter brevipes</w:t>
      </w:r>
      <w:r w:rsidR="0098367D" w:rsidRPr="00F33680">
        <w:rPr>
          <w:lang w:val="sr-Cyrl-BA"/>
        </w:rPr>
        <w:t xml:space="preserve"> Severt.), </w:t>
      </w:r>
      <w:r w:rsidR="0074551A" w:rsidRPr="00F33680">
        <w:rPr>
          <w:lang w:val="sr-Cyrl-BA"/>
        </w:rPr>
        <w:t>ш</w:t>
      </w:r>
      <w:r w:rsidR="003D4776" w:rsidRPr="00F33680">
        <w:rPr>
          <w:lang w:val="sr-Cyrl-BA"/>
        </w:rPr>
        <w:t>кањац мишар (</w:t>
      </w:r>
      <w:r w:rsidR="003D4776" w:rsidRPr="00F33680">
        <w:rPr>
          <w:i/>
          <w:lang w:val="sr-Cyrl-BA"/>
        </w:rPr>
        <w:t>Buteo buteo</w:t>
      </w:r>
      <w:r w:rsidR="003D4776" w:rsidRPr="00F33680">
        <w:rPr>
          <w:lang w:val="sr-Cyrl-BA"/>
        </w:rPr>
        <w:t xml:space="preserve"> L), </w:t>
      </w:r>
      <w:r w:rsidR="0098367D" w:rsidRPr="00F33680">
        <w:rPr>
          <w:lang w:val="sr-Cyrl-BA"/>
        </w:rPr>
        <w:t>еја пољска (</w:t>
      </w:r>
      <w:r w:rsidR="0098367D" w:rsidRPr="00F33680">
        <w:rPr>
          <w:i/>
          <w:lang w:val="sr-Cyrl-BA"/>
        </w:rPr>
        <w:t>Circus cyaneus</w:t>
      </w:r>
      <w:r w:rsidR="0098367D" w:rsidRPr="00F33680">
        <w:rPr>
          <w:lang w:val="sr-Cyrl-BA"/>
        </w:rPr>
        <w:t xml:space="preserve"> L.), еја мочварица (</w:t>
      </w:r>
      <w:r w:rsidR="0098367D" w:rsidRPr="00F33680">
        <w:rPr>
          <w:i/>
          <w:lang w:val="sr-Cyrl-BA"/>
        </w:rPr>
        <w:t>Circus аeruginosus</w:t>
      </w:r>
      <w:r w:rsidR="0098367D" w:rsidRPr="00F33680">
        <w:rPr>
          <w:lang w:val="sr-Cyrl-BA"/>
        </w:rPr>
        <w:t xml:space="preserve"> L.), еја степска (</w:t>
      </w:r>
      <w:r w:rsidR="0098367D" w:rsidRPr="00F33680">
        <w:rPr>
          <w:i/>
          <w:lang w:val="sr-Cyrl-BA"/>
        </w:rPr>
        <w:t>Circus macrourus</w:t>
      </w:r>
      <w:r w:rsidR="0098367D" w:rsidRPr="00F33680">
        <w:rPr>
          <w:lang w:val="sr-Cyrl-BA"/>
        </w:rPr>
        <w:t xml:space="preserve"> Gmel.), луња рђаста или риђа луња (</w:t>
      </w:r>
      <w:r w:rsidR="0098367D" w:rsidRPr="00F33680">
        <w:rPr>
          <w:i/>
          <w:lang w:val="sr-Cyrl-BA"/>
        </w:rPr>
        <w:t>Milvus milvus</w:t>
      </w:r>
      <w:r w:rsidR="0098367D" w:rsidRPr="00F33680">
        <w:rPr>
          <w:lang w:val="sr-Cyrl-BA"/>
        </w:rPr>
        <w:t xml:space="preserve"> L.) и луња црна (</w:t>
      </w:r>
      <w:r w:rsidR="0098367D" w:rsidRPr="00F33680">
        <w:rPr>
          <w:i/>
          <w:lang w:val="sr-Cyrl-BA"/>
        </w:rPr>
        <w:t xml:space="preserve">Milvus migrans </w:t>
      </w:r>
      <w:r w:rsidR="0098367D" w:rsidRPr="00F33680">
        <w:rPr>
          <w:lang w:val="sr-Cyrl-BA"/>
        </w:rPr>
        <w:t>Bodd.</w:t>
      </w:r>
      <w:r w:rsidR="00756C6D" w:rsidRPr="00F33680">
        <w:rPr>
          <w:lang w:val="sr-Cyrl-BA"/>
        </w:rPr>
        <w:t>),</w:t>
      </w:r>
    </w:p>
    <w:p w14:paraId="44BDDD79" w14:textId="34B4B879" w:rsidR="00A56DB5" w:rsidRPr="00F33680" w:rsidRDefault="00A56D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9) </w:t>
      </w:r>
      <w:r w:rsidR="008318DD" w:rsidRPr="00F33680">
        <w:rPr>
          <w:lang w:val="sr-Cyrl-BA"/>
        </w:rPr>
        <w:t>соколова (Falconidae), у коју спада</w:t>
      </w:r>
      <w:r w:rsidR="0074551A" w:rsidRPr="00F33680">
        <w:rPr>
          <w:lang w:val="sr-Cyrl-BA"/>
        </w:rPr>
        <w:t>ју</w:t>
      </w:r>
      <w:r w:rsidR="008318DD" w:rsidRPr="00F33680">
        <w:rPr>
          <w:lang w:val="sr-Cyrl-BA"/>
        </w:rPr>
        <w:t>: соко сиви (</w:t>
      </w:r>
      <w:r w:rsidR="008318DD" w:rsidRPr="00F33680">
        <w:rPr>
          <w:i/>
          <w:lang w:val="sr-Cyrl-BA"/>
        </w:rPr>
        <w:t>Falco peregrinus</w:t>
      </w:r>
      <w:r w:rsidR="008318DD" w:rsidRPr="00F33680">
        <w:rPr>
          <w:lang w:val="sr-Cyrl-BA"/>
        </w:rPr>
        <w:t xml:space="preserve"> Tunst.), соко крагујац или ластавичар (</w:t>
      </w:r>
      <w:r w:rsidR="008318DD" w:rsidRPr="00F33680">
        <w:rPr>
          <w:i/>
          <w:lang w:val="sr-Cyrl-BA"/>
        </w:rPr>
        <w:t>Falco subbuteo</w:t>
      </w:r>
      <w:r w:rsidR="008318DD" w:rsidRPr="00F33680">
        <w:rPr>
          <w:lang w:val="sr-Cyrl-BA"/>
        </w:rPr>
        <w:t xml:space="preserve"> L.), соко степски (</w:t>
      </w:r>
      <w:r w:rsidR="008318DD" w:rsidRPr="00F33680">
        <w:rPr>
          <w:i/>
          <w:lang w:val="sr-Cyrl-BA"/>
        </w:rPr>
        <w:t>Falco cherrug</w:t>
      </w:r>
      <w:r w:rsidR="008318DD" w:rsidRPr="00F33680">
        <w:rPr>
          <w:lang w:val="sr-Cyrl-BA"/>
        </w:rPr>
        <w:t xml:space="preserve"> Gray.), соко </w:t>
      </w:r>
      <w:r w:rsidR="008318DD" w:rsidRPr="00F33680">
        <w:rPr>
          <w:lang w:val="sr-Cyrl-BA"/>
        </w:rPr>
        <w:lastRenderedPageBreak/>
        <w:t>мали или соко крагуљчић (</w:t>
      </w:r>
      <w:r w:rsidR="008318DD" w:rsidRPr="00F33680">
        <w:rPr>
          <w:i/>
          <w:lang w:val="sr-Cyrl-BA"/>
        </w:rPr>
        <w:t>Falco columbarius</w:t>
      </w:r>
      <w:r w:rsidR="008318DD" w:rsidRPr="00F33680">
        <w:rPr>
          <w:lang w:val="sr-Cyrl-BA"/>
        </w:rPr>
        <w:t xml:space="preserve"> L.), соко јужни или кршки соко (</w:t>
      </w:r>
      <w:r w:rsidR="008318DD" w:rsidRPr="00F33680">
        <w:rPr>
          <w:i/>
          <w:lang w:val="sr-Cyrl-BA"/>
        </w:rPr>
        <w:t>Falco biarmicus</w:t>
      </w:r>
      <w:r w:rsidR="008318DD" w:rsidRPr="00F33680">
        <w:rPr>
          <w:lang w:val="sr-Cyrl-BA"/>
        </w:rPr>
        <w:t xml:space="preserve"> Temm.), вјетруша кликтава или вјетрушка (</w:t>
      </w:r>
      <w:r w:rsidR="008318DD" w:rsidRPr="00F33680">
        <w:rPr>
          <w:i/>
          <w:lang w:val="sr-Cyrl-BA"/>
        </w:rPr>
        <w:t>Falco tinnunculus</w:t>
      </w:r>
      <w:r w:rsidR="008318DD" w:rsidRPr="00F33680">
        <w:rPr>
          <w:lang w:val="sr-Cyrl-BA"/>
        </w:rPr>
        <w:t xml:space="preserve"> L.), вјетруша копчић или сива вјетрушка (</w:t>
      </w:r>
      <w:r w:rsidR="008318DD" w:rsidRPr="00F33680">
        <w:rPr>
          <w:i/>
          <w:lang w:val="sr-Cyrl-BA"/>
        </w:rPr>
        <w:t>Falco vespertinus</w:t>
      </w:r>
      <w:r w:rsidR="008318DD" w:rsidRPr="00F33680">
        <w:rPr>
          <w:lang w:val="sr-Cyrl-BA"/>
        </w:rPr>
        <w:t xml:space="preserve"> L.), вјетрушка бјелонокта (</w:t>
      </w:r>
      <w:r w:rsidR="008318DD" w:rsidRPr="00F33680">
        <w:rPr>
          <w:i/>
          <w:lang w:val="sr-Cyrl-BA"/>
        </w:rPr>
        <w:t>Falco naumanni</w:t>
      </w:r>
      <w:r w:rsidR="00756C6D" w:rsidRPr="00F33680">
        <w:rPr>
          <w:lang w:val="sr-Cyrl-BA"/>
        </w:rPr>
        <w:t xml:space="preserve"> Fleisch.),</w:t>
      </w:r>
    </w:p>
    <w:p w14:paraId="235CFBEA" w14:textId="22B82A21" w:rsidR="00A56DB5" w:rsidRPr="00F33680" w:rsidRDefault="00A56D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10) </w:t>
      </w:r>
      <w:r w:rsidR="008318DD" w:rsidRPr="00F33680">
        <w:rPr>
          <w:lang w:val="sr-Cyrl-BA"/>
        </w:rPr>
        <w:t>несита или пеликана (Pelecanidae), у коју спада: несит ружичасти (</w:t>
      </w:r>
      <w:r w:rsidR="008318DD" w:rsidRPr="00F33680">
        <w:rPr>
          <w:i/>
          <w:lang w:val="sr-Cyrl-BA"/>
        </w:rPr>
        <w:t>Pelecanus onocrotalus</w:t>
      </w:r>
      <w:r w:rsidR="008318DD" w:rsidRPr="00F33680">
        <w:rPr>
          <w:lang w:val="sr-Cyrl-BA"/>
        </w:rPr>
        <w:t xml:space="preserve"> L.) и несит кудрави (</w:t>
      </w:r>
      <w:r w:rsidR="008318DD" w:rsidRPr="00F33680">
        <w:rPr>
          <w:i/>
          <w:lang w:val="sr-Cyrl-BA"/>
        </w:rPr>
        <w:t>Pelecanus crispus</w:t>
      </w:r>
      <w:r w:rsidR="00756C6D" w:rsidRPr="00F33680">
        <w:rPr>
          <w:lang w:val="sr-Cyrl-BA"/>
        </w:rPr>
        <w:t xml:space="preserve"> Bruch.),</w:t>
      </w:r>
    </w:p>
    <w:p w14:paraId="48FA57A0" w14:textId="7AC30AD6" w:rsidR="00A56DB5" w:rsidRPr="00F33680" w:rsidRDefault="00A56D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11) </w:t>
      </w:r>
      <w:r w:rsidR="00535757" w:rsidRPr="00F33680">
        <w:rPr>
          <w:lang w:val="sr-Cyrl-BA"/>
        </w:rPr>
        <w:t>ждралова (Gruidae), у коју спада сиви ждрал (</w:t>
      </w:r>
      <w:r w:rsidR="00535757" w:rsidRPr="00F33680">
        <w:rPr>
          <w:i/>
          <w:lang w:val="sr-Cyrl-BA"/>
        </w:rPr>
        <w:t>Grus grus</w:t>
      </w:r>
      <w:r w:rsidR="00756C6D" w:rsidRPr="00F33680">
        <w:rPr>
          <w:lang w:val="sr-Cyrl-BA"/>
        </w:rPr>
        <w:t xml:space="preserve"> L.),</w:t>
      </w:r>
    </w:p>
    <w:p w14:paraId="5FF38DD5" w14:textId="003F77D3" w:rsidR="00A56DB5" w:rsidRPr="00F33680" w:rsidRDefault="00A56D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12) </w:t>
      </w:r>
      <w:r w:rsidR="00535757" w:rsidRPr="00F33680">
        <w:rPr>
          <w:lang w:val="sr-Cyrl-BA"/>
        </w:rPr>
        <w:t>дропљи (Otididae), у коју спада</w:t>
      </w:r>
      <w:r w:rsidR="0074551A" w:rsidRPr="00F33680">
        <w:rPr>
          <w:lang w:val="sr-Cyrl-BA"/>
        </w:rPr>
        <w:t>ју</w:t>
      </w:r>
      <w:r w:rsidR="00535757" w:rsidRPr="00F33680">
        <w:rPr>
          <w:lang w:val="sr-Cyrl-BA"/>
        </w:rPr>
        <w:t>: дропља велика (</w:t>
      </w:r>
      <w:r w:rsidR="00535757" w:rsidRPr="00F33680">
        <w:rPr>
          <w:i/>
          <w:lang w:val="sr-Cyrl-BA"/>
        </w:rPr>
        <w:t>Otis tarda</w:t>
      </w:r>
      <w:r w:rsidR="00535757" w:rsidRPr="00F33680">
        <w:rPr>
          <w:lang w:val="sr-Cyrl-BA"/>
        </w:rPr>
        <w:t xml:space="preserve"> L.) и дропља мала (</w:t>
      </w:r>
      <w:r w:rsidR="00535757" w:rsidRPr="00F33680">
        <w:rPr>
          <w:i/>
          <w:lang w:val="sr-Cyrl-BA"/>
        </w:rPr>
        <w:t>Tetrax tetrax</w:t>
      </w:r>
      <w:r w:rsidR="00756C6D" w:rsidRPr="00F33680">
        <w:rPr>
          <w:lang w:val="sr-Cyrl-BA"/>
        </w:rPr>
        <w:t xml:space="preserve"> L.),</w:t>
      </w:r>
    </w:p>
    <w:p w14:paraId="1B267ACD" w14:textId="62776EA3" w:rsidR="00A56DB5" w:rsidRPr="00F33680" w:rsidRDefault="00A56D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13) </w:t>
      </w:r>
      <w:r w:rsidR="002418F5" w:rsidRPr="00F33680">
        <w:rPr>
          <w:lang w:val="sr-Cyrl-BA"/>
        </w:rPr>
        <w:t>лиски (Rallidae), у коју спада</w:t>
      </w:r>
      <w:r w:rsidR="0074551A" w:rsidRPr="00F33680">
        <w:rPr>
          <w:lang w:val="sr-Cyrl-BA"/>
        </w:rPr>
        <w:t>ју</w:t>
      </w:r>
      <w:r w:rsidR="002418F5" w:rsidRPr="00F33680">
        <w:rPr>
          <w:lang w:val="sr-Cyrl-BA"/>
        </w:rPr>
        <w:t>: лиска црна (</w:t>
      </w:r>
      <w:r w:rsidR="002418F5" w:rsidRPr="00F33680">
        <w:rPr>
          <w:i/>
          <w:lang w:val="sr-Cyrl-BA"/>
        </w:rPr>
        <w:t>Fulica atra</w:t>
      </w:r>
      <w:r w:rsidR="002418F5" w:rsidRPr="00F33680">
        <w:rPr>
          <w:lang w:val="sr-Cyrl-BA"/>
        </w:rPr>
        <w:t xml:space="preserve"> L.), барски пјетлован (</w:t>
      </w:r>
      <w:r w:rsidR="002418F5" w:rsidRPr="00F33680">
        <w:rPr>
          <w:i/>
          <w:lang w:val="sr-Cyrl-BA"/>
        </w:rPr>
        <w:t>Rallus aquaticus</w:t>
      </w:r>
      <w:r w:rsidR="002418F5" w:rsidRPr="00F33680">
        <w:rPr>
          <w:lang w:val="sr-Cyrl-BA"/>
        </w:rPr>
        <w:t xml:space="preserve"> L.), барска кокица (</w:t>
      </w:r>
      <w:r w:rsidR="002418F5" w:rsidRPr="00F33680">
        <w:rPr>
          <w:i/>
          <w:lang w:val="sr-Cyrl-BA"/>
        </w:rPr>
        <w:t>Gallinula choloropus</w:t>
      </w:r>
      <w:r w:rsidR="002418F5" w:rsidRPr="00F33680">
        <w:rPr>
          <w:lang w:val="sr-Cyrl-BA"/>
        </w:rPr>
        <w:t xml:space="preserve"> L.), хариш или прдавац (</w:t>
      </w:r>
      <w:r w:rsidR="002418F5" w:rsidRPr="00F33680">
        <w:rPr>
          <w:i/>
          <w:lang w:val="sr-Cyrl-BA"/>
        </w:rPr>
        <w:t>Crex crex</w:t>
      </w:r>
      <w:r w:rsidR="002418F5" w:rsidRPr="00F33680">
        <w:rPr>
          <w:lang w:val="sr-Cyrl-BA"/>
        </w:rPr>
        <w:t xml:space="preserve"> L.), мали барски пјетлић (</w:t>
      </w:r>
      <w:r w:rsidR="002418F5" w:rsidRPr="00F33680">
        <w:rPr>
          <w:i/>
          <w:lang w:val="sr-Cyrl-BA"/>
        </w:rPr>
        <w:t>Zapornia pusilla</w:t>
      </w:r>
      <w:r w:rsidR="002418F5" w:rsidRPr="00F33680">
        <w:rPr>
          <w:lang w:val="sr-Cyrl-BA"/>
        </w:rPr>
        <w:t xml:space="preserve"> Pall.), барски пјетлић или штиока барска (</w:t>
      </w:r>
      <w:r w:rsidR="002418F5" w:rsidRPr="00F33680">
        <w:rPr>
          <w:i/>
          <w:lang w:val="sr-Cyrl-BA"/>
        </w:rPr>
        <w:t>Porzana porzana</w:t>
      </w:r>
      <w:r w:rsidR="002418F5" w:rsidRPr="00F33680">
        <w:rPr>
          <w:lang w:val="sr-Cyrl-BA"/>
        </w:rPr>
        <w:t xml:space="preserve"> L.) и сиви барски пјетлић или штиока визлиница (</w:t>
      </w:r>
      <w:r w:rsidR="002418F5" w:rsidRPr="00F33680">
        <w:rPr>
          <w:i/>
          <w:lang w:val="sr-Cyrl-BA"/>
        </w:rPr>
        <w:t>Zapornia parva</w:t>
      </w:r>
      <w:r w:rsidR="002418F5" w:rsidRPr="00F33680">
        <w:rPr>
          <w:lang w:val="sr-Cyrl-BA"/>
        </w:rPr>
        <w:t xml:space="preserve"> Scop.)</w:t>
      </w:r>
      <w:r w:rsidR="00756C6D" w:rsidRPr="00F33680">
        <w:rPr>
          <w:lang w:val="sr-Cyrl-BA"/>
        </w:rPr>
        <w:t>,</w:t>
      </w:r>
    </w:p>
    <w:p w14:paraId="637E6B79" w14:textId="6E67665E" w:rsidR="00A56DB5" w:rsidRPr="00F33680" w:rsidRDefault="00A56D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A75085" w:rsidRPr="00F33680">
        <w:rPr>
          <w:lang w:val="sr-Cyrl-BA"/>
        </w:rPr>
        <w:t>4</w:t>
      </w:r>
      <w:r w:rsidRPr="00F33680">
        <w:rPr>
          <w:lang w:val="sr-Cyrl-BA"/>
        </w:rPr>
        <w:t xml:space="preserve">) </w:t>
      </w:r>
      <w:r w:rsidR="00C52D71" w:rsidRPr="00F33680">
        <w:rPr>
          <w:lang w:val="sr-Cyrl-BA"/>
        </w:rPr>
        <w:t>поморника (Stercorariidae), у коју спада</w:t>
      </w:r>
      <w:r w:rsidR="00A75085" w:rsidRPr="00F33680">
        <w:rPr>
          <w:lang w:val="sr-Cyrl-BA"/>
        </w:rPr>
        <w:t>ју:</w:t>
      </w:r>
      <w:r w:rsidR="00C52D71" w:rsidRPr="00F33680">
        <w:rPr>
          <w:lang w:val="sr-Cyrl-BA"/>
        </w:rPr>
        <w:t xml:space="preserve"> поморник велики (</w:t>
      </w:r>
      <w:r w:rsidR="00C52D71" w:rsidRPr="00F33680">
        <w:rPr>
          <w:i/>
          <w:lang w:val="sr-Cyrl-BA"/>
        </w:rPr>
        <w:t>Catharacta skua</w:t>
      </w:r>
      <w:r w:rsidR="00C52D71" w:rsidRPr="00F33680">
        <w:rPr>
          <w:lang w:val="sr-Cyrl-BA"/>
        </w:rPr>
        <w:t xml:space="preserve"> Brunn.), поморник виторепи </w:t>
      </w:r>
      <w:r w:rsidR="00A75085" w:rsidRPr="00F33680">
        <w:rPr>
          <w:lang w:val="sr-Cyrl-BA"/>
        </w:rPr>
        <w:t xml:space="preserve">– </w:t>
      </w:r>
      <w:r w:rsidR="00C52D71" w:rsidRPr="00F33680">
        <w:rPr>
          <w:lang w:val="sr-Cyrl-BA"/>
        </w:rPr>
        <w:t>широкорепи (</w:t>
      </w:r>
      <w:r w:rsidR="00C52D71" w:rsidRPr="00F33680">
        <w:rPr>
          <w:i/>
          <w:lang w:val="sr-Cyrl-BA"/>
        </w:rPr>
        <w:t>Stercorarius pomarinus</w:t>
      </w:r>
      <w:r w:rsidR="00C52D71" w:rsidRPr="00F33680">
        <w:rPr>
          <w:lang w:val="sr-Cyrl-BA"/>
        </w:rPr>
        <w:t xml:space="preserve"> Temm.), поморник краткорепи (</w:t>
      </w:r>
      <w:r w:rsidR="00C52D71" w:rsidRPr="00F33680">
        <w:rPr>
          <w:i/>
          <w:lang w:val="sr-Cyrl-BA"/>
        </w:rPr>
        <w:t>Stercorarius parasiticus</w:t>
      </w:r>
      <w:r w:rsidR="00C52D71" w:rsidRPr="00F33680">
        <w:rPr>
          <w:lang w:val="sr-Cyrl-BA"/>
        </w:rPr>
        <w:t xml:space="preserve"> L.), поморник дугорепи (</w:t>
      </w:r>
      <w:r w:rsidR="00C52D71" w:rsidRPr="00F33680">
        <w:rPr>
          <w:i/>
          <w:lang w:val="sr-Cyrl-BA"/>
        </w:rPr>
        <w:t>Stercorarius longicaudus</w:t>
      </w:r>
      <w:r w:rsidR="00756C6D" w:rsidRPr="00F33680">
        <w:rPr>
          <w:lang w:val="sr-Cyrl-BA"/>
        </w:rPr>
        <w:t xml:space="preserve"> Vieil.),</w:t>
      </w:r>
    </w:p>
    <w:p w14:paraId="5BAC79E3" w14:textId="5D8AE347" w:rsidR="00A56DB5" w:rsidRPr="00F33680" w:rsidRDefault="00A56D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A75085" w:rsidRPr="00F33680">
        <w:rPr>
          <w:lang w:val="sr-Cyrl-BA"/>
        </w:rPr>
        <w:t>5</w:t>
      </w:r>
      <w:r w:rsidRPr="00F33680">
        <w:rPr>
          <w:lang w:val="sr-Cyrl-BA"/>
        </w:rPr>
        <w:t xml:space="preserve">) </w:t>
      </w:r>
      <w:r w:rsidR="007F1134" w:rsidRPr="00F33680">
        <w:rPr>
          <w:lang w:val="sr-Cyrl-BA"/>
        </w:rPr>
        <w:t>галеб</w:t>
      </w:r>
      <w:r w:rsidR="001A47F1" w:rsidRPr="00F33680">
        <w:rPr>
          <w:lang w:val="sr-Cyrl-BA"/>
        </w:rPr>
        <w:t>ова</w:t>
      </w:r>
      <w:r w:rsidR="007F1134" w:rsidRPr="00F33680">
        <w:rPr>
          <w:lang w:val="sr-Cyrl-BA"/>
        </w:rPr>
        <w:t xml:space="preserve"> (Laridae), у које спада</w:t>
      </w:r>
      <w:r w:rsidR="00A75085" w:rsidRPr="00F33680">
        <w:rPr>
          <w:lang w:val="sr-Cyrl-BA"/>
        </w:rPr>
        <w:t>ју</w:t>
      </w:r>
      <w:r w:rsidR="007F1134" w:rsidRPr="00F33680">
        <w:rPr>
          <w:lang w:val="sr-Cyrl-BA"/>
        </w:rPr>
        <w:t>: галеб обични (</w:t>
      </w:r>
      <w:r w:rsidR="007F1134" w:rsidRPr="00F33680">
        <w:rPr>
          <w:i/>
          <w:lang w:val="sr-Cyrl-BA"/>
        </w:rPr>
        <w:t>Larus ridibundus</w:t>
      </w:r>
      <w:r w:rsidR="007F1134" w:rsidRPr="00F33680">
        <w:rPr>
          <w:lang w:val="sr-Cyrl-BA"/>
        </w:rPr>
        <w:t xml:space="preserve"> L.), сребрнасти галеб (</w:t>
      </w:r>
      <w:r w:rsidR="007F1134" w:rsidRPr="00F33680">
        <w:rPr>
          <w:i/>
          <w:lang w:val="sr-Cyrl-BA"/>
        </w:rPr>
        <w:t>Larus argentatus</w:t>
      </w:r>
      <w:r w:rsidR="007F1134" w:rsidRPr="00F33680">
        <w:rPr>
          <w:lang w:val="sr-Cyrl-BA"/>
        </w:rPr>
        <w:t xml:space="preserve"> Pont.), галеб ћукавац или галеб мрки (</w:t>
      </w:r>
      <w:r w:rsidR="007F1134" w:rsidRPr="00F33680">
        <w:rPr>
          <w:i/>
          <w:lang w:val="sr-Cyrl-BA"/>
        </w:rPr>
        <w:t>Larus fuscus</w:t>
      </w:r>
      <w:r w:rsidR="007F1134" w:rsidRPr="00F33680">
        <w:rPr>
          <w:lang w:val="sr-Cyrl-BA"/>
        </w:rPr>
        <w:t xml:space="preserve"> L.), галеб бурни или сиви галеб (</w:t>
      </w:r>
      <w:r w:rsidR="007F1134" w:rsidRPr="00F33680">
        <w:rPr>
          <w:i/>
          <w:lang w:val="sr-Cyrl-BA"/>
        </w:rPr>
        <w:t>Larus canus</w:t>
      </w:r>
      <w:r w:rsidR="007F1134" w:rsidRPr="00F33680">
        <w:rPr>
          <w:lang w:val="sr-Cyrl-BA"/>
        </w:rPr>
        <w:t xml:space="preserve"> L.), галеб мали (</w:t>
      </w:r>
      <w:r w:rsidR="007F1134" w:rsidRPr="00F33680">
        <w:rPr>
          <w:i/>
          <w:lang w:val="sr-Cyrl-BA"/>
        </w:rPr>
        <w:t>Hydrocoloeus</w:t>
      </w:r>
      <w:r w:rsidR="007F1134" w:rsidRPr="00F33680">
        <w:rPr>
          <w:lang w:val="sr-Cyrl-BA"/>
        </w:rPr>
        <w:t xml:space="preserve"> </w:t>
      </w:r>
      <w:r w:rsidR="007F1134" w:rsidRPr="00F33680">
        <w:rPr>
          <w:i/>
          <w:lang w:val="sr-Cyrl-BA"/>
        </w:rPr>
        <w:t>minutus</w:t>
      </w:r>
      <w:r w:rsidR="007F1134" w:rsidRPr="00F33680">
        <w:rPr>
          <w:lang w:val="sr-Cyrl-BA"/>
        </w:rPr>
        <w:t xml:space="preserve"> Pall.), галеб црнoглави (</w:t>
      </w:r>
      <w:r w:rsidR="007F1134" w:rsidRPr="00F33680">
        <w:rPr>
          <w:i/>
          <w:lang w:val="sr-Cyrl-BA"/>
        </w:rPr>
        <w:t>Larus melanocephalus</w:t>
      </w:r>
      <w:r w:rsidR="007F1134" w:rsidRPr="00F33680">
        <w:rPr>
          <w:lang w:val="sr-Cyrl-BA"/>
        </w:rPr>
        <w:t xml:space="preserve"> Temm.), галеб тропрсти (</w:t>
      </w:r>
      <w:r w:rsidR="007F1134" w:rsidRPr="00F33680">
        <w:rPr>
          <w:i/>
          <w:lang w:val="sr-Cyrl-BA"/>
        </w:rPr>
        <w:t>Rissa tridactyla</w:t>
      </w:r>
      <w:r w:rsidR="007F1134" w:rsidRPr="00F33680">
        <w:rPr>
          <w:lang w:val="sr-Cyrl-BA"/>
        </w:rPr>
        <w:t xml:space="preserve"> L.), чигра обична (</w:t>
      </w:r>
      <w:r w:rsidR="007F1134" w:rsidRPr="00F33680">
        <w:rPr>
          <w:i/>
          <w:lang w:val="sr-Cyrl-BA"/>
        </w:rPr>
        <w:t>Sterna hirundo</w:t>
      </w:r>
      <w:r w:rsidR="007F1134" w:rsidRPr="00F33680">
        <w:rPr>
          <w:lang w:val="sr-Cyrl-BA"/>
        </w:rPr>
        <w:t xml:space="preserve"> L.), чигра мала (</w:t>
      </w:r>
      <w:r w:rsidR="007F1134" w:rsidRPr="00F33680">
        <w:rPr>
          <w:i/>
          <w:lang w:val="sr-Cyrl-BA"/>
        </w:rPr>
        <w:t>Sternula</w:t>
      </w:r>
      <w:r w:rsidR="007F1134" w:rsidRPr="00F33680">
        <w:rPr>
          <w:lang w:val="sr-Cyrl-BA"/>
        </w:rPr>
        <w:t xml:space="preserve"> Sterna </w:t>
      </w:r>
      <w:r w:rsidR="007F1134" w:rsidRPr="00F33680">
        <w:rPr>
          <w:i/>
          <w:lang w:val="sr-Cyrl-BA"/>
        </w:rPr>
        <w:t>albifrons</w:t>
      </w:r>
      <w:r w:rsidR="007F1134" w:rsidRPr="00F33680">
        <w:rPr>
          <w:lang w:val="sr-Cyrl-BA"/>
        </w:rPr>
        <w:t xml:space="preserve"> Pall.), чигра дугокљуна (</w:t>
      </w:r>
      <w:r w:rsidR="007F1134" w:rsidRPr="00F33680">
        <w:rPr>
          <w:i/>
          <w:lang w:val="sr-Cyrl-BA"/>
        </w:rPr>
        <w:t>Thalasseus</w:t>
      </w:r>
      <w:r w:rsidR="007F1134" w:rsidRPr="00F33680">
        <w:rPr>
          <w:lang w:val="sr-Cyrl-BA"/>
        </w:rPr>
        <w:t xml:space="preserve"> </w:t>
      </w:r>
      <w:r w:rsidR="007F1134" w:rsidRPr="00F33680">
        <w:rPr>
          <w:i/>
          <w:lang w:val="sr-Cyrl-BA"/>
        </w:rPr>
        <w:t>sandvicenzis</w:t>
      </w:r>
      <w:r w:rsidR="007F1134" w:rsidRPr="00F33680">
        <w:rPr>
          <w:lang w:val="sr-Cyrl-BA"/>
        </w:rPr>
        <w:t xml:space="preserve"> Lath.), чигра црна (</w:t>
      </w:r>
      <w:r w:rsidR="007F1134" w:rsidRPr="00F33680">
        <w:rPr>
          <w:i/>
          <w:lang w:val="sr-Cyrl-BA"/>
        </w:rPr>
        <w:t>Chlidonias niger</w:t>
      </w:r>
      <w:r w:rsidR="007F1134" w:rsidRPr="00F33680">
        <w:rPr>
          <w:lang w:val="sr-Cyrl-BA"/>
        </w:rPr>
        <w:t xml:space="preserve"> L.), чигра бјелокрила (</w:t>
      </w:r>
      <w:r w:rsidR="007F1134" w:rsidRPr="00F33680">
        <w:rPr>
          <w:i/>
          <w:lang w:val="sr-Cyrl-BA"/>
        </w:rPr>
        <w:t>Chlidonias leucopterus</w:t>
      </w:r>
      <w:r w:rsidR="007F1134" w:rsidRPr="00F33680">
        <w:rPr>
          <w:lang w:val="sr-Cyrl-BA"/>
        </w:rPr>
        <w:t xml:space="preserve"> Temm.), чигра дебелокљуна (</w:t>
      </w:r>
      <w:r w:rsidR="007F1134" w:rsidRPr="00F33680">
        <w:rPr>
          <w:i/>
          <w:lang w:val="sr-Cyrl-BA"/>
        </w:rPr>
        <w:t>Gelochelidon nilotica</w:t>
      </w:r>
      <w:r w:rsidR="007F1134" w:rsidRPr="00F33680">
        <w:rPr>
          <w:lang w:val="sr-Cyrl-BA"/>
        </w:rPr>
        <w:t xml:space="preserve"> Gm.) и велика чигра (</w:t>
      </w:r>
      <w:r w:rsidR="007F1134" w:rsidRPr="00F33680">
        <w:rPr>
          <w:i/>
          <w:lang w:val="sr-Cyrl-BA"/>
        </w:rPr>
        <w:t>Hydroprogne caspia</w:t>
      </w:r>
      <w:r w:rsidR="007B2A5E" w:rsidRPr="00F33680">
        <w:rPr>
          <w:lang w:val="sr-Cyrl-BA"/>
        </w:rPr>
        <w:t xml:space="preserve"> Lep.) и бјелобрка чигра (</w:t>
      </w:r>
      <w:r w:rsidR="007B2A5E" w:rsidRPr="00F33680">
        <w:rPr>
          <w:i/>
          <w:iCs/>
          <w:lang w:val="sr-Cyrl-BA"/>
        </w:rPr>
        <w:t>Chlidonias hybrida</w:t>
      </w:r>
      <w:r w:rsidR="00756C6D" w:rsidRPr="00F33680">
        <w:rPr>
          <w:lang w:val="sr-Cyrl-BA"/>
        </w:rPr>
        <w:t>),</w:t>
      </w:r>
    </w:p>
    <w:p w14:paraId="3B592FA3" w14:textId="6952F0E3" w:rsidR="00A56DB5" w:rsidRPr="00F33680" w:rsidRDefault="00A56D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A75085" w:rsidRPr="00F33680">
        <w:rPr>
          <w:lang w:val="sr-Cyrl-BA"/>
        </w:rPr>
        <w:t>6</w:t>
      </w:r>
      <w:r w:rsidRPr="00F33680">
        <w:rPr>
          <w:lang w:val="sr-Cyrl-BA"/>
        </w:rPr>
        <w:t xml:space="preserve">) </w:t>
      </w:r>
      <w:r w:rsidR="00C56A6B" w:rsidRPr="00F33680">
        <w:rPr>
          <w:lang w:val="sr-Cyrl-BA"/>
        </w:rPr>
        <w:t>пљенора (Gaviidae), у коју спадају: пљенор велики или велики морски гњурац (</w:t>
      </w:r>
      <w:r w:rsidR="00C56A6B" w:rsidRPr="00F33680">
        <w:rPr>
          <w:i/>
          <w:lang w:val="sr-Cyrl-BA"/>
        </w:rPr>
        <w:t>Gavia immer</w:t>
      </w:r>
      <w:r w:rsidR="00C56A6B" w:rsidRPr="00F33680">
        <w:rPr>
          <w:lang w:val="sr-Cyrl-BA"/>
        </w:rPr>
        <w:t xml:space="preserve"> Brunn.), пљенор средњи или црногрли морски гњурац (</w:t>
      </w:r>
      <w:r w:rsidR="00C56A6B" w:rsidRPr="00F33680">
        <w:rPr>
          <w:i/>
          <w:lang w:val="sr-Cyrl-BA"/>
        </w:rPr>
        <w:t>Gavia arctica</w:t>
      </w:r>
      <w:r w:rsidRPr="00F33680">
        <w:rPr>
          <w:lang w:val="sr-Cyrl-BA"/>
        </w:rPr>
        <w:t xml:space="preserve"> L.), </w:t>
      </w:r>
      <w:r w:rsidR="00C56A6B" w:rsidRPr="00F33680">
        <w:rPr>
          <w:lang w:val="sr-Cyrl-BA"/>
        </w:rPr>
        <w:t>пљенор мали или риђогрли морски гњурац (</w:t>
      </w:r>
      <w:r w:rsidR="00C56A6B" w:rsidRPr="00F33680">
        <w:rPr>
          <w:i/>
          <w:lang w:val="sr-Cyrl-BA"/>
        </w:rPr>
        <w:t>Gavia stelatta</w:t>
      </w:r>
      <w:r w:rsidR="00756C6D" w:rsidRPr="00F33680">
        <w:rPr>
          <w:lang w:val="sr-Cyrl-BA"/>
        </w:rPr>
        <w:t xml:space="preserve"> Pont.),</w:t>
      </w:r>
    </w:p>
    <w:p w14:paraId="2F88B193" w14:textId="27B5753B" w:rsidR="00A75085" w:rsidRPr="00F33680" w:rsidRDefault="00A56D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A75085" w:rsidRPr="00F33680">
        <w:rPr>
          <w:lang w:val="sr-Cyrl-BA"/>
        </w:rPr>
        <w:t>7</w:t>
      </w:r>
      <w:r w:rsidRPr="00F33680">
        <w:rPr>
          <w:lang w:val="sr-Cyrl-BA"/>
        </w:rPr>
        <w:t xml:space="preserve">) </w:t>
      </w:r>
      <w:r w:rsidR="000C79B4" w:rsidRPr="00F33680">
        <w:rPr>
          <w:lang w:val="sr-Cyrl-BA"/>
        </w:rPr>
        <w:t>голуб</w:t>
      </w:r>
      <w:r w:rsidR="001A47F1" w:rsidRPr="00F33680">
        <w:rPr>
          <w:lang w:val="sr-Cyrl-BA"/>
        </w:rPr>
        <w:t xml:space="preserve">ова </w:t>
      </w:r>
      <w:r w:rsidR="000C79B4" w:rsidRPr="00F33680">
        <w:rPr>
          <w:lang w:val="sr-Cyrl-BA"/>
        </w:rPr>
        <w:t xml:space="preserve">(Columbidae), у коју спадају: </w:t>
      </w:r>
      <w:bookmarkStart w:id="3" w:name="_Hlk97547118"/>
      <w:r w:rsidR="000C79B4" w:rsidRPr="00F33680">
        <w:rPr>
          <w:lang w:val="sr-Cyrl-BA"/>
        </w:rPr>
        <w:t>голуб дивљи или пећинар (</w:t>
      </w:r>
      <w:r w:rsidR="000C79B4" w:rsidRPr="00F33680">
        <w:rPr>
          <w:i/>
          <w:lang w:val="sr-Cyrl-BA"/>
        </w:rPr>
        <w:t>Columba livia</w:t>
      </w:r>
      <w:r w:rsidR="000C79B4" w:rsidRPr="00F33680">
        <w:rPr>
          <w:lang w:val="sr-Cyrl-BA"/>
        </w:rPr>
        <w:t xml:space="preserve"> Gm.), голуб дупљаш (</w:t>
      </w:r>
      <w:r w:rsidR="000C79B4" w:rsidRPr="00F33680">
        <w:rPr>
          <w:i/>
          <w:lang w:val="sr-Cyrl-BA"/>
        </w:rPr>
        <w:t>Columba oenas</w:t>
      </w:r>
      <w:r w:rsidR="000C79B4" w:rsidRPr="00F33680">
        <w:rPr>
          <w:lang w:val="sr-Cyrl-BA"/>
        </w:rPr>
        <w:t xml:space="preserve"> L.), голуб гривњаш (</w:t>
      </w:r>
      <w:r w:rsidR="000C79B4" w:rsidRPr="00F33680">
        <w:rPr>
          <w:i/>
          <w:lang w:val="sr-Cyrl-BA"/>
        </w:rPr>
        <w:t>Columba palumbus</w:t>
      </w:r>
      <w:r w:rsidR="000C79B4" w:rsidRPr="00F33680">
        <w:rPr>
          <w:lang w:val="sr-Cyrl-BA"/>
        </w:rPr>
        <w:t xml:space="preserve"> L.), грлица (</w:t>
      </w:r>
      <w:r w:rsidR="000C79B4" w:rsidRPr="00F33680">
        <w:rPr>
          <w:i/>
          <w:lang w:val="sr-Cyrl-BA"/>
        </w:rPr>
        <w:t>Streptopelia turtur</w:t>
      </w:r>
      <w:r w:rsidR="000C79B4" w:rsidRPr="00F33680">
        <w:rPr>
          <w:lang w:val="sr-Cyrl-BA"/>
        </w:rPr>
        <w:t xml:space="preserve"> L.) и гугутка или кумрија (</w:t>
      </w:r>
      <w:r w:rsidR="000C79B4" w:rsidRPr="00F33680">
        <w:rPr>
          <w:i/>
          <w:lang w:val="sr-Cyrl-BA"/>
        </w:rPr>
        <w:t>Streptopelia decaocto</w:t>
      </w:r>
      <w:r w:rsidR="00756C6D" w:rsidRPr="00F33680">
        <w:rPr>
          <w:lang w:val="sr-Cyrl-BA"/>
        </w:rPr>
        <w:t xml:space="preserve"> Friv.),</w:t>
      </w:r>
      <w:r w:rsidR="00C83C79" w:rsidRPr="00F33680">
        <w:rPr>
          <w:lang w:val="sr-Cyrl-BA"/>
        </w:rPr>
        <w:t xml:space="preserve"> </w:t>
      </w:r>
    </w:p>
    <w:p w14:paraId="1A070384" w14:textId="0644DEF2" w:rsidR="00A56DB5" w:rsidRPr="00F33680" w:rsidRDefault="00A56D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A75085" w:rsidRPr="00F33680">
        <w:rPr>
          <w:lang w:val="sr-Cyrl-BA"/>
        </w:rPr>
        <w:t>8</w:t>
      </w:r>
      <w:r w:rsidRPr="00F33680">
        <w:rPr>
          <w:lang w:val="sr-Cyrl-BA"/>
        </w:rPr>
        <w:t xml:space="preserve">) </w:t>
      </w:r>
      <w:r w:rsidR="00C83C79" w:rsidRPr="00F33680">
        <w:rPr>
          <w:lang w:val="sr-Cyrl-BA"/>
        </w:rPr>
        <w:t>совa (Strigidae), у коју спадају: сова буљина или велика ушара (</w:t>
      </w:r>
      <w:r w:rsidR="00C83C79" w:rsidRPr="00F33680">
        <w:rPr>
          <w:i/>
          <w:lang w:val="sr-Cyrl-BA"/>
        </w:rPr>
        <w:t>Bubo bubo</w:t>
      </w:r>
      <w:r w:rsidR="00C83C79" w:rsidRPr="00F33680">
        <w:rPr>
          <w:lang w:val="sr-Cyrl-BA"/>
        </w:rPr>
        <w:t xml:space="preserve"> L.), сова јастребача или дугорепа сова (</w:t>
      </w:r>
      <w:r w:rsidR="00C83C79" w:rsidRPr="00F33680">
        <w:rPr>
          <w:i/>
          <w:lang w:val="sr-Cyrl-BA"/>
        </w:rPr>
        <w:t>Strix uralensis</w:t>
      </w:r>
      <w:r w:rsidR="00C83C79" w:rsidRPr="00F33680">
        <w:rPr>
          <w:lang w:val="sr-Cyrl-BA"/>
        </w:rPr>
        <w:t xml:space="preserve"> Pall.), сова шумска (</w:t>
      </w:r>
      <w:r w:rsidR="00C83C79" w:rsidRPr="00F33680">
        <w:rPr>
          <w:i/>
          <w:lang w:val="sr-Cyrl-BA"/>
        </w:rPr>
        <w:t>Strix aluco</w:t>
      </w:r>
      <w:r w:rsidR="00C83C79" w:rsidRPr="00F33680">
        <w:rPr>
          <w:lang w:val="sr-Cyrl-BA"/>
        </w:rPr>
        <w:t xml:space="preserve"> L.), утина (</w:t>
      </w:r>
      <w:r w:rsidR="00C83C79" w:rsidRPr="00F33680">
        <w:rPr>
          <w:i/>
          <w:lang w:val="sr-Cyrl-BA"/>
        </w:rPr>
        <w:t>Asio otus</w:t>
      </w:r>
      <w:r w:rsidR="00C83C79" w:rsidRPr="00F33680">
        <w:rPr>
          <w:lang w:val="sr-Cyrl-BA"/>
        </w:rPr>
        <w:t xml:space="preserve"> L.), сова мочварица или ритска сова (</w:t>
      </w:r>
      <w:r w:rsidR="00C83C79" w:rsidRPr="00F33680">
        <w:rPr>
          <w:i/>
          <w:lang w:val="sr-Cyrl-BA"/>
        </w:rPr>
        <w:t>Asio flammeus</w:t>
      </w:r>
      <w:r w:rsidR="00C83C79" w:rsidRPr="00F33680">
        <w:rPr>
          <w:lang w:val="sr-Cyrl-BA"/>
        </w:rPr>
        <w:t xml:space="preserve"> Pont.), кукувија (</w:t>
      </w:r>
      <w:r w:rsidR="00C83C79" w:rsidRPr="00F33680">
        <w:rPr>
          <w:i/>
          <w:lang w:val="sr-Cyrl-BA"/>
        </w:rPr>
        <w:t>Tyto alba</w:t>
      </w:r>
      <w:r w:rsidR="00C83C79" w:rsidRPr="00F33680">
        <w:rPr>
          <w:lang w:val="sr-Cyrl-BA"/>
        </w:rPr>
        <w:t xml:space="preserve"> Scop.), кукумавка (</w:t>
      </w:r>
      <w:r w:rsidR="00C83C79" w:rsidRPr="00F33680">
        <w:rPr>
          <w:i/>
          <w:lang w:val="sr-Cyrl-BA"/>
        </w:rPr>
        <w:t>Athene noctua</w:t>
      </w:r>
      <w:r w:rsidR="00C83C79" w:rsidRPr="00F33680">
        <w:rPr>
          <w:lang w:val="sr-Cyrl-BA"/>
        </w:rPr>
        <w:t xml:space="preserve"> Scop.), гаћаста кукумавка (</w:t>
      </w:r>
      <w:r w:rsidR="00C83C79" w:rsidRPr="00F33680">
        <w:rPr>
          <w:i/>
          <w:lang w:val="sr-Cyrl-BA"/>
        </w:rPr>
        <w:t>Aegolius funereus</w:t>
      </w:r>
      <w:r w:rsidR="00C83C79" w:rsidRPr="00F33680">
        <w:rPr>
          <w:lang w:val="sr-Cyrl-BA"/>
        </w:rPr>
        <w:t xml:space="preserve"> L.), ћук (</w:t>
      </w:r>
      <w:r w:rsidR="00C83C79" w:rsidRPr="00F33680">
        <w:rPr>
          <w:i/>
          <w:lang w:val="sr-Cyrl-BA"/>
        </w:rPr>
        <w:t xml:space="preserve">Otus scops </w:t>
      </w:r>
      <w:r w:rsidR="00C83C79" w:rsidRPr="00F33680">
        <w:rPr>
          <w:lang w:val="sr-Cyrl-BA"/>
        </w:rPr>
        <w:t>L.)</w:t>
      </w:r>
      <w:r w:rsidR="0064568E" w:rsidRPr="00F33680">
        <w:rPr>
          <w:lang w:val="sr-Cyrl-BA"/>
        </w:rPr>
        <w:t>, дугорепа сова (Strix uralensis Pall</w:t>
      </w:r>
      <w:r w:rsidR="00D62A4E" w:rsidRPr="00F33680">
        <w:rPr>
          <w:lang w:val="sr-Cyrl-BA"/>
        </w:rPr>
        <w:t>.)</w:t>
      </w:r>
      <w:r w:rsidR="00C83C79" w:rsidRPr="00F33680">
        <w:rPr>
          <w:lang w:val="sr-Cyrl-BA"/>
        </w:rPr>
        <w:t xml:space="preserve"> и мала сова (</w:t>
      </w:r>
      <w:r w:rsidR="00C83C79" w:rsidRPr="00F33680">
        <w:rPr>
          <w:i/>
          <w:lang w:val="sr-Cyrl-BA"/>
        </w:rPr>
        <w:t>Glaucidium passerinum</w:t>
      </w:r>
      <w:r w:rsidR="00756C6D" w:rsidRPr="00F33680">
        <w:rPr>
          <w:lang w:val="sr-Cyrl-BA"/>
        </w:rPr>
        <w:t xml:space="preserve"> L.),</w:t>
      </w:r>
    </w:p>
    <w:p w14:paraId="2903A64D" w14:textId="1F533B6E" w:rsidR="00A56DB5" w:rsidRPr="00F33680" w:rsidRDefault="00A7508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19</w:t>
      </w:r>
      <w:r w:rsidR="00A56DB5" w:rsidRPr="00F33680">
        <w:rPr>
          <w:lang w:val="sr-Cyrl-BA"/>
        </w:rPr>
        <w:t xml:space="preserve">) </w:t>
      </w:r>
      <w:r w:rsidR="0081461F" w:rsidRPr="00F33680">
        <w:rPr>
          <w:lang w:val="sr-Cyrl-BA"/>
        </w:rPr>
        <w:t>гњураца (Podicipedidae), у коју спадају: гњурац чубасти (</w:t>
      </w:r>
      <w:r w:rsidR="0081461F" w:rsidRPr="00F33680">
        <w:rPr>
          <w:i/>
          <w:lang w:val="sr-Cyrl-BA"/>
        </w:rPr>
        <w:t>Podiceps cristatus</w:t>
      </w:r>
      <w:r w:rsidR="0081461F" w:rsidRPr="00F33680">
        <w:rPr>
          <w:lang w:val="sr-Cyrl-BA"/>
        </w:rPr>
        <w:t xml:space="preserve"> L.), гњурац риђоврати или гњурац русогрли (</w:t>
      </w:r>
      <w:r w:rsidR="0081461F" w:rsidRPr="00F33680">
        <w:rPr>
          <w:i/>
          <w:lang w:val="sr-Cyrl-BA"/>
        </w:rPr>
        <w:t>Podiceps griseigena</w:t>
      </w:r>
      <w:r w:rsidR="0081461F" w:rsidRPr="00F33680">
        <w:rPr>
          <w:lang w:val="sr-Cyrl-BA"/>
        </w:rPr>
        <w:t xml:space="preserve"> Bod.), гњурац црноврати (</w:t>
      </w:r>
      <w:r w:rsidR="0081461F" w:rsidRPr="00F33680">
        <w:rPr>
          <w:i/>
          <w:lang w:val="sr-Cyrl-BA"/>
        </w:rPr>
        <w:t>Podiceps nigricollis</w:t>
      </w:r>
      <w:r w:rsidR="0081461F" w:rsidRPr="00F33680">
        <w:rPr>
          <w:lang w:val="sr-Cyrl-BA"/>
        </w:rPr>
        <w:t xml:space="preserve"> Brehm.), гњурац ушати (</w:t>
      </w:r>
      <w:r w:rsidR="0081461F" w:rsidRPr="00F33680">
        <w:rPr>
          <w:i/>
          <w:lang w:val="sr-Cyrl-BA"/>
        </w:rPr>
        <w:t>Podiceps auritus</w:t>
      </w:r>
      <w:r w:rsidR="0081461F" w:rsidRPr="00F33680">
        <w:rPr>
          <w:lang w:val="sr-Cyrl-BA"/>
        </w:rPr>
        <w:t xml:space="preserve"> L.) и гњурац мали (</w:t>
      </w:r>
      <w:r w:rsidR="0081461F" w:rsidRPr="00F33680">
        <w:rPr>
          <w:i/>
          <w:lang w:val="sr-Cyrl-BA"/>
        </w:rPr>
        <w:t>Tachybaptus ruficollis</w:t>
      </w:r>
      <w:r w:rsidR="00756C6D" w:rsidRPr="00F33680">
        <w:rPr>
          <w:lang w:val="sr-Cyrl-BA"/>
        </w:rPr>
        <w:t xml:space="preserve"> Pall.),</w:t>
      </w:r>
    </w:p>
    <w:p w14:paraId="41697545" w14:textId="5C4061D6" w:rsidR="00A56DB5" w:rsidRPr="00F33680" w:rsidRDefault="00A56D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</w:t>
      </w:r>
      <w:r w:rsidR="00A75085" w:rsidRPr="00F33680">
        <w:rPr>
          <w:lang w:val="sr-Cyrl-BA"/>
        </w:rPr>
        <w:t>0</w:t>
      </w:r>
      <w:r w:rsidRPr="00F33680">
        <w:rPr>
          <w:lang w:val="sr-Cyrl-BA"/>
        </w:rPr>
        <w:t xml:space="preserve">) </w:t>
      </w:r>
      <w:r w:rsidR="00134F68" w:rsidRPr="00F33680">
        <w:rPr>
          <w:lang w:val="sr-Cyrl-BA"/>
        </w:rPr>
        <w:t>вранаца</w:t>
      </w:r>
      <w:r w:rsidR="0081461F" w:rsidRPr="00F33680">
        <w:rPr>
          <w:lang w:val="sr-Cyrl-BA"/>
        </w:rPr>
        <w:t xml:space="preserve"> (Phalacrocoracidae), у коју спадају: морски вранац или вранац кукмаш (</w:t>
      </w:r>
      <w:r w:rsidR="0081461F" w:rsidRPr="00F33680">
        <w:rPr>
          <w:i/>
          <w:lang w:val="sr-Cyrl-BA"/>
        </w:rPr>
        <w:t>Phalacrocorax aristotelis</w:t>
      </w:r>
      <w:r w:rsidR="006F5F70" w:rsidRPr="00F33680">
        <w:rPr>
          <w:i/>
          <w:lang w:val="sr-Cyrl-BA"/>
        </w:rPr>
        <w:t xml:space="preserve"> </w:t>
      </w:r>
      <w:r w:rsidR="006F5F70" w:rsidRPr="00F33680">
        <w:rPr>
          <w:lang w:val="sr-Cyrl-BA"/>
        </w:rPr>
        <w:t xml:space="preserve">L.) </w:t>
      </w:r>
      <w:r w:rsidR="0081461F" w:rsidRPr="00F33680">
        <w:rPr>
          <w:lang w:val="sr-Cyrl-BA"/>
        </w:rPr>
        <w:t>и вранац мали (</w:t>
      </w:r>
      <w:r w:rsidR="0081461F" w:rsidRPr="00F33680">
        <w:rPr>
          <w:i/>
          <w:lang w:val="sr-Cyrl-BA"/>
        </w:rPr>
        <w:t>Microcarbo pygmaeus</w:t>
      </w:r>
      <w:r w:rsidR="00756C6D" w:rsidRPr="00F33680">
        <w:rPr>
          <w:lang w:val="sr-Cyrl-BA"/>
        </w:rPr>
        <w:t xml:space="preserve"> Pall.),</w:t>
      </w:r>
    </w:p>
    <w:p w14:paraId="255A664B" w14:textId="4DD57035" w:rsidR="00A56DB5" w:rsidRPr="00F33680" w:rsidRDefault="00A56D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</w:t>
      </w:r>
      <w:r w:rsidR="00A75085" w:rsidRPr="00F33680">
        <w:rPr>
          <w:lang w:val="sr-Cyrl-BA"/>
        </w:rPr>
        <w:t>1</w:t>
      </w:r>
      <w:r w:rsidRPr="00F33680">
        <w:rPr>
          <w:lang w:val="sr-Cyrl-BA"/>
        </w:rPr>
        <w:t xml:space="preserve">) </w:t>
      </w:r>
      <w:r w:rsidR="00182A56" w:rsidRPr="00F33680">
        <w:rPr>
          <w:lang w:val="sr-Cyrl-BA"/>
        </w:rPr>
        <w:t>врана (Corvidae), у коју спа</w:t>
      </w:r>
      <w:r w:rsidR="00A75085" w:rsidRPr="00F33680">
        <w:rPr>
          <w:lang w:val="sr-Cyrl-BA"/>
        </w:rPr>
        <w:t>да</w:t>
      </w:r>
      <w:r w:rsidR="00182A56" w:rsidRPr="00F33680">
        <w:rPr>
          <w:lang w:val="sr-Cyrl-BA"/>
        </w:rPr>
        <w:t xml:space="preserve"> галица чолица или жутокљуна галица (</w:t>
      </w:r>
      <w:r w:rsidR="00182A56" w:rsidRPr="00F33680">
        <w:rPr>
          <w:i/>
          <w:lang w:val="sr-Cyrl-BA"/>
        </w:rPr>
        <w:t>Pyrrhocorax graculus</w:t>
      </w:r>
      <w:r w:rsidR="00182A56" w:rsidRPr="00F33680">
        <w:rPr>
          <w:lang w:val="sr-Cyrl-BA"/>
        </w:rPr>
        <w:t xml:space="preserve"> L.)</w:t>
      </w:r>
      <w:r w:rsidR="00021834" w:rsidRPr="00F33680">
        <w:rPr>
          <w:lang w:val="sr-Cyrl-BA"/>
        </w:rPr>
        <w:t>,</w:t>
      </w:r>
    </w:p>
    <w:p w14:paraId="39DD4A01" w14:textId="28AD90B0" w:rsidR="00751A9C" w:rsidRPr="00F33680" w:rsidRDefault="00A56D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</w:t>
      </w:r>
      <w:r w:rsidR="00A75085" w:rsidRPr="00F33680">
        <w:rPr>
          <w:lang w:val="sr-Cyrl-BA"/>
        </w:rPr>
        <w:t>2</w:t>
      </w:r>
      <w:r w:rsidR="00FC0871" w:rsidRPr="00F33680">
        <w:rPr>
          <w:lang w:val="sr-Cyrl-BA"/>
        </w:rPr>
        <w:t xml:space="preserve">) </w:t>
      </w:r>
      <w:r w:rsidR="003D01CB" w:rsidRPr="00F33680">
        <w:rPr>
          <w:lang w:val="sr-Cyrl-BA"/>
        </w:rPr>
        <w:t>шева (</w:t>
      </w:r>
      <w:r w:rsidR="003D01CB" w:rsidRPr="00F33680">
        <w:rPr>
          <w:iCs/>
          <w:lang w:val="sr-Cyrl-BA"/>
        </w:rPr>
        <w:t>Alaudidae</w:t>
      </w:r>
      <w:r w:rsidR="003D01CB" w:rsidRPr="00F33680">
        <w:rPr>
          <w:lang w:val="sr-Cyrl-BA"/>
        </w:rPr>
        <w:t>), у коју спадају</w:t>
      </w:r>
      <w:r w:rsidR="00E45698" w:rsidRPr="00F33680">
        <w:rPr>
          <w:lang w:val="sr-Cyrl-BA"/>
        </w:rPr>
        <w:t xml:space="preserve">: </w:t>
      </w:r>
      <w:r w:rsidR="003D01CB" w:rsidRPr="00F33680">
        <w:rPr>
          <w:lang w:val="sr-Cyrl-BA"/>
        </w:rPr>
        <w:t>шева винтуља (</w:t>
      </w:r>
      <w:r w:rsidR="003D01CB" w:rsidRPr="00F33680">
        <w:rPr>
          <w:i/>
          <w:iCs/>
          <w:lang w:val="sr-Cyrl-BA"/>
        </w:rPr>
        <w:t xml:space="preserve">Alauda arvensis </w:t>
      </w:r>
      <w:r w:rsidR="003D01CB" w:rsidRPr="00F33680">
        <w:rPr>
          <w:lang w:val="sr-Cyrl-BA"/>
        </w:rPr>
        <w:t>L.),</w:t>
      </w:r>
      <w:r w:rsidR="003D01CB" w:rsidRPr="00F33680">
        <w:rPr>
          <w:color w:val="0070C0"/>
          <w:lang w:val="sr-Cyrl-BA"/>
        </w:rPr>
        <w:t xml:space="preserve"> </w:t>
      </w:r>
      <w:r w:rsidR="003D01CB" w:rsidRPr="00F33680">
        <w:rPr>
          <w:lang w:val="sr-Cyrl-BA"/>
        </w:rPr>
        <w:t>пољска шева или велика шева (</w:t>
      </w:r>
      <w:r w:rsidR="003D01CB" w:rsidRPr="00F33680">
        <w:rPr>
          <w:i/>
          <w:lang w:val="sr-Cyrl-BA"/>
        </w:rPr>
        <w:t>Melanocorypha calandra</w:t>
      </w:r>
      <w:r w:rsidR="003D01CB" w:rsidRPr="00F33680">
        <w:rPr>
          <w:lang w:val="sr-Cyrl-BA"/>
        </w:rPr>
        <w:t xml:space="preserve"> L.), шева ћеврљужица или мала шева (</w:t>
      </w:r>
      <w:r w:rsidR="003D01CB" w:rsidRPr="00F33680">
        <w:rPr>
          <w:i/>
          <w:lang w:val="sr-Cyrl-BA"/>
        </w:rPr>
        <w:t>Calandrella brachydactyla</w:t>
      </w:r>
      <w:r w:rsidR="003D01CB" w:rsidRPr="00F33680">
        <w:rPr>
          <w:lang w:val="sr-Cyrl-BA"/>
        </w:rPr>
        <w:t xml:space="preserve"> Leis.), планинска шева (</w:t>
      </w:r>
      <w:r w:rsidR="003D01CB" w:rsidRPr="00F33680">
        <w:rPr>
          <w:i/>
          <w:lang w:val="sr-Cyrl-BA"/>
        </w:rPr>
        <w:t>Eremophila alpestris</w:t>
      </w:r>
      <w:r w:rsidR="003D01CB" w:rsidRPr="00F33680">
        <w:rPr>
          <w:lang w:val="sr-Cyrl-BA"/>
        </w:rPr>
        <w:t xml:space="preserve"> L.), шумска шева или шева круница (</w:t>
      </w:r>
      <w:r w:rsidR="003D01CB" w:rsidRPr="00F33680">
        <w:rPr>
          <w:i/>
          <w:lang w:val="sr-Cyrl-BA"/>
        </w:rPr>
        <w:t>Lullula arborea</w:t>
      </w:r>
      <w:r w:rsidR="003D01CB" w:rsidRPr="00F33680">
        <w:rPr>
          <w:lang w:val="sr-Cyrl-BA"/>
        </w:rPr>
        <w:t xml:space="preserve"> L.) и ћубаста шева (</w:t>
      </w:r>
      <w:r w:rsidR="003D01CB" w:rsidRPr="00F33680">
        <w:rPr>
          <w:i/>
          <w:lang w:val="sr-Cyrl-BA"/>
        </w:rPr>
        <w:t>Galerida cristata</w:t>
      </w:r>
      <w:r w:rsidR="003D01CB" w:rsidRPr="00F33680">
        <w:rPr>
          <w:lang w:val="sr-Cyrl-BA"/>
        </w:rPr>
        <w:t xml:space="preserve"> L.).</w:t>
      </w:r>
      <w:bookmarkEnd w:id="3"/>
    </w:p>
    <w:p w14:paraId="038C5FC8" w14:textId="78D8D946" w:rsidR="00E9167D" w:rsidRPr="00F33680" w:rsidRDefault="00D62A4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lastRenderedPageBreak/>
        <w:t xml:space="preserve">(4) </w:t>
      </w:r>
      <w:r w:rsidR="00E9167D" w:rsidRPr="00F33680">
        <w:rPr>
          <w:lang w:val="sr-Cyrl-BA"/>
        </w:rPr>
        <w:t>У незаштићену дивљач и</w:t>
      </w:r>
      <w:r w:rsidR="009360B0" w:rsidRPr="00F33680">
        <w:rPr>
          <w:lang w:val="sr-Cyrl-BA"/>
        </w:rPr>
        <w:t xml:space="preserve">з класе сисара спадају </w:t>
      </w:r>
      <w:r w:rsidRPr="00F33680">
        <w:rPr>
          <w:lang w:val="sr-Cyrl-BA"/>
        </w:rPr>
        <w:t xml:space="preserve">врсте: </w:t>
      </w:r>
      <w:r w:rsidR="002B2EF1" w:rsidRPr="00F33680">
        <w:rPr>
          <w:lang w:val="sr-Cyrl-BA"/>
        </w:rPr>
        <w:t>дивља свиња</w:t>
      </w:r>
      <w:r w:rsidR="006E4D44" w:rsidRPr="00F33680">
        <w:rPr>
          <w:lang w:val="sr-Cyrl-BA"/>
        </w:rPr>
        <w:t xml:space="preserve"> (Sus scrofa L.)</w:t>
      </w:r>
      <w:r w:rsidR="00B014D4" w:rsidRPr="00F33680">
        <w:rPr>
          <w:lang w:val="sr-Cyrl-BA"/>
        </w:rPr>
        <w:t>, вук</w:t>
      </w:r>
      <w:r w:rsidR="006E4D44" w:rsidRPr="00F33680">
        <w:rPr>
          <w:lang w:val="sr-Cyrl-BA"/>
        </w:rPr>
        <w:t xml:space="preserve"> (Canis lupus L.), шакал (Canis аureus L</w:t>
      </w:r>
      <w:r w:rsidRPr="00F33680">
        <w:rPr>
          <w:lang w:val="sr-Cyrl-BA"/>
        </w:rPr>
        <w:t>.),</w:t>
      </w:r>
      <w:r w:rsidR="006E4D44" w:rsidRPr="00F33680">
        <w:rPr>
          <w:lang w:val="sr-Cyrl-BA"/>
        </w:rPr>
        <w:t xml:space="preserve"> лисица (Vulpes vulpes L.), ракунопас (Nyctereutes procyonoides Gr.),</w:t>
      </w:r>
      <w:r w:rsidR="00B14C9D" w:rsidRPr="00F33680">
        <w:rPr>
          <w:lang w:val="sr-Cyrl-BA"/>
        </w:rPr>
        <w:t xml:space="preserve"> дивља мачка</w:t>
      </w:r>
      <w:r w:rsidR="006E4D44" w:rsidRPr="00F33680">
        <w:rPr>
          <w:lang w:val="sr-Cyrl-BA"/>
        </w:rPr>
        <w:t xml:space="preserve"> (Felis silvestris Sch.)</w:t>
      </w:r>
      <w:r w:rsidR="00B14C9D" w:rsidRPr="00F33680">
        <w:rPr>
          <w:lang w:val="sr-Cyrl-BA"/>
        </w:rPr>
        <w:t xml:space="preserve">, </w:t>
      </w:r>
      <w:r w:rsidR="0060114A" w:rsidRPr="00F33680">
        <w:rPr>
          <w:lang w:val="sr-Cyrl-BA"/>
        </w:rPr>
        <w:t>куна златица (Martes martes L.), куна бјелица (Martes foina Erx.), твор (Mustela putori</w:t>
      </w:r>
      <w:r w:rsidR="002D0F33" w:rsidRPr="00F33680">
        <w:rPr>
          <w:lang w:val="sr-Cyrl-BA"/>
        </w:rPr>
        <w:t>us L.), велика ласица – хермелин</w:t>
      </w:r>
      <w:r w:rsidR="0060114A" w:rsidRPr="00F33680">
        <w:rPr>
          <w:lang w:val="sr-Cyrl-BA"/>
        </w:rPr>
        <w:t xml:space="preserve"> (Mustela erminea L.), мала ласица (Mustela nivalis L.), </w:t>
      </w:r>
      <w:r w:rsidR="00B14C9D" w:rsidRPr="00F33680">
        <w:rPr>
          <w:lang w:val="sr-Cyrl-BA"/>
        </w:rPr>
        <w:t>јазавац</w:t>
      </w:r>
      <w:r w:rsidR="0060114A" w:rsidRPr="00F33680">
        <w:rPr>
          <w:lang w:val="sr-Cyrl-BA"/>
        </w:rPr>
        <w:t xml:space="preserve"> (Meles meles L.), </w:t>
      </w:r>
      <w:r w:rsidR="00B14C9D" w:rsidRPr="00F33680">
        <w:rPr>
          <w:lang w:val="sr-Cyrl-BA"/>
        </w:rPr>
        <w:t xml:space="preserve">бизамски пацов </w:t>
      </w:r>
      <w:r w:rsidR="001D0886" w:rsidRPr="00F33680">
        <w:rPr>
          <w:lang w:val="sr-Cyrl-BA"/>
        </w:rPr>
        <w:t xml:space="preserve">(Ondatra zibethicus L.) </w:t>
      </w:r>
      <w:r w:rsidR="00B14C9D" w:rsidRPr="00F33680">
        <w:rPr>
          <w:lang w:val="sr-Cyrl-BA"/>
        </w:rPr>
        <w:t>и мунгос</w:t>
      </w:r>
      <w:r w:rsidR="00774371" w:rsidRPr="00F33680">
        <w:rPr>
          <w:lang w:val="sr-Cyrl-BA"/>
        </w:rPr>
        <w:t xml:space="preserve"> (Herpestes auropunctatus Hodg.).</w:t>
      </w:r>
      <w:r w:rsidR="00527DEF" w:rsidRPr="00F33680">
        <w:rPr>
          <w:lang w:val="sr-Cyrl-BA"/>
        </w:rPr>
        <w:t xml:space="preserve"> </w:t>
      </w:r>
    </w:p>
    <w:p w14:paraId="3B431B34" w14:textId="12F1037A" w:rsidR="00B14C9D" w:rsidRPr="00F33680" w:rsidRDefault="00B14C9D" w:rsidP="00177933">
      <w:pPr>
        <w:jc w:val="both"/>
        <w:rPr>
          <w:lang w:val="sr-Cyrl-BA"/>
        </w:rPr>
      </w:pPr>
      <w:r w:rsidRPr="00F33680">
        <w:rPr>
          <w:color w:val="FF0000"/>
          <w:lang w:val="sr-Cyrl-BA"/>
        </w:rPr>
        <w:tab/>
      </w:r>
      <w:r w:rsidR="00D62A4E" w:rsidRPr="00F33680">
        <w:rPr>
          <w:lang w:val="sr-Cyrl-BA"/>
        </w:rPr>
        <w:t xml:space="preserve">(5) </w:t>
      </w:r>
      <w:r w:rsidRPr="00F33680">
        <w:rPr>
          <w:lang w:val="sr-Cyrl-BA"/>
        </w:rPr>
        <w:t>У незаштићену дивљач из класе п</w:t>
      </w:r>
      <w:r w:rsidR="00333EC9" w:rsidRPr="00F33680">
        <w:rPr>
          <w:lang w:val="sr-Cyrl-BA"/>
        </w:rPr>
        <w:t>т</w:t>
      </w:r>
      <w:r w:rsidRPr="00F33680">
        <w:rPr>
          <w:lang w:val="sr-Cyrl-BA"/>
        </w:rPr>
        <w:t>ица спадају</w:t>
      </w:r>
      <w:r w:rsidR="00A56DB5" w:rsidRPr="00F33680">
        <w:rPr>
          <w:lang w:val="sr-Cyrl-BA"/>
        </w:rPr>
        <w:t xml:space="preserve"> врсте</w:t>
      </w:r>
      <w:r w:rsidRPr="00F33680">
        <w:rPr>
          <w:lang w:val="sr-Cyrl-BA"/>
        </w:rPr>
        <w:t xml:space="preserve">: </w:t>
      </w:r>
      <w:r w:rsidR="00377F62" w:rsidRPr="00F33680">
        <w:rPr>
          <w:lang w:val="sr-Cyrl-BA"/>
        </w:rPr>
        <w:t xml:space="preserve">вранац велики </w:t>
      </w:r>
      <w:r w:rsidR="00A75085" w:rsidRPr="00F33680">
        <w:rPr>
          <w:lang w:val="sr-Cyrl-BA"/>
        </w:rPr>
        <w:t>–</w:t>
      </w:r>
      <w:r w:rsidR="0081461F" w:rsidRPr="00F33680">
        <w:rPr>
          <w:lang w:val="sr-Cyrl-BA"/>
        </w:rPr>
        <w:t>корморан (</w:t>
      </w:r>
      <w:r w:rsidR="0081461F" w:rsidRPr="00F33680">
        <w:rPr>
          <w:i/>
          <w:lang w:val="sr-Cyrl-BA"/>
        </w:rPr>
        <w:t>Phalacrocorax carbo</w:t>
      </w:r>
      <w:r w:rsidR="0081461F" w:rsidRPr="00F33680">
        <w:rPr>
          <w:lang w:val="sr-Cyrl-BA"/>
        </w:rPr>
        <w:t xml:space="preserve">), </w:t>
      </w:r>
      <w:r w:rsidR="009500C9" w:rsidRPr="00F33680">
        <w:rPr>
          <w:lang w:val="sr-Cyrl-BA"/>
        </w:rPr>
        <w:t>чапља сива (</w:t>
      </w:r>
      <w:r w:rsidR="009500C9" w:rsidRPr="00F33680">
        <w:rPr>
          <w:i/>
          <w:lang w:val="sr-Cyrl-BA"/>
        </w:rPr>
        <w:t>Ardea cinerea</w:t>
      </w:r>
      <w:r w:rsidR="009500C9" w:rsidRPr="00F33680">
        <w:rPr>
          <w:lang w:val="sr-Cyrl-BA"/>
        </w:rPr>
        <w:t xml:space="preserve"> L.),</w:t>
      </w:r>
      <w:r w:rsidR="00333EC9" w:rsidRPr="00F33680">
        <w:rPr>
          <w:lang w:val="sr-Cyrl-BA"/>
        </w:rPr>
        <w:t xml:space="preserve"> </w:t>
      </w:r>
      <w:r w:rsidR="003F045F" w:rsidRPr="00F33680">
        <w:rPr>
          <w:lang w:val="sr-Cyrl-BA"/>
        </w:rPr>
        <w:t>гавран (</w:t>
      </w:r>
      <w:r w:rsidR="003F045F" w:rsidRPr="00F33680">
        <w:rPr>
          <w:i/>
          <w:lang w:val="sr-Cyrl-BA"/>
        </w:rPr>
        <w:t>Corvus corax</w:t>
      </w:r>
      <w:r w:rsidR="003F045F" w:rsidRPr="00F33680">
        <w:rPr>
          <w:lang w:val="sr-Cyrl-BA"/>
        </w:rPr>
        <w:t xml:space="preserve"> L</w:t>
      </w:r>
      <w:r w:rsidR="00D62A4E" w:rsidRPr="00F33680">
        <w:rPr>
          <w:lang w:val="sr-Cyrl-BA"/>
        </w:rPr>
        <w:t xml:space="preserve">.), </w:t>
      </w:r>
      <w:r w:rsidR="00E45698" w:rsidRPr="00F33680">
        <w:rPr>
          <w:lang w:val="sr-Cyrl-BA"/>
        </w:rPr>
        <w:t>врана сива (</w:t>
      </w:r>
      <w:r w:rsidR="00E45698" w:rsidRPr="00F33680">
        <w:rPr>
          <w:i/>
          <w:lang w:val="sr-Cyrl-BA"/>
        </w:rPr>
        <w:t>Corvus cornix</w:t>
      </w:r>
      <w:r w:rsidR="00E45698" w:rsidRPr="00F33680">
        <w:rPr>
          <w:lang w:val="sr-Cyrl-BA"/>
        </w:rPr>
        <w:t xml:space="preserve"> L.), </w:t>
      </w:r>
      <w:r w:rsidR="003F045F" w:rsidRPr="00F33680">
        <w:rPr>
          <w:lang w:val="sr-Cyrl-BA"/>
        </w:rPr>
        <w:t>врана црна (</w:t>
      </w:r>
      <w:r w:rsidR="003F045F" w:rsidRPr="00F33680">
        <w:rPr>
          <w:i/>
          <w:lang w:val="sr-Cyrl-BA"/>
        </w:rPr>
        <w:t>Corvus corone</w:t>
      </w:r>
      <w:r w:rsidR="003F045F" w:rsidRPr="00F33680">
        <w:rPr>
          <w:lang w:val="sr-Cyrl-BA"/>
        </w:rPr>
        <w:t xml:space="preserve"> L.), </w:t>
      </w:r>
      <w:r w:rsidR="00E45698" w:rsidRPr="00F33680">
        <w:rPr>
          <w:lang w:val="sr-Cyrl-BA"/>
        </w:rPr>
        <w:t>гачац (</w:t>
      </w:r>
      <w:r w:rsidR="00E45698" w:rsidRPr="00F33680">
        <w:rPr>
          <w:i/>
          <w:lang w:val="sr-Cyrl-BA"/>
        </w:rPr>
        <w:t>Corvus frugilegus</w:t>
      </w:r>
      <w:r w:rsidR="00E45698" w:rsidRPr="00F33680">
        <w:rPr>
          <w:lang w:val="sr-Cyrl-BA"/>
        </w:rPr>
        <w:t xml:space="preserve"> L.), чавка (</w:t>
      </w:r>
      <w:r w:rsidR="00E45698" w:rsidRPr="00F33680">
        <w:rPr>
          <w:i/>
          <w:lang w:val="sr-Cyrl-BA"/>
        </w:rPr>
        <w:t>Corvus monedula</w:t>
      </w:r>
      <w:r w:rsidR="00E45698" w:rsidRPr="00F33680">
        <w:rPr>
          <w:lang w:val="sr-Cyrl-BA"/>
        </w:rPr>
        <w:t xml:space="preserve"> L.), шојка (</w:t>
      </w:r>
      <w:r w:rsidR="00E45698" w:rsidRPr="00F33680">
        <w:rPr>
          <w:i/>
          <w:lang w:val="sr-Cyrl-BA"/>
        </w:rPr>
        <w:t>Garrulus glandarius</w:t>
      </w:r>
      <w:r w:rsidR="00E45698" w:rsidRPr="00F33680">
        <w:rPr>
          <w:lang w:val="sr-Cyrl-BA"/>
        </w:rPr>
        <w:t xml:space="preserve"> L.), сврака (</w:t>
      </w:r>
      <w:r w:rsidR="00E45698" w:rsidRPr="00F33680">
        <w:rPr>
          <w:i/>
          <w:lang w:val="sr-Cyrl-BA"/>
        </w:rPr>
        <w:t>Pica pica</w:t>
      </w:r>
      <w:r w:rsidR="00E45698" w:rsidRPr="00F33680">
        <w:rPr>
          <w:lang w:val="sr-Cyrl-BA"/>
        </w:rPr>
        <w:t xml:space="preserve"> L.) и љешникара (</w:t>
      </w:r>
      <w:r w:rsidR="00E45698" w:rsidRPr="00F33680">
        <w:rPr>
          <w:i/>
          <w:lang w:val="sr-Cyrl-BA"/>
        </w:rPr>
        <w:t>Nucifraga coryocatactes</w:t>
      </w:r>
      <w:r w:rsidR="00377F62" w:rsidRPr="00F33680">
        <w:rPr>
          <w:lang w:val="sr-Cyrl-BA"/>
        </w:rPr>
        <w:t xml:space="preserve"> L.).</w:t>
      </w:r>
    </w:p>
    <w:p w14:paraId="18775F6D" w14:textId="15D72506" w:rsidR="00831BBB" w:rsidRPr="00F33680" w:rsidRDefault="00333EC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(6) </w:t>
      </w:r>
      <w:r w:rsidR="00831BBB" w:rsidRPr="00F33680">
        <w:rPr>
          <w:lang w:val="sr-Cyrl-BA"/>
        </w:rPr>
        <w:t>Корисник ловишта може прогласити заштићеном и дивљач која није наведена у ст. 2. и 3. овог члана, нарочито ако је бројно стање угрожено.</w:t>
      </w:r>
    </w:p>
    <w:p w14:paraId="3694A1A7" w14:textId="499058F5" w:rsidR="00831BBB" w:rsidRPr="00F33680" w:rsidRDefault="00831BBB" w:rsidP="00177933">
      <w:pPr>
        <w:jc w:val="both"/>
        <w:rPr>
          <w:lang w:val="sr-Cyrl-BA"/>
        </w:rPr>
      </w:pPr>
    </w:p>
    <w:p w14:paraId="7F0A6153" w14:textId="77777777" w:rsidR="00831BBB" w:rsidRPr="00F33680" w:rsidRDefault="00831BBB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7.</w:t>
      </w:r>
    </w:p>
    <w:p w14:paraId="4C44AF4D" w14:textId="77777777" w:rsidR="00831BBB" w:rsidRPr="00F33680" w:rsidRDefault="00831BBB" w:rsidP="00177933">
      <w:pPr>
        <w:jc w:val="both"/>
        <w:rPr>
          <w:lang w:val="sr-Cyrl-BA"/>
        </w:rPr>
      </w:pPr>
    </w:p>
    <w:p w14:paraId="340A0C0F" w14:textId="431F2408" w:rsidR="00E43CC3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(1) </w:t>
      </w:r>
      <w:r w:rsidR="00E43CC3" w:rsidRPr="00F33680">
        <w:rPr>
          <w:lang w:val="sr-Cyrl-BA"/>
        </w:rPr>
        <w:t xml:space="preserve">Заштита дивљачи обухвата </w:t>
      </w:r>
      <w:r w:rsidR="00A75085" w:rsidRPr="00F33680">
        <w:rPr>
          <w:lang w:val="sr-Cyrl-BA"/>
        </w:rPr>
        <w:t>с</w:t>
      </w:r>
      <w:r w:rsidR="00E43CC3" w:rsidRPr="00F33680">
        <w:rPr>
          <w:lang w:val="sr-Cyrl-BA"/>
        </w:rPr>
        <w:t>провођење свих мјера које обезбјеђују услове за живот и репродукцију дивљачи, као и заштиту од болести, штеточина, елементарних непогода, противзаконитог кори</w:t>
      </w:r>
      <w:r w:rsidR="00510607" w:rsidRPr="00F33680">
        <w:rPr>
          <w:lang w:val="sr-Cyrl-BA"/>
        </w:rPr>
        <w:t>ш</w:t>
      </w:r>
      <w:r w:rsidR="000C1E66" w:rsidRPr="00F33680">
        <w:rPr>
          <w:lang w:val="sr-Cyrl-BA"/>
        </w:rPr>
        <w:t>ћ</w:t>
      </w:r>
      <w:r w:rsidR="00510607" w:rsidRPr="00F33680">
        <w:rPr>
          <w:lang w:val="sr-Cyrl-BA"/>
        </w:rPr>
        <w:t>ења и угрожавања.</w:t>
      </w:r>
    </w:p>
    <w:p w14:paraId="02060A72" w14:textId="62A57258" w:rsidR="00831BBB" w:rsidRPr="00F33680" w:rsidRDefault="000316F0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</w:t>
      </w:r>
      <w:r w:rsidR="00831BBB" w:rsidRPr="00F33680">
        <w:rPr>
          <w:lang w:val="sr-Cyrl-BA"/>
        </w:rPr>
        <w:t>Заштићена дивљач из ч</w:t>
      </w:r>
      <w:r w:rsidR="00437175" w:rsidRPr="00F33680">
        <w:rPr>
          <w:lang w:val="sr-Cyrl-BA"/>
        </w:rPr>
        <w:t>лана 6. ст. 2. и 3. овог закона</w:t>
      </w:r>
      <w:r w:rsidR="00831BBB" w:rsidRPr="00F33680">
        <w:rPr>
          <w:lang w:val="sr-Cyrl-BA"/>
        </w:rPr>
        <w:t xml:space="preserve"> дијели се на </w:t>
      </w:r>
      <w:r w:rsidR="00B27BCD" w:rsidRPr="00F33680">
        <w:rPr>
          <w:lang w:val="sr-Cyrl-BA"/>
        </w:rPr>
        <w:t>трај</w:t>
      </w:r>
      <w:r w:rsidR="00831BBB" w:rsidRPr="00F33680">
        <w:rPr>
          <w:lang w:val="sr-Cyrl-BA"/>
        </w:rPr>
        <w:t>но заштићену, ловостајем заштићену и привремено заштићену дивљач.</w:t>
      </w:r>
    </w:p>
    <w:p w14:paraId="3CCB795A" w14:textId="04C4AAD5" w:rsidR="00831BBB" w:rsidRPr="00F33680" w:rsidRDefault="00BA37E6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>(3</w:t>
      </w:r>
      <w:r w:rsidR="00831BBB" w:rsidRPr="00F33680">
        <w:rPr>
          <w:lang w:val="sr-Cyrl-BA"/>
        </w:rPr>
        <w:t xml:space="preserve">) </w:t>
      </w:r>
      <w:r w:rsidR="004938BE" w:rsidRPr="00F33680">
        <w:rPr>
          <w:lang w:val="sr-Cyrl-BA"/>
        </w:rPr>
        <w:t>Трајн</w:t>
      </w:r>
      <w:r w:rsidR="00CE3162" w:rsidRPr="00F33680">
        <w:rPr>
          <w:lang w:val="sr-Cyrl-BA"/>
        </w:rPr>
        <w:t>а</w:t>
      </w:r>
      <w:r w:rsidR="00831BBB" w:rsidRPr="00F33680">
        <w:rPr>
          <w:lang w:val="sr-Cyrl-BA"/>
        </w:rPr>
        <w:t xml:space="preserve"> заштита дивљачи одређује се за врсте дивљачи које су постале ријетке, због ч</w:t>
      </w:r>
      <w:r w:rsidR="00D62A4E" w:rsidRPr="00F33680">
        <w:rPr>
          <w:lang w:val="sr-Cyrl-BA"/>
        </w:rPr>
        <w:t xml:space="preserve">ега их је потребно сачувати од </w:t>
      </w:r>
      <w:r w:rsidR="00831BBB" w:rsidRPr="00F33680">
        <w:rPr>
          <w:lang w:val="sr-Cyrl-BA"/>
        </w:rPr>
        <w:t>нестанка.</w:t>
      </w:r>
    </w:p>
    <w:p w14:paraId="64FB458A" w14:textId="0D37426B" w:rsidR="00831BBB" w:rsidRPr="00F33680" w:rsidRDefault="00BA37E6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>(4</w:t>
      </w:r>
      <w:r w:rsidR="00831BBB" w:rsidRPr="00F33680">
        <w:rPr>
          <w:lang w:val="sr-Cyrl-BA"/>
        </w:rPr>
        <w:t>) Ловостајем су заштићене оне врсте дивљачи које је дозвољено ловити само у одређено вријеме лова</w:t>
      </w:r>
      <w:r w:rsidR="00DB30B0" w:rsidRPr="00F33680">
        <w:rPr>
          <w:lang w:val="sr-Cyrl-BA"/>
        </w:rPr>
        <w:t>.</w:t>
      </w:r>
    </w:p>
    <w:p w14:paraId="16A7B9CB" w14:textId="402A75E5" w:rsidR="00831BBB" w:rsidRPr="00F33680" w:rsidRDefault="00BA37E6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>(5</w:t>
      </w:r>
      <w:r w:rsidR="00D1734D" w:rsidRPr="00F33680">
        <w:rPr>
          <w:lang w:val="sr-Cyrl-BA"/>
        </w:rPr>
        <w:t xml:space="preserve">) </w:t>
      </w:r>
      <w:r w:rsidR="00831BBB" w:rsidRPr="00F33680">
        <w:rPr>
          <w:lang w:val="sr-Cyrl-BA"/>
        </w:rPr>
        <w:t>Привремена заштита дивљачи може се одредити за врсте које су ловостајем заштићене или су у категорији незаштићене дивљачи, у случају значајног смањења њихове бројности и одрживости.</w:t>
      </w:r>
    </w:p>
    <w:p w14:paraId="3B8F617C" w14:textId="779592CE" w:rsidR="00831BBB" w:rsidRPr="00F33680" w:rsidRDefault="00BA37E6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(6</w:t>
      </w:r>
      <w:r w:rsidR="00D1734D" w:rsidRPr="00F33680">
        <w:rPr>
          <w:lang w:val="sr-Cyrl-BA"/>
        </w:rPr>
        <w:t xml:space="preserve">) </w:t>
      </w:r>
      <w:r w:rsidR="00831BBB" w:rsidRPr="00F33680">
        <w:rPr>
          <w:lang w:val="sr-Cyrl-BA"/>
        </w:rPr>
        <w:t>Забрањено је ловити, прогањати или намјерно узнемиравати</w:t>
      </w:r>
      <w:r w:rsidR="007C5C04" w:rsidRPr="00F33680">
        <w:rPr>
          <w:lang w:val="sr-Cyrl-BA"/>
        </w:rPr>
        <w:t xml:space="preserve"> трајно</w:t>
      </w:r>
      <w:r w:rsidR="00831BBB" w:rsidRPr="00F33680">
        <w:rPr>
          <w:lang w:val="sr-Cyrl-BA"/>
        </w:rPr>
        <w:t xml:space="preserve"> заштићену дивљач и привремено заштићену дивљач.</w:t>
      </w:r>
    </w:p>
    <w:p w14:paraId="55927DA8" w14:textId="2D8ECF28" w:rsidR="00F54F9E" w:rsidRPr="00F33680" w:rsidRDefault="00F54F9E" w:rsidP="00177933">
      <w:pPr>
        <w:jc w:val="center"/>
        <w:rPr>
          <w:lang w:val="sr-Cyrl-BA"/>
        </w:rPr>
      </w:pPr>
    </w:p>
    <w:p w14:paraId="1CC1F947" w14:textId="62B50520" w:rsidR="00831BBB" w:rsidRPr="00F33680" w:rsidRDefault="00831BBB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8.</w:t>
      </w:r>
    </w:p>
    <w:p w14:paraId="5884DC9A" w14:textId="77777777" w:rsidR="00831BBB" w:rsidRPr="00F33680" w:rsidRDefault="00831BBB" w:rsidP="00177933">
      <w:pPr>
        <w:jc w:val="both"/>
        <w:rPr>
          <w:lang w:val="sr-Cyrl-BA"/>
        </w:rPr>
      </w:pPr>
    </w:p>
    <w:p w14:paraId="7C0FE88B" w14:textId="3580F9D5" w:rsidR="00831BBB" w:rsidRPr="00F33680" w:rsidRDefault="00793279" w:rsidP="00177933">
      <w:pPr>
        <w:pStyle w:val="CM85"/>
        <w:jc w:val="both"/>
        <w:rPr>
          <w:rFonts w:ascii="Times New Roman" w:hAnsi="Times New Roman"/>
          <w:b/>
          <w:bCs/>
          <w:lang w:val="sr-Cyrl-BA"/>
        </w:rPr>
      </w:pPr>
      <w:r w:rsidRPr="00F33680">
        <w:rPr>
          <w:rFonts w:ascii="Times New Roman" w:hAnsi="Times New Roman"/>
          <w:lang w:val="sr-Cyrl-BA"/>
        </w:rPr>
        <w:tab/>
      </w:r>
      <w:r w:rsidR="00B27BCD" w:rsidRPr="00F33680">
        <w:rPr>
          <w:rFonts w:ascii="Times New Roman" w:hAnsi="Times New Roman"/>
          <w:lang w:val="sr-Cyrl-BA"/>
        </w:rPr>
        <w:t>Трајна</w:t>
      </w:r>
      <w:r w:rsidR="00831BBB" w:rsidRPr="00F33680">
        <w:rPr>
          <w:rFonts w:ascii="Times New Roman" w:hAnsi="Times New Roman"/>
          <w:lang w:val="sr-Cyrl-BA"/>
        </w:rPr>
        <w:t xml:space="preserve"> заштита одређује се за сљедеће врсте заштићене дивљачи: видра, рис, вјеверица</w:t>
      </w:r>
      <w:r w:rsidR="00697C18" w:rsidRPr="00F33680">
        <w:rPr>
          <w:rFonts w:ascii="Times New Roman" w:hAnsi="Times New Roman"/>
          <w:lang w:val="sr-Cyrl-BA"/>
        </w:rPr>
        <w:t>,</w:t>
      </w:r>
      <w:r w:rsidR="00831BBB" w:rsidRPr="00F33680">
        <w:rPr>
          <w:rFonts w:ascii="Times New Roman" w:hAnsi="Times New Roman"/>
          <w:lang w:val="sr-Cyrl-BA"/>
        </w:rPr>
        <w:t xml:space="preserve"> кока великог тетријеба, мали тетријеб и његова кока, кока љештарк</w:t>
      </w:r>
      <w:r w:rsidR="006E1D2B" w:rsidRPr="00F33680">
        <w:rPr>
          <w:rFonts w:ascii="Times New Roman" w:hAnsi="Times New Roman"/>
          <w:lang w:val="sr-Cyrl-BA"/>
        </w:rPr>
        <w:t>а</w:t>
      </w:r>
      <w:r w:rsidR="00831BBB" w:rsidRPr="00F33680">
        <w:rPr>
          <w:rFonts w:ascii="Times New Roman" w:hAnsi="Times New Roman"/>
          <w:lang w:val="sr-Cyrl-BA"/>
        </w:rPr>
        <w:t xml:space="preserve">, </w:t>
      </w:r>
      <w:r w:rsidR="00FF050D" w:rsidRPr="00F33680">
        <w:rPr>
          <w:rFonts w:ascii="Times New Roman" w:hAnsi="Times New Roman"/>
          <w:lang w:val="sr-Cyrl-BA"/>
        </w:rPr>
        <w:t>сиви ждрал,</w:t>
      </w:r>
      <w:r w:rsidR="00FF050D" w:rsidRPr="00F33680">
        <w:rPr>
          <w:rFonts w:ascii="Times New Roman" w:hAnsi="Times New Roman"/>
          <w:color w:val="FF0000"/>
          <w:lang w:val="sr-Cyrl-BA"/>
        </w:rPr>
        <w:t xml:space="preserve"> </w:t>
      </w:r>
      <w:r w:rsidR="00FF050D" w:rsidRPr="00F33680">
        <w:rPr>
          <w:rFonts w:ascii="Times New Roman" w:hAnsi="Times New Roman"/>
          <w:lang w:val="sr-Cyrl-BA"/>
        </w:rPr>
        <w:t>вивак позвиздач, дивља грлица, галица чолица или жутокљуна галица</w:t>
      </w:r>
      <w:r w:rsidR="006E1D2B" w:rsidRPr="00F33680">
        <w:rPr>
          <w:rFonts w:ascii="Times New Roman" w:hAnsi="Times New Roman"/>
          <w:lang w:val="sr-Cyrl-BA"/>
        </w:rPr>
        <w:t>, као</w:t>
      </w:r>
      <w:r w:rsidR="004C6B60" w:rsidRPr="00F33680">
        <w:rPr>
          <w:rFonts w:ascii="Times New Roman" w:hAnsi="Times New Roman"/>
          <w:lang w:val="sr-Cyrl-BA"/>
        </w:rPr>
        <w:t xml:space="preserve"> и</w:t>
      </w:r>
      <w:r w:rsidR="00FF050D" w:rsidRPr="00F33680">
        <w:rPr>
          <w:rFonts w:ascii="Times New Roman" w:hAnsi="Times New Roman"/>
          <w:lang w:val="sr-Cyrl-BA"/>
        </w:rPr>
        <w:t xml:space="preserve"> </w:t>
      </w:r>
      <w:r w:rsidR="006E1D2B" w:rsidRPr="00F33680">
        <w:rPr>
          <w:rFonts w:ascii="Times New Roman" w:hAnsi="Times New Roman"/>
          <w:lang w:val="sr-Cyrl-BA"/>
        </w:rPr>
        <w:t xml:space="preserve">врсте из породице: </w:t>
      </w:r>
      <w:r w:rsidR="00FF050D" w:rsidRPr="00F33680">
        <w:rPr>
          <w:rFonts w:ascii="Times New Roman" w:hAnsi="Times New Roman"/>
          <w:lang w:val="sr-Cyrl-BA"/>
        </w:rPr>
        <w:t>чапљи</w:t>
      </w:r>
      <w:r w:rsidR="00831BBB" w:rsidRPr="00F33680">
        <w:rPr>
          <w:rFonts w:ascii="Times New Roman" w:hAnsi="Times New Roman"/>
          <w:lang w:val="sr-Cyrl-BA"/>
        </w:rPr>
        <w:t xml:space="preserve"> </w:t>
      </w:r>
      <w:r w:rsidR="00697C18" w:rsidRPr="00F33680">
        <w:rPr>
          <w:rFonts w:ascii="Times New Roman" w:hAnsi="Times New Roman"/>
          <w:lang w:val="sr-Cyrl-BA"/>
        </w:rPr>
        <w:t>(</w:t>
      </w:r>
      <w:r w:rsidR="00A0316F" w:rsidRPr="00F33680">
        <w:rPr>
          <w:rFonts w:ascii="Times New Roman" w:hAnsi="Times New Roman"/>
          <w:lang w:val="sr-Cyrl-BA"/>
        </w:rPr>
        <w:t>осим</w:t>
      </w:r>
      <w:r w:rsidR="00831BBB" w:rsidRPr="00F33680">
        <w:rPr>
          <w:rFonts w:ascii="Times New Roman" w:hAnsi="Times New Roman"/>
          <w:lang w:val="sr-Cyrl-BA"/>
        </w:rPr>
        <w:t xml:space="preserve"> сиве чапље</w:t>
      </w:r>
      <w:r w:rsidR="00697C18" w:rsidRPr="00F33680">
        <w:rPr>
          <w:rFonts w:ascii="Times New Roman" w:hAnsi="Times New Roman"/>
          <w:lang w:val="sr-Cyrl-BA"/>
        </w:rPr>
        <w:t>)</w:t>
      </w:r>
      <w:r w:rsidR="00831BBB" w:rsidRPr="00F33680">
        <w:rPr>
          <w:rFonts w:ascii="Times New Roman" w:hAnsi="Times New Roman"/>
          <w:lang w:val="sr-Cyrl-BA"/>
        </w:rPr>
        <w:t xml:space="preserve">, </w:t>
      </w:r>
      <w:r w:rsidR="00FF050D" w:rsidRPr="00F33680">
        <w:rPr>
          <w:rFonts w:ascii="Times New Roman" w:hAnsi="Times New Roman"/>
          <w:lang w:val="sr-Cyrl-BA"/>
        </w:rPr>
        <w:t>рода, лабудова</w:t>
      </w:r>
      <w:r w:rsidR="00831BBB" w:rsidRPr="00F33680">
        <w:rPr>
          <w:rFonts w:ascii="Times New Roman" w:hAnsi="Times New Roman"/>
          <w:lang w:val="sr-Cyrl-BA"/>
        </w:rPr>
        <w:t xml:space="preserve">, </w:t>
      </w:r>
      <w:r w:rsidR="00134F68" w:rsidRPr="00F33680">
        <w:rPr>
          <w:rFonts w:ascii="Times New Roman" w:hAnsi="Times New Roman"/>
          <w:lang w:val="sr-Cyrl-BA"/>
        </w:rPr>
        <w:t>орлова</w:t>
      </w:r>
      <w:r w:rsidR="00FF050D" w:rsidRPr="00F33680">
        <w:rPr>
          <w:rFonts w:ascii="Times New Roman" w:hAnsi="Times New Roman"/>
          <w:lang w:val="sr-Cyrl-BA"/>
        </w:rPr>
        <w:t xml:space="preserve"> и јастребова</w:t>
      </w:r>
      <w:r w:rsidR="00831BBB" w:rsidRPr="00F33680">
        <w:rPr>
          <w:rFonts w:ascii="Times New Roman" w:hAnsi="Times New Roman"/>
          <w:lang w:val="sr-Cyrl-BA"/>
        </w:rPr>
        <w:t xml:space="preserve">, </w:t>
      </w:r>
      <w:r w:rsidR="0047527D" w:rsidRPr="00F33680">
        <w:rPr>
          <w:rFonts w:ascii="Times New Roman" w:hAnsi="Times New Roman"/>
          <w:lang w:val="sr-Cyrl-BA"/>
        </w:rPr>
        <w:t>с</w:t>
      </w:r>
      <w:r w:rsidR="00FF050D" w:rsidRPr="00F33680">
        <w:rPr>
          <w:rFonts w:ascii="Times New Roman" w:hAnsi="Times New Roman"/>
          <w:lang w:val="sr-Cyrl-BA"/>
        </w:rPr>
        <w:t>околова, несита</w:t>
      </w:r>
      <w:r w:rsidR="00831BBB" w:rsidRPr="00F33680">
        <w:rPr>
          <w:rFonts w:ascii="Times New Roman" w:hAnsi="Times New Roman"/>
          <w:lang w:val="sr-Cyrl-BA"/>
        </w:rPr>
        <w:t xml:space="preserve"> </w:t>
      </w:r>
      <w:r w:rsidR="00FF050D" w:rsidRPr="00F33680">
        <w:rPr>
          <w:rFonts w:ascii="Times New Roman" w:hAnsi="Times New Roman"/>
          <w:lang w:val="sr-Cyrl-BA"/>
        </w:rPr>
        <w:t>или пеликана</w:t>
      </w:r>
      <w:r w:rsidR="00831BBB" w:rsidRPr="00F33680">
        <w:rPr>
          <w:rFonts w:ascii="Times New Roman" w:hAnsi="Times New Roman"/>
          <w:lang w:val="sr-Cyrl-BA"/>
        </w:rPr>
        <w:t xml:space="preserve">, </w:t>
      </w:r>
      <w:r w:rsidR="00FF050D" w:rsidRPr="00F33680">
        <w:rPr>
          <w:rFonts w:ascii="Times New Roman" w:hAnsi="Times New Roman"/>
          <w:lang w:val="sr-Cyrl-BA"/>
        </w:rPr>
        <w:t>дропљи, лиски</w:t>
      </w:r>
      <w:r w:rsidR="00831BBB" w:rsidRPr="00F33680">
        <w:rPr>
          <w:rFonts w:ascii="Times New Roman" w:hAnsi="Times New Roman"/>
          <w:lang w:val="sr-Cyrl-BA"/>
        </w:rPr>
        <w:t xml:space="preserve"> </w:t>
      </w:r>
      <w:r w:rsidR="00697C18" w:rsidRPr="00F33680">
        <w:rPr>
          <w:rFonts w:ascii="Times New Roman" w:hAnsi="Times New Roman"/>
          <w:lang w:val="sr-Cyrl-BA"/>
        </w:rPr>
        <w:t>(</w:t>
      </w:r>
      <w:r w:rsidR="00831BBB" w:rsidRPr="00F33680">
        <w:rPr>
          <w:rFonts w:ascii="Times New Roman" w:hAnsi="Times New Roman"/>
          <w:lang w:val="sr-Cyrl-BA"/>
        </w:rPr>
        <w:t>осим црне лиске</w:t>
      </w:r>
      <w:r w:rsidR="00697C18" w:rsidRPr="00F33680">
        <w:rPr>
          <w:rFonts w:ascii="Times New Roman" w:hAnsi="Times New Roman"/>
          <w:lang w:val="sr-Cyrl-BA"/>
        </w:rPr>
        <w:t>)</w:t>
      </w:r>
      <w:r w:rsidR="00B014D4" w:rsidRPr="00F33680">
        <w:rPr>
          <w:rFonts w:ascii="Times New Roman" w:hAnsi="Times New Roman"/>
          <w:lang w:val="sr-Cyrl-BA"/>
        </w:rPr>
        <w:t>,</w:t>
      </w:r>
      <w:r w:rsidR="00831BBB" w:rsidRPr="00F33680">
        <w:rPr>
          <w:rFonts w:ascii="Times New Roman" w:hAnsi="Times New Roman"/>
          <w:lang w:val="sr-Cyrl-BA"/>
        </w:rPr>
        <w:t xml:space="preserve"> </w:t>
      </w:r>
      <w:r w:rsidR="00FC0871" w:rsidRPr="00F33680">
        <w:rPr>
          <w:rFonts w:ascii="Times New Roman" w:hAnsi="Times New Roman"/>
          <w:lang w:val="sr-Cyrl-BA"/>
        </w:rPr>
        <w:t>шљука и спрудника</w:t>
      </w:r>
      <w:r w:rsidR="00831BBB" w:rsidRPr="00F33680">
        <w:rPr>
          <w:rFonts w:ascii="Times New Roman" w:hAnsi="Times New Roman"/>
          <w:lang w:val="sr-Cyrl-BA"/>
        </w:rPr>
        <w:t xml:space="preserve"> </w:t>
      </w:r>
      <w:r w:rsidR="00CF214F" w:rsidRPr="00F33680">
        <w:rPr>
          <w:rFonts w:ascii="Times New Roman" w:hAnsi="Times New Roman"/>
          <w:lang w:val="sr-Cyrl-BA"/>
        </w:rPr>
        <w:t>(</w:t>
      </w:r>
      <w:r w:rsidR="00831BBB" w:rsidRPr="00F33680">
        <w:rPr>
          <w:rFonts w:ascii="Times New Roman" w:hAnsi="Times New Roman"/>
          <w:lang w:val="sr-Cyrl-BA"/>
        </w:rPr>
        <w:t xml:space="preserve">осим </w:t>
      </w:r>
      <w:bookmarkStart w:id="4" w:name="_Hlk97546987"/>
      <w:r w:rsidR="00831BBB" w:rsidRPr="00F33680">
        <w:rPr>
          <w:rFonts w:ascii="Times New Roman" w:hAnsi="Times New Roman"/>
          <w:lang w:val="sr-Cyrl-BA"/>
        </w:rPr>
        <w:t>шумске шљуке, барске шљуке, шљуке ливадарке и мале шљуке</w:t>
      </w:r>
      <w:bookmarkEnd w:id="4"/>
      <w:r w:rsidR="00CF214F" w:rsidRPr="00F33680">
        <w:rPr>
          <w:rFonts w:ascii="Times New Roman" w:hAnsi="Times New Roman"/>
          <w:lang w:val="sr-Cyrl-BA"/>
        </w:rPr>
        <w:t>)</w:t>
      </w:r>
      <w:r w:rsidR="00831BBB" w:rsidRPr="00F33680">
        <w:rPr>
          <w:rFonts w:ascii="Times New Roman" w:hAnsi="Times New Roman"/>
          <w:lang w:val="sr-Cyrl-BA"/>
        </w:rPr>
        <w:t>,</w:t>
      </w:r>
      <w:r w:rsidR="00FC0871" w:rsidRPr="00F33680">
        <w:rPr>
          <w:rFonts w:ascii="Times New Roman" w:hAnsi="Times New Roman"/>
          <w:lang w:val="sr-Cyrl-BA"/>
        </w:rPr>
        <w:t xml:space="preserve"> поморника, галеб</w:t>
      </w:r>
      <w:r w:rsidR="001A47F1" w:rsidRPr="00F33680">
        <w:rPr>
          <w:rFonts w:ascii="Times New Roman" w:hAnsi="Times New Roman"/>
          <w:lang w:val="sr-Cyrl-BA"/>
        </w:rPr>
        <w:t>ова</w:t>
      </w:r>
      <w:r w:rsidR="00FC0871" w:rsidRPr="00F33680">
        <w:rPr>
          <w:rFonts w:ascii="Times New Roman" w:hAnsi="Times New Roman"/>
          <w:lang w:val="sr-Cyrl-BA"/>
        </w:rPr>
        <w:t>, сова</w:t>
      </w:r>
      <w:r w:rsidR="00831BBB" w:rsidRPr="00F33680">
        <w:rPr>
          <w:rFonts w:ascii="Times New Roman" w:hAnsi="Times New Roman"/>
          <w:lang w:val="sr-Cyrl-BA"/>
        </w:rPr>
        <w:t>, гњур</w:t>
      </w:r>
      <w:r w:rsidR="00FC0871" w:rsidRPr="00F33680">
        <w:rPr>
          <w:rFonts w:ascii="Times New Roman" w:hAnsi="Times New Roman"/>
          <w:lang w:val="sr-Cyrl-BA"/>
        </w:rPr>
        <w:t>а</w:t>
      </w:r>
      <w:r w:rsidR="00831BBB" w:rsidRPr="00F33680">
        <w:rPr>
          <w:rFonts w:ascii="Times New Roman" w:hAnsi="Times New Roman"/>
          <w:lang w:val="sr-Cyrl-BA"/>
        </w:rPr>
        <w:t>ц</w:t>
      </w:r>
      <w:r w:rsidR="00FC0871" w:rsidRPr="00F33680">
        <w:rPr>
          <w:rFonts w:ascii="Times New Roman" w:hAnsi="Times New Roman"/>
          <w:lang w:val="sr-Cyrl-BA"/>
        </w:rPr>
        <w:t>а</w:t>
      </w:r>
      <w:r w:rsidR="00C45BDF" w:rsidRPr="00F33680">
        <w:rPr>
          <w:rFonts w:ascii="Times New Roman" w:hAnsi="Times New Roman"/>
          <w:lang w:val="sr-Cyrl-BA"/>
        </w:rPr>
        <w:t xml:space="preserve">, </w:t>
      </w:r>
      <w:r w:rsidR="00831BBB" w:rsidRPr="00F33680">
        <w:rPr>
          <w:rFonts w:ascii="Times New Roman" w:hAnsi="Times New Roman"/>
          <w:lang w:val="sr-Cyrl-BA"/>
        </w:rPr>
        <w:t>пат</w:t>
      </w:r>
      <w:r w:rsidR="00FF050D" w:rsidRPr="00F33680">
        <w:rPr>
          <w:rFonts w:ascii="Times New Roman" w:hAnsi="Times New Roman"/>
          <w:lang w:val="sr-Cyrl-BA"/>
        </w:rPr>
        <w:t>а</w:t>
      </w:r>
      <w:r w:rsidR="00831BBB" w:rsidRPr="00F33680">
        <w:rPr>
          <w:rFonts w:ascii="Times New Roman" w:hAnsi="Times New Roman"/>
          <w:lang w:val="sr-Cyrl-BA"/>
        </w:rPr>
        <w:t>к</w:t>
      </w:r>
      <w:r w:rsidR="00FF050D" w:rsidRPr="00F33680">
        <w:rPr>
          <w:rFonts w:ascii="Times New Roman" w:hAnsi="Times New Roman"/>
          <w:lang w:val="sr-Cyrl-BA"/>
        </w:rPr>
        <w:t>а</w:t>
      </w:r>
      <w:r w:rsidR="00831BBB" w:rsidRPr="00F33680">
        <w:rPr>
          <w:rFonts w:ascii="Times New Roman" w:hAnsi="Times New Roman"/>
          <w:lang w:val="sr-Cyrl-BA"/>
        </w:rPr>
        <w:t xml:space="preserve"> </w:t>
      </w:r>
      <w:r w:rsidR="00521ABF" w:rsidRPr="00F33680">
        <w:rPr>
          <w:rFonts w:ascii="Times New Roman" w:hAnsi="Times New Roman"/>
          <w:lang w:val="sr-Cyrl-BA"/>
        </w:rPr>
        <w:t>(</w:t>
      </w:r>
      <w:r w:rsidR="00831BBB" w:rsidRPr="00F33680">
        <w:rPr>
          <w:rFonts w:ascii="Times New Roman" w:hAnsi="Times New Roman"/>
          <w:lang w:val="sr-Cyrl-BA"/>
        </w:rPr>
        <w:t>осим дивље патке или патке глуваре</w:t>
      </w:r>
      <w:bookmarkStart w:id="5" w:name="_Hlk96926910"/>
      <w:r w:rsidR="00CF214F" w:rsidRPr="00F33680">
        <w:rPr>
          <w:rFonts w:ascii="Times New Roman" w:hAnsi="Times New Roman"/>
          <w:lang w:val="sr-Cyrl-BA"/>
        </w:rPr>
        <w:t>,</w:t>
      </w:r>
      <w:r w:rsidR="007E7071" w:rsidRPr="00F33680">
        <w:rPr>
          <w:rFonts w:ascii="Times New Roman" w:hAnsi="Times New Roman"/>
          <w:lang w:val="sr-Cyrl-BA"/>
        </w:rPr>
        <w:t xml:space="preserve"> </w:t>
      </w:r>
      <w:r w:rsidR="00196111" w:rsidRPr="00F33680">
        <w:rPr>
          <w:rFonts w:ascii="Times New Roman" w:hAnsi="Times New Roman"/>
          <w:lang w:val="sr-Cyrl-BA"/>
        </w:rPr>
        <w:t xml:space="preserve">патке </w:t>
      </w:r>
      <w:r w:rsidR="00831BBB" w:rsidRPr="00F33680">
        <w:rPr>
          <w:rFonts w:ascii="Times New Roman" w:hAnsi="Times New Roman"/>
          <w:lang w:val="sr-Cyrl-BA"/>
        </w:rPr>
        <w:t>кржуље</w:t>
      </w:r>
      <w:r w:rsidR="00CF214F" w:rsidRPr="00F33680">
        <w:rPr>
          <w:rFonts w:ascii="Times New Roman" w:hAnsi="Times New Roman"/>
          <w:lang w:val="sr-Cyrl-BA"/>
        </w:rPr>
        <w:t>,</w:t>
      </w:r>
      <w:r w:rsidR="00831BBB" w:rsidRPr="00F33680">
        <w:rPr>
          <w:rFonts w:ascii="Times New Roman" w:hAnsi="Times New Roman"/>
          <w:lang w:val="sr-Cyrl-BA"/>
        </w:rPr>
        <w:t xml:space="preserve"> </w:t>
      </w:r>
      <w:bookmarkEnd w:id="5"/>
      <w:r w:rsidR="00521ABF" w:rsidRPr="00F33680">
        <w:rPr>
          <w:rFonts w:ascii="Times New Roman" w:hAnsi="Times New Roman"/>
          <w:lang w:val="sr-Cyrl-BA"/>
        </w:rPr>
        <w:t>дивље гуске</w:t>
      </w:r>
      <w:bookmarkStart w:id="6" w:name="_Hlk97016258"/>
      <w:r w:rsidR="00CF214F" w:rsidRPr="00F33680">
        <w:rPr>
          <w:rFonts w:ascii="Times New Roman" w:hAnsi="Times New Roman"/>
          <w:lang w:val="sr-Cyrl-BA"/>
        </w:rPr>
        <w:t xml:space="preserve">, </w:t>
      </w:r>
      <w:r w:rsidR="00A0316F" w:rsidRPr="00F33680">
        <w:rPr>
          <w:rFonts w:ascii="Times New Roman" w:hAnsi="Times New Roman"/>
          <w:lang w:val="sr-Cyrl-BA"/>
        </w:rPr>
        <w:t>гуске</w:t>
      </w:r>
      <w:r w:rsidR="00521ABF" w:rsidRPr="00F33680">
        <w:rPr>
          <w:rFonts w:ascii="Times New Roman" w:hAnsi="Times New Roman"/>
          <w:lang w:val="sr-Cyrl-BA"/>
        </w:rPr>
        <w:t xml:space="preserve"> глоговњача</w:t>
      </w:r>
      <w:r w:rsidR="00831BBB" w:rsidRPr="00F33680">
        <w:rPr>
          <w:rFonts w:ascii="Times New Roman" w:hAnsi="Times New Roman"/>
          <w:lang w:val="sr-Cyrl-BA"/>
        </w:rPr>
        <w:t xml:space="preserve"> и лисаст</w:t>
      </w:r>
      <w:r w:rsidR="00521ABF" w:rsidRPr="00F33680">
        <w:rPr>
          <w:rFonts w:ascii="Times New Roman" w:hAnsi="Times New Roman"/>
          <w:lang w:val="sr-Cyrl-BA"/>
        </w:rPr>
        <w:t>е гуске</w:t>
      </w:r>
      <w:bookmarkEnd w:id="6"/>
      <w:r w:rsidR="00CF214F" w:rsidRPr="00F33680">
        <w:rPr>
          <w:rFonts w:ascii="Times New Roman" w:hAnsi="Times New Roman"/>
          <w:lang w:val="sr-Cyrl-BA"/>
        </w:rPr>
        <w:t>)</w:t>
      </w:r>
      <w:r w:rsidR="00831BBB" w:rsidRPr="00F33680">
        <w:rPr>
          <w:rFonts w:ascii="Times New Roman" w:hAnsi="Times New Roman"/>
          <w:lang w:val="sr-Cyrl-BA"/>
        </w:rPr>
        <w:t>,</w:t>
      </w:r>
      <w:r w:rsidR="00E1482A" w:rsidRPr="00F33680">
        <w:rPr>
          <w:rFonts w:ascii="Times New Roman" w:hAnsi="Times New Roman"/>
          <w:lang w:val="sr-Cyrl-BA"/>
        </w:rPr>
        <w:t xml:space="preserve"> </w:t>
      </w:r>
      <w:r w:rsidR="00831BBB" w:rsidRPr="00F33680">
        <w:rPr>
          <w:rFonts w:ascii="Times New Roman" w:hAnsi="Times New Roman"/>
          <w:lang w:val="sr-Cyrl-BA"/>
        </w:rPr>
        <w:t>пљенор</w:t>
      </w:r>
      <w:r w:rsidR="00E1482A" w:rsidRPr="00F33680">
        <w:rPr>
          <w:rFonts w:ascii="Times New Roman" w:hAnsi="Times New Roman"/>
          <w:lang w:val="sr-Cyrl-BA"/>
        </w:rPr>
        <w:t>а</w:t>
      </w:r>
      <w:r w:rsidR="00831BBB" w:rsidRPr="00F33680">
        <w:rPr>
          <w:rFonts w:ascii="Times New Roman" w:hAnsi="Times New Roman"/>
          <w:lang w:val="sr-Cyrl-BA"/>
        </w:rPr>
        <w:t xml:space="preserve"> </w:t>
      </w:r>
      <w:r w:rsidR="0047527D" w:rsidRPr="00F33680">
        <w:rPr>
          <w:rFonts w:ascii="Times New Roman" w:hAnsi="Times New Roman"/>
          <w:lang w:val="sr-Cyrl-BA"/>
        </w:rPr>
        <w:t>и шев</w:t>
      </w:r>
      <w:r w:rsidR="00FF050D" w:rsidRPr="00F33680">
        <w:rPr>
          <w:rFonts w:ascii="Times New Roman" w:hAnsi="Times New Roman"/>
          <w:lang w:val="sr-Cyrl-BA"/>
        </w:rPr>
        <w:t>а</w:t>
      </w:r>
      <w:r w:rsidR="0047527D" w:rsidRPr="00F33680">
        <w:rPr>
          <w:rFonts w:ascii="Times New Roman" w:hAnsi="Times New Roman"/>
          <w:lang w:val="sr-Cyrl-BA"/>
        </w:rPr>
        <w:t>.</w:t>
      </w:r>
    </w:p>
    <w:p w14:paraId="09590C38" w14:textId="77777777" w:rsidR="00831BBB" w:rsidRPr="00F33680" w:rsidRDefault="00831BBB" w:rsidP="00177933">
      <w:pPr>
        <w:ind w:firstLine="720"/>
        <w:jc w:val="both"/>
        <w:rPr>
          <w:b/>
          <w:bCs/>
          <w:color w:val="FF0000"/>
          <w:lang w:val="sr-Cyrl-BA"/>
        </w:rPr>
      </w:pPr>
    </w:p>
    <w:p w14:paraId="38366D3A" w14:textId="77777777" w:rsidR="00831BBB" w:rsidRPr="00F33680" w:rsidRDefault="00831BBB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9.</w:t>
      </w:r>
    </w:p>
    <w:p w14:paraId="1B091C58" w14:textId="77777777" w:rsidR="00831BBB" w:rsidRPr="00F33680" w:rsidRDefault="00831BBB" w:rsidP="00177933">
      <w:pPr>
        <w:jc w:val="both"/>
        <w:rPr>
          <w:lang w:val="sr-Cyrl-BA"/>
        </w:rPr>
      </w:pPr>
    </w:p>
    <w:p w14:paraId="7339482A" w14:textId="219916B9" w:rsidR="00D2265D" w:rsidRPr="00F33680" w:rsidRDefault="007932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(1) </w:t>
      </w:r>
      <w:r w:rsidR="00D2265D" w:rsidRPr="00F33680">
        <w:rPr>
          <w:lang w:val="sr-Cyrl-BA"/>
        </w:rPr>
        <w:t xml:space="preserve">Ловостај је период у коме је забрањено ловити, прогонити или на други начин узнемиравати и угрожавати ловостајем </w:t>
      </w:r>
      <w:r w:rsidR="00BA37E6" w:rsidRPr="00F33680">
        <w:rPr>
          <w:lang w:val="sr-Cyrl-BA"/>
        </w:rPr>
        <w:t>заштићену дивљач.</w:t>
      </w:r>
    </w:p>
    <w:p w14:paraId="47912061" w14:textId="4667A27D" w:rsidR="00831BBB" w:rsidRPr="00F33680" w:rsidRDefault="00D2265D" w:rsidP="00177933">
      <w:pPr>
        <w:pStyle w:val="CM85"/>
        <w:jc w:val="both"/>
        <w:rPr>
          <w:rFonts w:ascii="Times New Roman" w:hAnsi="Times New Roman"/>
          <w:lang w:val="sr-Cyrl-BA"/>
        </w:rPr>
      </w:pPr>
      <w:r w:rsidRPr="00F33680">
        <w:rPr>
          <w:rFonts w:ascii="Times New Roman" w:hAnsi="Times New Roman"/>
          <w:lang w:val="sr-Cyrl-BA"/>
        </w:rPr>
        <w:tab/>
        <w:t xml:space="preserve">(2) </w:t>
      </w:r>
      <w:r w:rsidR="00831BBB" w:rsidRPr="00F33680">
        <w:rPr>
          <w:rFonts w:ascii="Times New Roman" w:hAnsi="Times New Roman"/>
          <w:lang w:val="sr-Cyrl-BA"/>
        </w:rPr>
        <w:t xml:space="preserve">Ловостајем се заштићују сљедеће врсте дивљачи: обични јелен, јелен лопатар, срна, дивокоза, муфлон, мрки медвјед, зец, пух, </w:t>
      </w:r>
      <w:r w:rsidR="00697C18" w:rsidRPr="00F33680">
        <w:rPr>
          <w:rFonts w:ascii="Times New Roman" w:hAnsi="Times New Roman"/>
          <w:lang w:val="sr-Cyrl-BA"/>
        </w:rPr>
        <w:t xml:space="preserve">дабар, </w:t>
      </w:r>
      <w:r w:rsidR="00831BBB" w:rsidRPr="00F33680">
        <w:rPr>
          <w:rFonts w:ascii="Times New Roman" w:hAnsi="Times New Roman"/>
          <w:lang w:val="sr-Cyrl-BA"/>
        </w:rPr>
        <w:t>нутрија, велики тетријеб</w:t>
      </w:r>
      <w:r w:rsidR="001E62A1" w:rsidRPr="00F33680">
        <w:rPr>
          <w:rFonts w:ascii="Times New Roman" w:hAnsi="Times New Roman"/>
          <w:lang w:val="sr-Cyrl-BA"/>
        </w:rPr>
        <w:t xml:space="preserve"> – </w:t>
      </w:r>
      <w:r w:rsidR="00831BBB" w:rsidRPr="00F33680">
        <w:rPr>
          <w:rFonts w:ascii="Times New Roman" w:hAnsi="Times New Roman"/>
          <w:lang w:val="sr-Cyrl-BA"/>
        </w:rPr>
        <w:t>мужјак, препелица, јаребица камењарка, јаребица пољска, љештарка</w:t>
      </w:r>
      <w:r w:rsidR="00B014D4" w:rsidRPr="00F33680">
        <w:rPr>
          <w:rFonts w:ascii="Times New Roman" w:hAnsi="Times New Roman"/>
          <w:lang w:val="sr-Cyrl-BA"/>
        </w:rPr>
        <w:t xml:space="preserve"> </w:t>
      </w:r>
      <w:r w:rsidR="001E62A1" w:rsidRPr="00F33680">
        <w:rPr>
          <w:rFonts w:ascii="Times New Roman" w:hAnsi="Times New Roman"/>
          <w:lang w:val="sr-Cyrl-BA"/>
        </w:rPr>
        <w:t>–</w:t>
      </w:r>
      <w:r w:rsidR="00831BBB" w:rsidRPr="00F33680">
        <w:rPr>
          <w:rFonts w:ascii="Times New Roman" w:hAnsi="Times New Roman"/>
          <w:lang w:val="sr-Cyrl-BA"/>
        </w:rPr>
        <w:t xml:space="preserve">мужјак, </w:t>
      </w:r>
      <w:r w:rsidR="00F50690" w:rsidRPr="00F33680">
        <w:rPr>
          <w:rFonts w:ascii="Times New Roman" w:hAnsi="Times New Roman"/>
          <w:lang w:val="sr-Cyrl-BA"/>
        </w:rPr>
        <w:t>шумска шљука, барска шљука, шљука ливадарка и мала шљука</w:t>
      </w:r>
      <w:r w:rsidR="00831BBB" w:rsidRPr="00F33680">
        <w:rPr>
          <w:rFonts w:ascii="Times New Roman" w:hAnsi="Times New Roman"/>
          <w:lang w:val="sr-Cyrl-BA"/>
        </w:rPr>
        <w:t>, дивљи голубови</w:t>
      </w:r>
      <w:r w:rsidR="00831BBB" w:rsidRPr="00F33680">
        <w:rPr>
          <w:rFonts w:ascii="Times New Roman" w:hAnsi="Times New Roman"/>
          <w:i/>
          <w:lang w:val="sr-Cyrl-BA"/>
        </w:rPr>
        <w:t xml:space="preserve"> </w:t>
      </w:r>
      <w:r w:rsidR="00853440" w:rsidRPr="00F33680">
        <w:rPr>
          <w:rFonts w:ascii="Times New Roman" w:hAnsi="Times New Roman"/>
          <w:lang w:val="sr-Cyrl-BA"/>
        </w:rPr>
        <w:t>(</w:t>
      </w:r>
      <w:r w:rsidR="00F50690" w:rsidRPr="00F33680">
        <w:rPr>
          <w:rFonts w:ascii="Times New Roman" w:hAnsi="Times New Roman"/>
          <w:lang w:val="sr-Cyrl-BA"/>
        </w:rPr>
        <w:t xml:space="preserve">голуб дивљи </w:t>
      </w:r>
      <w:r w:rsidR="00F50690" w:rsidRPr="00F33680">
        <w:rPr>
          <w:rFonts w:ascii="Times New Roman" w:hAnsi="Times New Roman"/>
          <w:lang w:val="sr-Cyrl-BA"/>
        </w:rPr>
        <w:lastRenderedPageBreak/>
        <w:t>или пећинар, голуб дупљаш, голуб гривњаш</w:t>
      </w:r>
      <w:r w:rsidR="00853440" w:rsidRPr="00F33680">
        <w:rPr>
          <w:rFonts w:ascii="Times New Roman" w:hAnsi="Times New Roman"/>
          <w:lang w:val="sr-Cyrl-BA"/>
        </w:rPr>
        <w:t>)</w:t>
      </w:r>
      <w:r w:rsidR="00F50690" w:rsidRPr="00F33680">
        <w:rPr>
          <w:rFonts w:ascii="Times New Roman" w:hAnsi="Times New Roman"/>
          <w:lang w:val="sr-Cyrl-BA"/>
        </w:rPr>
        <w:t xml:space="preserve">, </w:t>
      </w:r>
      <w:r w:rsidR="00831BBB" w:rsidRPr="00F33680">
        <w:rPr>
          <w:rFonts w:ascii="Times New Roman" w:hAnsi="Times New Roman"/>
          <w:lang w:val="sr-Cyrl-BA"/>
        </w:rPr>
        <w:t>фазан и женка фазана, дивља патка глува</w:t>
      </w:r>
      <w:r w:rsidR="00AB4EDB" w:rsidRPr="00F33680">
        <w:rPr>
          <w:rFonts w:ascii="Times New Roman" w:hAnsi="Times New Roman"/>
          <w:lang w:val="sr-Cyrl-BA"/>
        </w:rPr>
        <w:t>ра, патка</w:t>
      </w:r>
      <w:r w:rsidR="00346AC0" w:rsidRPr="00F33680">
        <w:rPr>
          <w:rFonts w:ascii="Times New Roman" w:hAnsi="Times New Roman"/>
          <w:lang w:val="sr-Cyrl-BA"/>
        </w:rPr>
        <w:t xml:space="preserve"> кржуља,</w:t>
      </w:r>
      <w:r w:rsidR="00831BBB" w:rsidRPr="00F33680">
        <w:rPr>
          <w:rFonts w:ascii="Times New Roman" w:hAnsi="Times New Roman"/>
          <w:lang w:val="sr-Cyrl-BA"/>
        </w:rPr>
        <w:t xml:space="preserve"> гугутка, дивља гуска</w:t>
      </w:r>
      <w:r w:rsidR="00853440" w:rsidRPr="00F33680">
        <w:rPr>
          <w:rFonts w:ascii="Times New Roman" w:hAnsi="Times New Roman"/>
          <w:lang w:val="sr-Cyrl-BA"/>
        </w:rPr>
        <w:t xml:space="preserve">, </w:t>
      </w:r>
      <w:r w:rsidR="00521ABF" w:rsidRPr="00F33680">
        <w:rPr>
          <w:rFonts w:ascii="Times New Roman" w:hAnsi="Times New Roman"/>
          <w:lang w:val="sr-Cyrl-BA"/>
        </w:rPr>
        <w:t xml:space="preserve">гуска глоговњача, лисаста гуска </w:t>
      </w:r>
      <w:r w:rsidR="00831BBB" w:rsidRPr="00F33680">
        <w:rPr>
          <w:rFonts w:ascii="Times New Roman" w:hAnsi="Times New Roman"/>
          <w:lang w:val="sr-Cyrl-BA"/>
        </w:rPr>
        <w:t xml:space="preserve">и црна лиска. </w:t>
      </w:r>
    </w:p>
    <w:p w14:paraId="2593FCDC" w14:textId="54121DCB" w:rsidR="00831BBB" w:rsidRPr="00F33680" w:rsidRDefault="00D2265D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(3</w:t>
      </w:r>
      <w:r w:rsidR="00831BBB" w:rsidRPr="00F33680">
        <w:rPr>
          <w:lang w:val="sr-Cyrl-BA"/>
        </w:rPr>
        <w:t xml:space="preserve">) Министар </w:t>
      </w:r>
      <w:r w:rsidR="00AC57D7" w:rsidRPr="00F33680">
        <w:rPr>
          <w:lang w:val="sr-Cyrl-BA"/>
        </w:rPr>
        <w:t>доноси наредбу којом</w:t>
      </w:r>
      <w:r w:rsidR="00DB30B0" w:rsidRPr="00F33680">
        <w:rPr>
          <w:rStyle w:val="CommentReference"/>
          <w:sz w:val="24"/>
          <w:szCs w:val="24"/>
          <w:lang w:val="sr-Cyrl-BA"/>
        </w:rPr>
        <w:t xml:space="preserve"> </w:t>
      </w:r>
      <w:r w:rsidR="00831BBB" w:rsidRPr="00F33680">
        <w:rPr>
          <w:lang w:val="sr-Cyrl-BA"/>
        </w:rPr>
        <w:t xml:space="preserve">прописује вријеме трајања лова ловостајем заштићене дивљачи. </w:t>
      </w:r>
    </w:p>
    <w:p w14:paraId="395852AC" w14:textId="77777777" w:rsidR="00831BBB" w:rsidRPr="00F33680" w:rsidRDefault="00831BBB" w:rsidP="00177933">
      <w:pPr>
        <w:jc w:val="both"/>
        <w:rPr>
          <w:lang w:val="sr-Cyrl-BA"/>
        </w:rPr>
      </w:pPr>
    </w:p>
    <w:p w14:paraId="0C6866A8" w14:textId="77777777" w:rsidR="00831BBB" w:rsidRPr="00F33680" w:rsidRDefault="00831BBB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10.</w:t>
      </w:r>
    </w:p>
    <w:p w14:paraId="1C36EA2A" w14:textId="77777777" w:rsidR="00831BBB" w:rsidRPr="00F33680" w:rsidRDefault="00831BBB" w:rsidP="00177933">
      <w:pPr>
        <w:jc w:val="both"/>
        <w:rPr>
          <w:lang w:val="sr-Cyrl-BA"/>
        </w:rPr>
      </w:pPr>
    </w:p>
    <w:p w14:paraId="01C20A67" w14:textId="77777777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 Ако у ловишту настане примјетно смањење бројног стања одређене врсте ловостајем заштићене и незаштићене дивљачи због елементарних непогода, болести и других неповољних околности, корисник ловишта обавезан је да привремено забрани лов те врсте дивљачи, као и да предузме све мјере ради успостављања њеног претходног бројног стања, структуре и квалитета.</w:t>
      </w:r>
    </w:p>
    <w:p w14:paraId="0C15CD4A" w14:textId="0B23F8A2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Министар </w:t>
      </w:r>
      <w:r w:rsidR="00AC57D7" w:rsidRPr="00F33680">
        <w:rPr>
          <w:lang w:val="sr-Cyrl-BA"/>
        </w:rPr>
        <w:t xml:space="preserve">доноси наредбу којом </w:t>
      </w:r>
      <w:r w:rsidRPr="00F33680">
        <w:rPr>
          <w:lang w:val="sr-Cyrl-BA"/>
        </w:rPr>
        <w:t>прописује пр</w:t>
      </w:r>
      <w:r w:rsidR="00D7660D" w:rsidRPr="00F33680">
        <w:rPr>
          <w:lang w:val="sr-Cyrl-BA"/>
        </w:rPr>
        <w:t>ивремену забрану лова у ловишту</w:t>
      </w:r>
      <w:r w:rsidRPr="00F33680">
        <w:rPr>
          <w:lang w:val="sr-Cyrl-BA"/>
        </w:rPr>
        <w:t xml:space="preserve"> у случају неизвршења </w:t>
      </w:r>
      <w:r w:rsidR="00CB7F90" w:rsidRPr="00F33680">
        <w:rPr>
          <w:lang w:val="sr-Cyrl-BA"/>
        </w:rPr>
        <w:t>планираних</w:t>
      </w:r>
      <w:r w:rsidR="00D7660D" w:rsidRPr="00F33680">
        <w:rPr>
          <w:lang w:val="sr-Cyrl-BA"/>
        </w:rPr>
        <w:t xml:space="preserve"> резултата из ловне основе</w:t>
      </w:r>
      <w:r w:rsidRPr="00F33680">
        <w:rPr>
          <w:lang w:val="sr-Cyrl-BA"/>
        </w:rPr>
        <w:t xml:space="preserve"> у односу на остварене резултате или неусаглашености међусобних односа корисника ловишта.</w:t>
      </w:r>
    </w:p>
    <w:p w14:paraId="3B714862" w14:textId="0D65DB5D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(3) </w:t>
      </w:r>
      <w:r w:rsidR="00D7660D" w:rsidRPr="00F33680">
        <w:rPr>
          <w:lang w:val="sr-Cyrl-BA"/>
        </w:rPr>
        <w:t xml:space="preserve">У случају да корисник ловишта не донесе забрану лова из става 1. овог члана, министар доноси </w:t>
      </w:r>
      <w:r w:rsidR="009B1328" w:rsidRPr="00F33680">
        <w:rPr>
          <w:lang w:val="sr-Cyrl-BA"/>
        </w:rPr>
        <w:t xml:space="preserve">наредбу о </w:t>
      </w:r>
      <w:r w:rsidR="00D7660D" w:rsidRPr="00F33680">
        <w:rPr>
          <w:lang w:val="sr-Cyrl-BA"/>
        </w:rPr>
        <w:t>привремен</w:t>
      </w:r>
      <w:r w:rsidR="009B1328" w:rsidRPr="00F33680">
        <w:rPr>
          <w:lang w:val="sr-Cyrl-BA"/>
        </w:rPr>
        <w:t>ој</w:t>
      </w:r>
      <w:r w:rsidR="00D7660D" w:rsidRPr="00F33680">
        <w:rPr>
          <w:lang w:val="sr-Cyrl-BA"/>
        </w:rPr>
        <w:t xml:space="preserve"> забран</w:t>
      </w:r>
      <w:r w:rsidR="009B1328" w:rsidRPr="00F33680">
        <w:rPr>
          <w:lang w:val="sr-Cyrl-BA"/>
        </w:rPr>
        <w:t>и</w:t>
      </w:r>
      <w:r w:rsidR="00D7660D" w:rsidRPr="00F33680">
        <w:rPr>
          <w:lang w:val="sr-Cyrl-BA"/>
        </w:rPr>
        <w:t xml:space="preserve"> лова.</w:t>
      </w:r>
    </w:p>
    <w:p w14:paraId="0085D952" w14:textId="5985F7E9" w:rsidR="00D13C11" w:rsidRPr="00F33680" w:rsidRDefault="00D13C11">
      <w:pPr>
        <w:rPr>
          <w:lang w:val="sr-Cyrl-BA"/>
        </w:rPr>
      </w:pPr>
    </w:p>
    <w:p w14:paraId="0E012F12" w14:textId="3ED15A66" w:rsidR="00831BBB" w:rsidRPr="00F33680" w:rsidRDefault="00831BBB" w:rsidP="00D13C11">
      <w:pPr>
        <w:jc w:val="center"/>
        <w:rPr>
          <w:lang w:val="sr-Cyrl-BA"/>
        </w:rPr>
      </w:pPr>
      <w:r w:rsidRPr="00F33680">
        <w:rPr>
          <w:lang w:val="sr-Cyrl-BA"/>
        </w:rPr>
        <w:t>Члан 11.</w:t>
      </w:r>
    </w:p>
    <w:p w14:paraId="472B2D3A" w14:textId="77777777" w:rsidR="00D13C11" w:rsidRPr="00F33680" w:rsidRDefault="00561F8B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D13C11" w:rsidRPr="00F33680">
        <w:rPr>
          <w:lang w:val="sr-Cyrl-BA"/>
        </w:rPr>
        <w:tab/>
      </w:r>
      <w:r w:rsidR="00D13C11" w:rsidRPr="00F33680">
        <w:rPr>
          <w:lang w:val="sr-Cyrl-BA"/>
        </w:rPr>
        <w:tab/>
      </w:r>
      <w:r w:rsidR="00D13C11" w:rsidRPr="00F33680">
        <w:rPr>
          <w:lang w:val="sr-Cyrl-BA"/>
        </w:rPr>
        <w:tab/>
      </w:r>
      <w:r w:rsidR="00D13C11" w:rsidRPr="00F33680">
        <w:rPr>
          <w:lang w:val="sr-Cyrl-BA"/>
        </w:rPr>
        <w:tab/>
      </w:r>
      <w:r w:rsidR="00D13C11" w:rsidRPr="00F33680">
        <w:rPr>
          <w:lang w:val="sr-Cyrl-BA"/>
        </w:rPr>
        <w:tab/>
      </w:r>
      <w:r w:rsidR="00D13C11" w:rsidRPr="00F33680">
        <w:rPr>
          <w:lang w:val="sr-Cyrl-BA"/>
        </w:rPr>
        <w:tab/>
      </w:r>
      <w:r w:rsidR="00D13C11" w:rsidRPr="00F33680">
        <w:rPr>
          <w:lang w:val="sr-Cyrl-BA"/>
        </w:rPr>
        <w:tab/>
      </w:r>
    </w:p>
    <w:p w14:paraId="5E77853A" w14:textId="5E72D389" w:rsidR="00561F8B" w:rsidRPr="00F33680" w:rsidRDefault="00D13C11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561F8B" w:rsidRPr="00F33680">
        <w:rPr>
          <w:lang w:val="sr-Cyrl-BA"/>
        </w:rPr>
        <w:t xml:space="preserve">(1) </w:t>
      </w:r>
      <w:r w:rsidR="004D7416" w:rsidRPr="00F33680">
        <w:rPr>
          <w:lang w:val="sr-Cyrl-BA"/>
        </w:rPr>
        <w:t>Министар доноси рјешење којим се даје сагласност за н</w:t>
      </w:r>
      <w:r w:rsidR="00561F8B" w:rsidRPr="00F33680">
        <w:rPr>
          <w:lang w:val="sr-Cyrl-BA"/>
        </w:rPr>
        <w:t xml:space="preserve">асељавање нових врста дивљачи </w:t>
      </w:r>
      <w:r w:rsidR="004D7416" w:rsidRPr="00F33680">
        <w:rPr>
          <w:lang w:val="sr-Cyrl-BA"/>
        </w:rPr>
        <w:t>у ловиште или узгајалиште.</w:t>
      </w:r>
    </w:p>
    <w:p w14:paraId="2A3EEB0C" w14:textId="150DBEAE" w:rsidR="00561F8B" w:rsidRPr="00F33680" w:rsidRDefault="00561F8B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(2) Дивљач из става </w:t>
      </w:r>
      <w:r w:rsidR="00DB30B0" w:rsidRPr="00F33680">
        <w:rPr>
          <w:lang w:val="sr-Cyrl-BA"/>
        </w:rPr>
        <w:t>1.</w:t>
      </w:r>
      <w:r w:rsidR="00DB30B0" w:rsidRPr="00F33680">
        <w:rPr>
          <w:rStyle w:val="CommentReference"/>
          <w:sz w:val="24"/>
          <w:szCs w:val="24"/>
          <w:lang w:val="sr-Cyrl-BA"/>
        </w:rPr>
        <w:t xml:space="preserve"> </w:t>
      </w:r>
      <w:r w:rsidR="00DB30B0" w:rsidRPr="00F33680">
        <w:rPr>
          <w:lang w:val="sr-Cyrl-BA"/>
        </w:rPr>
        <w:t>о</w:t>
      </w:r>
      <w:r w:rsidR="006E1D2B" w:rsidRPr="00F33680">
        <w:rPr>
          <w:lang w:val="sr-Cyrl-BA"/>
        </w:rPr>
        <w:t>вог члана</w:t>
      </w:r>
      <w:r w:rsidRPr="00F33680">
        <w:rPr>
          <w:lang w:val="sr-Cyrl-BA"/>
        </w:rPr>
        <w:t xml:space="preserve"> може </w:t>
      </w:r>
      <w:r w:rsidR="006E1D2B" w:rsidRPr="00F33680">
        <w:rPr>
          <w:lang w:val="sr-Cyrl-BA"/>
        </w:rPr>
        <w:t xml:space="preserve">се </w:t>
      </w:r>
      <w:r w:rsidRPr="00F33680">
        <w:rPr>
          <w:lang w:val="sr-Cyrl-BA"/>
        </w:rPr>
        <w:t>уносити само ако не штети и не угрожава природна станишта и постојеће аутохтоне дивље биљне и животињске врсте.</w:t>
      </w:r>
    </w:p>
    <w:p w14:paraId="4ACBF131" w14:textId="5B343082" w:rsidR="00561F8B" w:rsidRPr="00F33680" w:rsidRDefault="00561F8B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(3) Уз захтјев за сагласност из става </w:t>
      </w:r>
      <w:r w:rsidR="00DB30B0" w:rsidRPr="00F33680">
        <w:rPr>
          <w:lang w:val="sr-Cyrl-BA"/>
        </w:rPr>
        <w:t>1. о</w:t>
      </w:r>
      <w:r w:rsidRPr="00F33680">
        <w:rPr>
          <w:lang w:val="sr-Cyrl-BA"/>
        </w:rPr>
        <w:t xml:space="preserve">вог члана, узгајивач дивљачи у ограђеном простору доставља мишљење </w:t>
      </w:r>
      <w:r w:rsidR="00DB30B0" w:rsidRPr="00F33680">
        <w:rPr>
          <w:lang w:val="sr-Cyrl-BA"/>
        </w:rPr>
        <w:t xml:space="preserve">ЈУ </w:t>
      </w:r>
      <w:r w:rsidRPr="00F33680">
        <w:rPr>
          <w:lang w:val="sr-Cyrl-BA"/>
        </w:rPr>
        <w:t>Ветеринарс</w:t>
      </w:r>
      <w:r w:rsidR="006E1D2B" w:rsidRPr="00F33680">
        <w:rPr>
          <w:lang w:val="sr-Cyrl-BA"/>
        </w:rPr>
        <w:t>ки институт</w:t>
      </w:r>
      <w:r w:rsidR="00DB30B0" w:rsidRPr="00F33680">
        <w:rPr>
          <w:lang w:val="sr-Cyrl-BA"/>
        </w:rPr>
        <w:t xml:space="preserve"> Републике Српске „Др Васо Бутозан“ Бања Лука</w:t>
      </w:r>
      <w:r w:rsidRPr="00F33680">
        <w:rPr>
          <w:lang w:val="sr-Cyrl-BA"/>
        </w:rPr>
        <w:t>.</w:t>
      </w:r>
    </w:p>
    <w:p w14:paraId="0CF0C9BC" w14:textId="79785871" w:rsidR="00561F8B" w:rsidRPr="00F33680" w:rsidRDefault="00561F8B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(4) </w:t>
      </w:r>
      <w:r w:rsidR="00894726" w:rsidRPr="00F33680">
        <w:rPr>
          <w:lang w:val="sr-Cyrl-BA"/>
        </w:rPr>
        <w:t>У</w:t>
      </w:r>
      <w:r w:rsidRPr="00F33680">
        <w:rPr>
          <w:lang w:val="sr-Cyrl-BA"/>
        </w:rPr>
        <w:t xml:space="preserve">з захтјев за сагласност из става </w:t>
      </w:r>
      <w:r w:rsidR="00894726" w:rsidRPr="00F33680">
        <w:rPr>
          <w:lang w:val="sr-Cyrl-BA"/>
        </w:rPr>
        <w:t>1. овог</w:t>
      </w:r>
      <w:r w:rsidRPr="00F33680">
        <w:rPr>
          <w:lang w:val="sr-Cyrl-BA"/>
        </w:rPr>
        <w:t xml:space="preserve"> члана, корисник ловишта доставља мишљење </w:t>
      </w:r>
      <w:r w:rsidR="00176F1E" w:rsidRPr="00F33680">
        <w:rPr>
          <w:lang w:val="sr-Cyrl-BA"/>
        </w:rPr>
        <w:t>Републичког з</w:t>
      </w:r>
      <w:r w:rsidRPr="00F33680">
        <w:rPr>
          <w:lang w:val="sr-Cyrl-BA"/>
        </w:rPr>
        <w:t>авода</w:t>
      </w:r>
      <w:r w:rsidR="00176F1E" w:rsidRPr="00F33680">
        <w:rPr>
          <w:lang w:val="sr-Cyrl-BA"/>
        </w:rPr>
        <w:t xml:space="preserve"> за заштиту културно-историј</w:t>
      </w:r>
      <w:r w:rsidR="00E20BF7" w:rsidRPr="00F33680">
        <w:rPr>
          <w:lang w:val="sr-Cyrl-BA"/>
        </w:rPr>
        <w:t>ског и природног насљеђа</w:t>
      </w:r>
      <w:r w:rsidR="009827C8" w:rsidRPr="00F33680">
        <w:rPr>
          <w:lang w:val="sr-Cyrl-BA"/>
        </w:rPr>
        <w:t xml:space="preserve"> </w:t>
      </w:r>
      <w:r w:rsidRPr="00F33680">
        <w:rPr>
          <w:lang w:val="sr-Cyrl-BA"/>
        </w:rPr>
        <w:t xml:space="preserve">и </w:t>
      </w:r>
      <w:r w:rsidR="00833931" w:rsidRPr="00F33680">
        <w:rPr>
          <w:lang w:val="sr-Cyrl-BA"/>
        </w:rPr>
        <w:t>п</w:t>
      </w:r>
      <w:r w:rsidRPr="00F33680">
        <w:rPr>
          <w:lang w:val="sr-Cyrl-BA"/>
        </w:rPr>
        <w:t>рограм интродукције</w:t>
      </w:r>
      <w:r w:rsidR="00833931" w:rsidRPr="00F33680">
        <w:rPr>
          <w:lang w:val="sr-Cyrl-BA"/>
        </w:rPr>
        <w:t>,</w:t>
      </w:r>
      <w:r w:rsidRPr="00F33680">
        <w:rPr>
          <w:lang w:val="sr-Cyrl-BA"/>
        </w:rPr>
        <w:t xml:space="preserve"> који израђује компетентна стручна или научна установа.</w:t>
      </w:r>
    </w:p>
    <w:p w14:paraId="0C77D81D" w14:textId="77777777" w:rsidR="00831BBB" w:rsidRPr="00F33680" w:rsidRDefault="00831BBB" w:rsidP="00177933">
      <w:pPr>
        <w:jc w:val="both"/>
        <w:rPr>
          <w:lang w:val="sr-Cyrl-BA"/>
        </w:rPr>
      </w:pPr>
    </w:p>
    <w:p w14:paraId="6CAA8775" w14:textId="77777777" w:rsidR="00831BBB" w:rsidRPr="00F33680" w:rsidRDefault="00831BBB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12.</w:t>
      </w:r>
    </w:p>
    <w:p w14:paraId="651B72D0" w14:textId="77777777" w:rsidR="00831BBB" w:rsidRPr="00F33680" w:rsidRDefault="00831BBB" w:rsidP="00177933">
      <w:pPr>
        <w:jc w:val="both"/>
        <w:rPr>
          <w:lang w:val="sr-Cyrl-BA"/>
        </w:rPr>
      </w:pPr>
    </w:p>
    <w:p w14:paraId="69107133" w14:textId="4B53A75F" w:rsidR="00831BBB" w:rsidRPr="00F33680" w:rsidRDefault="00831BBB" w:rsidP="00177933">
      <w:pPr>
        <w:ind w:firstLine="720"/>
        <w:jc w:val="both"/>
        <w:rPr>
          <w:strike/>
          <w:lang w:val="sr-Cyrl-BA"/>
        </w:rPr>
      </w:pPr>
      <w:r w:rsidRPr="00F33680">
        <w:rPr>
          <w:lang w:val="sr-Cyrl-BA"/>
        </w:rPr>
        <w:t xml:space="preserve">(1) Заштита угрожених врста дивљачи врши се у складу са </w:t>
      </w:r>
      <w:r w:rsidR="00134F68" w:rsidRPr="00F33680">
        <w:rPr>
          <w:lang w:val="sr-Cyrl-BA"/>
        </w:rPr>
        <w:t>одредбама</w:t>
      </w:r>
      <w:r w:rsidRPr="00F33680">
        <w:rPr>
          <w:lang w:val="sr-Cyrl-BA"/>
        </w:rPr>
        <w:t xml:space="preserve"> овог закона </w:t>
      </w:r>
      <w:r w:rsidR="00F373E8" w:rsidRPr="00F33680">
        <w:rPr>
          <w:lang w:val="sr-Cyrl-BA"/>
        </w:rPr>
        <w:t>и прописима из области заштите природе.</w:t>
      </w:r>
    </w:p>
    <w:p w14:paraId="36D390FD" w14:textId="42D9DDD3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На основу међународно прихваћених критеријума, тренутног стања популација </w:t>
      </w:r>
      <w:r w:rsidR="00894726" w:rsidRPr="00F33680">
        <w:rPr>
          <w:lang w:val="sr-Cyrl-BA"/>
        </w:rPr>
        <w:t xml:space="preserve">дивљачи </w:t>
      </w:r>
      <w:r w:rsidRPr="00F33680">
        <w:rPr>
          <w:lang w:val="sr-Cyrl-BA"/>
        </w:rPr>
        <w:t>и њихових станишта</w:t>
      </w:r>
      <w:r w:rsidR="00E20BF7" w:rsidRPr="00F33680">
        <w:rPr>
          <w:lang w:val="sr-Cyrl-BA"/>
        </w:rPr>
        <w:t>,</w:t>
      </w:r>
      <w:r w:rsidRPr="00F33680">
        <w:rPr>
          <w:lang w:val="sr-Cyrl-BA"/>
        </w:rPr>
        <w:t xml:space="preserve"> Влада на приједлог </w:t>
      </w:r>
      <w:r w:rsidR="00E20BF7" w:rsidRPr="00F33680">
        <w:rPr>
          <w:lang w:val="sr-Cyrl-BA"/>
        </w:rPr>
        <w:t>м</w:t>
      </w:r>
      <w:r w:rsidR="00482121" w:rsidRPr="00F33680">
        <w:rPr>
          <w:lang w:val="sr-Cyrl-BA"/>
        </w:rPr>
        <w:t xml:space="preserve">инистарства </w:t>
      </w:r>
      <w:r w:rsidR="00894726" w:rsidRPr="00F33680">
        <w:rPr>
          <w:lang w:val="sr-Cyrl-BA"/>
        </w:rPr>
        <w:t xml:space="preserve">надлежног </w:t>
      </w:r>
      <w:r w:rsidR="00482121" w:rsidRPr="00F33680">
        <w:rPr>
          <w:lang w:val="sr-Cyrl-BA"/>
        </w:rPr>
        <w:t>за екологију</w:t>
      </w:r>
      <w:r w:rsidRPr="00F33680">
        <w:rPr>
          <w:lang w:val="sr-Cyrl-BA"/>
        </w:rPr>
        <w:t xml:space="preserve"> врши усаглашавање статуса заштите дивљих животињских врста у складу са овим законом и </w:t>
      </w:r>
      <w:r w:rsidR="00482121" w:rsidRPr="00F33680">
        <w:rPr>
          <w:lang w:val="sr-Cyrl-BA"/>
        </w:rPr>
        <w:t>прописима из области заштите природе.</w:t>
      </w:r>
    </w:p>
    <w:p w14:paraId="6D6DFD1E" w14:textId="77777777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(3) Праћење стања популација ријетких и угрожених врста дивљачи на терену врше</w:t>
      </w:r>
      <w:r w:rsidR="00482121" w:rsidRPr="00F33680">
        <w:rPr>
          <w:lang w:val="sr-Cyrl-BA"/>
        </w:rPr>
        <w:t xml:space="preserve"> корисници ловишта у складу са пропи</w:t>
      </w:r>
      <w:r w:rsidR="00C13868" w:rsidRPr="00F33680">
        <w:rPr>
          <w:lang w:val="sr-Cyrl-BA"/>
        </w:rPr>
        <w:t>сима из области ловства.</w:t>
      </w:r>
    </w:p>
    <w:p w14:paraId="6B05E3A4" w14:textId="77777777" w:rsidR="00F53BF6" w:rsidRPr="00F33680" w:rsidRDefault="00F53BF6" w:rsidP="00177933">
      <w:pPr>
        <w:ind w:firstLine="720"/>
        <w:jc w:val="both"/>
        <w:rPr>
          <w:lang w:val="sr-Cyrl-BA"/>
        </w:rPr>
      </w:pPr>
    </w:p>
    <w:p w14:paraId="5BFB011D" w14:textId="77777777" w:rsidR="00831BBB" w:rsidRPr="00F33680" w:rsidRDefault="00831BBB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13.</w:t>
      </w:r>
    </w:p>
    <w:p w14:paraId="47669D29" w14:textId="77777777" w:rsidR="00F53BF6" w:rsidRPr="00F33680" w:rsidRDefault="00F53BF6" w:rsidP="00177933">
      <w:pPr>
        <w:jc w:val="center"/>
        <w:rPr>
          <w:lang w:val="sr-Cyrl-BA"/>
        </w:rPr>
      </w:pPr>
    </w:p>
    <w:p w14:paraId="46A80FC0" w14:textId="3B0CE6C7" w:rsidR="00831BBB" w:rsidRPr="00F33680" w:rsidRDefault="00193A62" w:rsidP="00177933">
      <w:pPr>
        <w:tabs>
          <w:tab w:val="left" w:pos="810"/>
        </w:tabs>
        <w:jc w:val="both"/>
        <w:rPr>
          <w:lang w:val="sr-Cyrl-BA"/>
        </w:rPr>
      </w:pPr>
      <w:r w:rsidRPr="00F33680">
        <w:rPr>
          <w:lang w:val="sr-Cyrl-BA"/>
        </w:rPr>
        <w:tab/>
      </w:r>
      <w:r w:rsidR="00BF7D1F" w:rsidRPr="00F33680">
        <w:rPr>
          <w:lang w:val="sr-Cyrl-BA"/>
        </w:rPr>
        <w:t>Миграторне врсте дивљачи које нису у ловном фонду Републике имају статус трајно заштићених врста у смислу овог закона.</w:t>
      </w:r>
    </w:p>
    <w:p w14:paraId="453803FF" w14:textId="38956A50" w:rsidR="003E193F" w:rsidRPr="00F33680" w:rsidRDefault="00F53BF6" w:rsidP="00177933">
      <w:pPr>
        <w:jc w:val="both"/>
        <w:rPr>
          <w:bCs/>
          <w:color w:val="000000"/>
          <w:lang w:val="sr-Cyrl-BA"/>
        </w:rPr>
      </w:pPr>
      <w:r w:rsidRPr="00F33680">
        <w:rPr>
          <w:lang w:val="sr-Cyrl-BA"/>
        </w:rPr>
        <w:tab/>
      </w:r>
      <w:r w:rsidR="00831BBB" w:rsidRPr="00F33680">
        <w:rPr>
          <w:bCs/>
          <w:color w:val="000000"/>
          <w:lang w:val="sr-Cyrl-BA"/>
        </w:rPr>
        <w:t xml:space="preserve"> </w:t>
      </w:r>
    </w:p>
    <w:p w14:paraId="62084C68" w14:textId="77777777" w:rsidR="00F33680" w:rsidRPr="00F33680" w:rsidRDefault="00F33680" w:rsidP="00177933">
      <w:pPr>
        <w:jc w:val="center"/>
        <w:rPr>
          <w:lang w:val="sr-Cyrl-BA"/>
        </w:rPr>
      </w:pPr>
    </w:p>
    <w:p w14:paraId="7B8C8DAB" w14:textId="77777777" w:rsidR="00F33680" w:rsidRPr="00F33680" w:rsidRDefault="00F33680" w:rsidP="00177933">
      <w:pPr>
        <w:jc w:val="center"/>
        <w:rPr>
          <w:lang w:val="sr-Cyrl-BA"/>
        </w:rPr>
      </w:pPr>
    </w:p>
    <w:p w14:paraId="662AADC8" w14:textId="736818CE" w:rsidR="00831BBB" w:rsidRPr="00F33680" w:rsidRDefault="00831BBB" w:rsidP="00177933">
      <w:pPr>
        <w:jc w:val="center"/>
        <w:rPr>
          <w:lang w:val="sr-Cyrl-BA"/>
        </w:rPr>
      </w:pPr>
      <w:r w:rsidRPr="00F33680">
        <w:rPr>
          <w:lang w:val="sr-Cyrl-BA"/>
        </w:rPr>
        <w:lastRenderedPageBreak/>
        <w:t>Члан 14.</w:t>
      </w:r>
    </w:p>
    <w:p w14:paraId="0E59C7F9" w14:textId="77777777" w:rsidR="00831BBB" w:rsidRPr="00F33680" w:rsidRDefault="00831BBB" w:rsidP="00177933">
      <w:pPr>
        <w:jc w:val="both"/>
        <w:rPr>
          <w:lang w:val="sr-Cyrl-BA"/>
        </w:rPr>
      </w:pPr>
    </w:p>
    <w:p w14:paraId="255947AB" w14:textId="587D0838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 Забрањен је лов птица и сисара корисних за пољопривреду и шумарство.</w:t>
      </w:r>
    </w:p>
    <w:p w14:paraId="6D1F250A" w14:textId="43D753C3" w:rsidR="00D066F7" w:rsidRPr="00F33680" w:rsidRDefault="0028599F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</w:t>
      </w:r>
      <w:r w:rsidR="00831BBB" w:rsidRPr="00F33680">
        <w:rPr>
          <w:lang w:val="sr-Cyrl-BA"/>
        </w:rPr>
        <w:t>Забрањено је уништавање, хватањ</w:t>
      </w:r>
      <w:r w:rsidR="002F76FC" w:rsidRPr="00F33680">
        <w:rPr>
          <w:lang w:val="sr-Cyrl-BA"/>
        </w:rPr>
        <w:t xml:space="preserve">е, </w:t>
      </w:r>
      <w:r w:rsidR="00831BBB" w:rsidRPr="00F33680">
        <w:rPr>
          <w:lang w:val="sr-Cyrl-BA"/>
        </w:rPr>
        <w:t>присвајање</w:t>
      </w:r>
      <w:r w:rsidR="002F76FC" w:rsidRPr="00F33680">
        <w:rPr>
          <w:lang w:val="sr-Cyrl-BA"/>
        </w:rPr>
        <w:t xml:space="preserve">, излагање и продаја </w:t>
      </w:r>
      <w:r w:rsidR="00831BBB" w:rsidRPr="00F33680">
        <w:rPr>
          <w:lang w:val="sr-Cyrl-BA"/>
        </w:rPr>
        <w:t xml:space="preserve">младунчади и јаја, </w:t>
      </w:r>
      <w:r w:rsidR="00B414B1" w:rsidRPr="00F33680">
        <w:rPr>
          <w:lang w:val="sr-Cyrl-BA"/>
        </w:rPr>
        <w:t>оштећење</w:t>
      </w:r>
      <w:r w:rsidR="00831BBB" w:rsidRPr="00F33680">
        <w:rPr>
          <w:lang w:val="sr-Cyrl-BA"/>
        </w:rPr>
        <w:t xml:space="preserve"> и уништавање гнијезда, легла и јаја заштићене и незаштићене дивљачи</w:t>
      </w:r>
      <w:r w:rsidR="00894726" w:rsidRPr="00F33680">
        <w:rPr>
          <w:lang w:val="sr-Cyrl-BA"/>
        </w:rPr>
        <w:t>.</w:t>
      </w:r>
    </w:p>
    <w:p w14:paraId="5EDCDA21" w14:textId="66A638BA" w:rsidR="00C77ED0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(3) Министар </w:t>
      </w:r>
      <w:r w:rsidR="00EE1AF8" w:rsidRPr="00F33680">
        <w:rPr>
          <w:lang w:val="sr-Cyrl-BA"/>
        </w:rPr>
        <w:t xml:space="preserve">доноси </w:t>
      </w:r>
      <w:r w:rsidR="00894726" w:rsidRPr="00F33680">
        <w:rPr>
          <w:lang w:val="sr-Cyrl-BA"/>
        </w:rPr>
        <w:t>наредб</w:t>
      </w:r>
      <w:r w:rsidR="00EE1AF8" w:rsidRPr="00F33680">
        <w:rPr>
          <w:lang w:val="sr-Cyrl-BA"/>
        </w:rPr>
        <w:t>у којом</w:t>
      </w:r>
      <w:r w:rsidR="00894726" w:rsidRPr="00F33680">
        <w:rPr>
          <w:rStyle w:val="CommentReference"/>
          <w:sz w:val="24"/>
          <w:szCs w:val="24"/>
          <w:lang w:val="sr-Cyrl-BA"/>
        </w:rPr>
        <w:t xml:space="preserve"> пр</w:t>
      </w:r>
      <w:r w:rsidRPr="00F33680">
        <w:rPr>
          <w:lang w:val="sr-Cyrl-BA"/>
        </w:rPr>
        <w:t xml:space="preserve">описује </w:t>
      </w:r>
      <w:r w:rsidR="00EE1AF8" w:rsidRPr="00F33680">
        <w:rPr>
          <w:lang w:val="sr-Cyrl-BA"/>
        </w:rPr>
        <w:t>врсте</w:t>
      </w:r>
      <w:r w:rsidRPr="00F33680">
        <w:rPr>
          <w:lang w:val="sr-Cyrl-BA"/>
        </w:rPr>
        <w:t xml:space="preserve"> птиц</w:t>
      </w:r>
      <w:r w:rsidR="00892C47" w:rsidRPr="00F33680">
        <w:rPr>
          <w:lang w:val="sr-Cyrl-BA"/>
        </w:rPr>
        <w:t>а и сисара корисних</w:t>
      </w:r>
      <w:r w:rsidRPr="00F33680">
        <w:rPr>
          <w:lang w:val="sr-Cyrl-BA"/>
        </w:rPr>
        <w:t xml:space="preserve"> за пољопривреду и шумарство.</w:t>
      </w:r>
    </w:p>
    <w:p w14:paraId="45103B60" w14:textId="50DECF08" w:rsidR="00CB7F90" w:rsidRPr="00F33680" w:rsidRDefault="00CB7F90" w:rsidP="00177933">
      <w:pPr>
        <w:jc w:val="both"/>
        <w:rPr>
          <w:lang w:val="sr-Cyrl-BA"/>
        </w:rPr>
      </w:pPr>
    </w:p>
    <w:p w14:paraId="59A91A99" w14:textId="77777777" w:rsidR="00831BBB" w:rsidRPr="00F33680" w:rsidRDefault="00831BBB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15.</w:t>
      </w:r>
    </w:p>
    <w:p w14:paraId="476E4E07" w14:textId="77777777" w:rsidR="00831BBB" w:rsidRPr="00F33680" w:rsidRDefault="00831BBB" w:rsidP="00177933">
      <w:pPr>
        <w:jc w:val="both"/>
        <w:rPr>
          <w:lang w:val="sr-Cyrl-BA"/>
        </w:rPr>
      </w:pPr>
    </w:p>
    <w:p w14:paraId="6DB43257" w14:textId="77777777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(1) Забрањено је хватање дивљачи и држање дивљачи у затвореном или ограђеном простору. </w:t>
      </w:r>
    </w:p>
    <w:p w14:paraId="34FC1E9B" w14:textId="4E0F3C45" w:rsidR="0038417A" w:rsidRPr="00F33680" w:rsidRDefault="00831BBB" w:rsidP="00177933">
      <w:pPr>
        <w:ind w:firstLine="720"/>
        <w:jc w:val="both"/>
        <w:rPr>
          <w:b/>
          <w:bCs/>
          <w:lang w:val="sr-Cyrl-BA"/>
        </w:rPr>
      </w:pPr>
      <w:r w:rsidRPr="00F33680">
        <w:rPr>
          <w:lang w:val="sr-Cyrl-BA"/>
        </w:rPr>
        <w:t>(2) Изузетно</w:t>
      </w:r>
      <w:r w:rsidR="00176F1E" w:rsidRPr="00F33680">
        <w:rPr>
          <w:lang w:val="sr-Cyrl-BA"/>
        </w:rPr>
        <w:t xml:space="preserve"> од става </w:t>
      </w:r>
      <w:r w:rsidR="00894726" w:rsidRPr="00F33680">
        <w:rPr>
          <w:lang w:val="sr-Cyrl-BA"/>
        </w:rPr>
        <w:t>1. овог</w:t>
      </w:r>
      <w:r w:rsidR="00176F1E" w:rsidRPr="00F33680">
        <w:rPr>
          <w:lang w:val="sr-Cyrl-BA"/>
        </w:rPr>
        <w:t xml:space="preserve"> члана,</w:t>
      </w:r>
      <w:r w:rsidRPr="00F33680">
        <w:rPr>
          <w:lang w:val="sr-Cyrl-BA"/>
        </w:rPr>
        <w:t xml:space="preserve"> министар може донијети рјешење којим даје сагласност за хватање </w:t>
      </w:r>
      <w:r w:rsidR="00DF3878" w:rsidRPr="00F33680">
        <w:rPr>
          <w:lang w:val="sr-Cyrl-BA"/>
        </w:rPr>
        <w:t xml:space="preserve">или </w:t>
      </w:r>
      <w:r w:rsidRPr="00F33680">
        <w:rPr>
          <w:lang w:val="sr-Cyrl-BA"/>
        </w:rPr>
        <w:t xml:space="preserve">држање дивљачи у ограђеном простору у </w:t>
      </w:r>
      <w:r w:rsidR="00894726" w:rsidRPr="00F33680">
        <w:rPr>
          <w:lang w:val="sr-Cyrl-BA"/>
        </w:rPr>
        <w:t>с</w:t>
      </w:r>
      <w:r w:rsidR="00E20BF7" w:rsidRPr="00F33680">
        <w:rPr>
          <w:lang w:val="sr-Cyrl-BA"/>
        </w:rPr>
        <w:t>љ</w:t>
      </w:r>
      <w:r w:rsidR="00894726" w:rsidRPr="00F33680">
        <w:rPr>
          <w:lang w:val="sr-Cyrl-BA"/>
        </w:rPr>
        <w:t xml:space="preserve">едећим </w:t>
      </w:r>
      <w:r w:rsidRPr="00F33680">
        <w:rPr>
          <w:lang w:val="sr-Cyrl-BA"/>
        </w:rPr>
        <w:t>случај</w:t>
      </w:r>
      <w:r w:rsidR="00894726" w:rsidRPr="00F33680">
        <w:rPr>
          <w:lang w:val="sr-Cyrl-BA"/>
        </w:rPr>
        <w:t>евима:</w:t>
      </w:r>
      <w:r w:rsidRPr="00F33680">
        <w:rPr>
          <w:lang w:val="sr-Cyrl-BA"/>
        </w:rPr>
        <w:t xml:space="preserve"> </w:t>
      </w:r>
    </w:p>
    <w:p w14:paraId="472EE278" w14:textId="5BFB339D" w:rsidR="00831BBB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831BBB" w:rsidRPr="00F33680">
        <w:rPr>
          <w:lang w:val="sr-Cyrl-BA"/>
        </w:rPr>
        <w:t>) када то захти</w:t>
      </w:r>
      <w:r w:rsidR="00C63BF2" w:rsidRPr="00F33680">
        <w:rPr>
          <w:lang w:val="sr-Cyrl-BA"/>
        </w:rPr>
        <w:t>јевају потребе зоолошких вртова</w:t>
      </w:r>
      <w:r w:rsidR="00831BBB" w:rsidRPr="00F33680">
        <w:rPr>
          <w:lang w:val="sr-Cyrl-BA"/>
        </w:rPr>
        <w:t xml:space="preserve"> и </w:t>
      </w:r>
      <w:r w:rsidR="00995D7F" w:rsidRPr="00F33680">
        <w:rPr>
          <w:lang w:val="sr-Cyrl-BA"/>
        </w:rPr>
        <w:t xml:space="preserve">комерцијалног </w:t>
      </w:r>
      <w:r w:rsidR="00831BBB" w:rsidRPr="00F33680">
        <w:rPr>
          <w:lang w:val="sr-Cyrl-BA"/>
        </w:rPr>
        <w:t>извоза, у сарадњи са корисником ловишта,</w:t>
      </w:r>
    </w:p>
    <w:p w14:paraId="6CB2FE57" w14:textId="0D1A9673" w:rsidR="00831BBB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</w:t>
      </w:r>
      <w:r w:rsidR="00831BBB" w:rsidRPr="00F33680">
        <w:rPr>
          <w:lang w:val="sr-Cyrl-BA"/>
        </w:rPr>
        <w:t xml:space="preserve">) </w:t>
      </w:r>
      <w:r w:rsidR="00894726" w:rsidRPr="00F33680">
        <w:rPr>
          <w:lang w:val="sr-Cyrl-BA"/>
        </w:rPr>
        <w:t xml:space="preserve">ради </w:t>
      </w:r>
      <w:r w:rsidR="00831BBB" w:rsidRPr="00F33680">
        <w:rPr>
          <w:lang w:val="sr-Cyrl-BA"/>
        </w:rPr>
        <w:t xml:space="preserve">насељавања ловишта или узгајалишта </w:t>
      </w:r>
      <w:r w:rsidR="0041133F" w:rsidRPr="00F33680">
        <w:rPr>
          <w:lang w:val="sr-Cyrl-BA"/>
        </w:rPr>
        <w:t xml:space="preserve">и прихватилишта </w:t>
      </w:r>
      <w:r w:rsidR="00831BBB" w:rsidRPr="00F33680">
        <w:rPr>
          <w:lang w:val="sr-Cyrl-BA"/>
        </w:rPr>
        <w:t xml:space="preserve">дивљачи у ограђеном простору, </w:t>
      </w:r>
    </w:p>
    <w:p w14:paraId="29D44D43" w14:textId="05D73549" w:rsidR="00831BBB" w:rsidRPr="00F33680" w:rsidRDefault="002D76F4" w:rsidP="00177933">
      <w:pPr>
        <w:ind w:firstLine="720"/>
        <w:jc w:val="both"/>
        <w:rPr>
          <w:color w:val="0070C0"/>
          <w:lang w:val="sr-Cyrl-BA"/>
        </w:rPr>
      </w:pPr>
      <w:r w:rsidRPr="00F33680">
        <w:rPr>
          <w:lang w:val="sr-Cyrl-BA"/>
        </w:rPr>
        <w:t>3</w:t>
      </w:r>
      <w:r w:rsidR="00831BBB" w:rsidRPr="00F33680">
        <w:rPr>
          <w:lang w:val="sr-Cyrl-BA"/>
        </w:rPr>
        <w:t xml:space="preserve">) </w:t>
      </w:r>
      <w:r w:rsidR="00894726" w:rsidRPr="00F33680">
        <w:rPr>
          <w:lang w:val="sr-Cyrl-BA"/>
        </w:rPr>
        <w:t xml:space="preserve">због </w:t>
      </w:r>
      <w:r w:rsidR="00831BBB" w:rsidRPr="00F33680">
        <w:rPr>
          <w:lang w:val="sr-Cyrl-BA"/>
        </w:rPr>
        <w:t xml:space="preserve">сузбијања болести </w:t>
      </w:r>
      <w:r w:rsidR="00DF3878" w:rsidRPr="00F33680">
        <w:rPr>
          <w:lang w:val="sr-Cyrl-BA"/>
        </w:rPr>
        <w:t xml:space="preserve">или </w:t>
      </w:r>
      <w:r w:rsidR="00C45BDF" w:rsidRPr="00F33680">
        <w:rPr>
          <w:lang w:val="sr-Cyrl-BA"/>
        </w:rPr>
        <w:t>о</w:t>
      </w:r>
      <w:r w:rsidR="008A6B85" w:rsidRPr="00F33680">
        <w:rPr>
          <w:lang w:val="sr-Cyrl-BA"/>
        </w:rPr>
        <w:t>зљеда,</w:t>
      </w:r>
    </w:p>
    <w:p w14:paraId="50A4CE58" w14:textId="7565DB37" w:rsidR="0038417A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4</w:t>
      </w:r>
      <w:r w:rsidR="00831BBB" w:rsidRPr="00F33680">
        <w:rPr>
          <w:lang w:val="sr-Cyrl-BA"/>
        </w:rPr>
        <w:t>) за по</w:t>
      </w:r>
      <w:r w:rsidR="00C13868" w:rsidRPr="00F33680">
        <w:rPr>
          <w:lang w:val="sr-Cyrl-BA"/>
        </w:rPr>
        <w:t>требе тренинга и испитивања уро</w:t>
      </w:r>
      <w:r w:rsidR="00894726" w:rsidRPr="00F33680">
        <w:rPr>
          <w:lang w:val="sr-Cyrl-BA"/>
        </w:rPr>
        <w:t>ђе</w:t>
      </w:r>
      <w:r w:rsidR="00831BBB" w:rsidRPr="00F33680">
        <w:rPr>
          <w:lang w:val="sr-Cyrl-BA"/>
        </w:rPr>
        <w:t>них особина ловачких паса</w:t>
      </w:r>
      <w:r w:rsidR="00482121" w:rsidRPr="00F33680">
        <w:rPr>
          <w:lang w:val="sr-Cyrl-BA"/>
        </w:rPr>
        <w:t>,</w:t>
      </w:r>
    </w:p>
    <w:p w14:paraId="5D8CD8FD" w14:textId="77777777" w:rsidR="00831BBB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5</w:t>
      </w:r>
      <w:r w:rsidR="00482121" w:rsidRPr="00F33680">
        <w:rPr>
          <w:lang w:val="sr-Cyrl-BA"/>
        </w:rPr>
        <w:t>) за потребе науке, истражива</w:t>
      </w:r>
      <w:r w:rsidR="00C13868" w:rsidRPr="00F33680">
        <w:rPr>
          <w:lang w:val="sr-Cyrl-BA"/>
        </w:rPr>
        <w:t>ња и праћења стања популација у складу са законом,</w:t>
      </w:r>
    </w:p>
    <w:p w14:paraId="79212CD3" w14:textId="5F97C038" w:rsidR="008A6B85" w:rsidRPr="00F33680" w:rsidRDefault="008A6B8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6) </w:t>
      </w:r>
      <w:r w:rsidR="00894726" w:rsidRPr="00F33680">
        <w:rPr>
          <w:lang w:val="sr-Cyrl-BA"/>
        </w:rPr>
        <w:t xml:space="preserve">због </w:t>
      </w:r>
      <w:r w:rsidRPr="00F33680">
        <w:rPr>
          <w:lang w:val="sr-Cyrl-BA"/>
        </w:rPr>
        <w:t>одузимања дивљачи из заточеништва.</w:t>
      </w:r>
    </w:p>
    <w:p w14:paraId="3843D058" w14:textId="4CDDADDE" w:rsidR="00F50FC8" w:rsidRPr="00F33680" w:rsidRDefault="0028599F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>(</w:t>
      </w:r>
      <w:r w:rsidR="00482121" w:rsidRPr="00F33680">
        <w:rPr>
          <w:lang w:val="sr-Cyrl-BA"/>
        </w:rPr>
        <w:t>3</w:t>
      </w:r>
      <w:r w:rsidR="00831BBB" w:rsidRPr="00F33680">
        <w:rPr>
          <w:lang w:val="sr-Cyrl-BA"/>
        </w:rPr>
        <w:t>) Министар доноси</w:t>
      </w:r>
      <w:r w:rsidR="00831BBB" w:rsidRPr="00F33680">
        <w:rPr>
          <w:color w:val="000000"/>
          <w:lang w:val="sr-Cyrl-BA"/>
        </w:rPr>
        <w:t xml:space="preserve"> правилник којим прописује </w:t>
      </w:r>
      <w:r w:rsidR="00AA1053" w:rsidRPr="00F33680">
        <w:rPr>
          <w:color w:val="000000"/>
          <w:lang w:val="sr-Cyrl-BA"/>
        </w:rPr>
        <w:t>детаљн</w:t>
      </w:r>
      <w:r w:rsidR="00094D25" w:rsidRPr="00F33680">
        <w:rPr>
          <w:color w:val="000000"/>
          <w:lang w:val="sr-Cyrl-BA"/>
        </w:rPr>
        <w:t>е</w:t>
      </w:r>
      <w:r w:rsidR="00AA1053" w:rsidRPr="00F33680">
        <w:rPr>
          <w:color w:val="000000"/>
          <w:lang w:val="sr-Cyrl-BA"/>
        </w:rPr>
        <w:t xml:space="preserve"> </w:t>
      </w:r>
      <w:r w:rsidR="00831BBB" w:rsidRPr="00F33680">
        <w:rPr>
          <w:color w:val="000000"/>
          <w:lang w:val="sr-Cyrl-BA"/>
        </w:rPr>
        <w:t xml:space="preserve">услове, начин хватања и држање </w:t>
      </w:r>
      <w:r w:rsidR="00831BBB" w:rsidRPr="00F33680">
        <w:rPr>
          <w:lang w:val="sr-Cyrl-BA"/>
        </w:rPr>
        <w:t>дивљачи у ограђеном простору.</w:t>
      </w:r>
    </w:p>
    <w:p w14:paraId="545C3CC8" w14:textId="4B76891A" w:rsidR="00313690" w:rsidRPr="00F33680" w:rsidRDefault="00313690" w:rsidP="00177933">
      <w:pPr>
        <w:jc w:val="both"/>
        <w:rPr>
          <w:lang w:val="sr-Cyrl-BA"/>
        </w:rPr>
      </w:pPr>
    </w:p>
    <w:p w14:paraId="1C9C80DC" w14:textId="217058D4" w:rsidR="00831BBB" w:rsidRPr="00F33680" w:rsidRDefault="000C4BD4" w:rsidP="00177933">
      <w:pPr>
        <w:jc w:val="center"/>
        <w:rPr>
          <w:bCs/>
          <w:lang w:val="sr-Cyrl-BA"/>
        </w:rPr>
      </w:pPr>
      <w:r w:rsidRPr="00F33680">
        <w:rPr>
          <w:bCs/>
          <w:lang w:val="sr-Cyrl-BA"/>
        </w:rPr>
        <w:t xml:space="preserve"> </w:t>
      </w:r>
      <w:r w:rsidR="00831BBB" w:rsidRPr="00F33680">
        <w:rPr>
          <w:bCs/>
          <w:lang w:val="sr-Cyrl-BA"/>
        </w:rPr>
        <w:t>Члан 16.</w:t>
      </w:r>
    </w:p>
    <w:p w14:paraId="1A788FD8" w14:textId="7194A277" w:rsidR="00D13C11" w:rsidRPr="00F33680" w:rsidRDefault="00D13C11" w:rsidP="00177933">
      <w:pPr>
        <w:ind w:firstLine="720"/>
        <w:jc w:val="both"/>
        <w:rPr>
          <w:bCs/>
          <w:lang w:val="sr-Cyrl-BA"/>
        </w:rPr>
      </w:pPr>
    </w:p>
    <w:p w14:paraId="6E2998F4" w14:textId="77777777" w:rsidR="00313690" w:rsidRPr="00F33680" w:rsidRDefault="00313690" w:rsidP="00177933">
      <w:pPr>
        <w:ind w:firstLine="720"/>
        <w:jc w:val="both"/>
        <w:rPr>
          <w:bCs/>
          <w:lang w:val="sr-Cyrl-BA"/>
        </w:rPr>
      </w:pPr>
    </w:p>
    <w:p w14:paraId="3F7CBE54" w14:textId="243CA0E9" w:rsidR="00814843" w:rsidRPr="00F33680" w:rsidRDefault="00C13868" w:rsidP="00177933">
      <w:pPr>
        <w:ind w:firstLine="720"/>
        <w:jc w:val="both"/>
        <w:rPr>
          <w:lang w:val="sr-Cyrl-BA"/>
        </w:rPr>
      </w:pPr>
      <w:r w:rsidRPr="00F33680">
        <w:rPr>
          <w:bCs/>
          <w:lang w:val="sr-Cyrl-BA"/>
        </w:rPr>
        <w:t xml:space="preserve">(1) </w:t>
      </w:r>
      <w:r w:rsidR="00C94E7B" w:rsidRPr="00F33680">
        <w:rPr>
          <w:lang w:val="sr-Cyrl-BA"/>
        </w:rPr>
        <w:t>Интервентни тим за рјешавање нежељених ситуација и збрињавање крупних звијери</w:t>
      </w:r>
      <w:r w:rsidR="00A567D2" w:rsidRPr="00F33680">
        <w:rPr>
          <w:lang w:val="sr-Cyrl-BA"/>
        </w:rPr>
        <w:t xml:space="preserve"> (у </w:t>
      </w:r>
      <w:r w:rsidR="00E20BF7" w:rsidRPr="00F33680">
        <w:rPr>
          <w:lang w:val="sr-Cyrl-BA"/>
        </w:rPr>
        <w:t xml:space="preserve">даљем тексту: интервентни тим) </w:t>
      </w:r>
      <w:r w:rsidR="00C94E7B" w:rsidRPr="00F33680">
        <w:rPr>
          <w:lang w:val="sr-Cyrl-BA"/>
        </w:rPr>
        <w:t>је</w:t>
      </w:r>
      <w:r w:rsidR="00E20BF7" w:rsidRPr="00F33680">
        <w:rPr>
          <w:lang w:val="sr-Cyrl-BA"/>
        </w:rPr>
        <w:t>сте</w:t>
      </w:r>
      <w:r w:rsidR="00C94E7B" w:rsidRPr="00F33680">
        <w:rPr>
          <w:lang w:val="sr-Cyrl-BA"/>
        </w:rPr>
        <w:t xml:space="preserve"> тим који се именује ради рјешавања нежељених ситуација, неуобичајених појава, опасности и штете које проузрокују медвјед, вук и рис, као и њиховог спасавања</w:t>
      </w:r>
      <w:r w:rsidR="00814843" w:rsidRPr="00F33680">
        <w:rPr>
          <w:lang w:val="sr-Cyrl-BA"/>
        </w:rPr>
        <w:t>, хватања, обиљежавања и збрињавања.</w:t>
      </w:r>
    </w:p>
    <w:p w14:paraId="3D78F0B6" w14:textId="36E17EA6" w:rsidR="00C94E7B" w:rsidRPr="00F33680" w:rsidRDefault="00A567D2" w:rsidP="00177933">
      <w:pPr>
        <w:jc w:val="both"/>
        <w:rPr>
          <w:bCs/>
          <w:lang w:val="sr-Cyrl-BA"/>
        </w:rPr>
      </w:pPr>
      <w:r w:rsidRPr="00F33680">
        <w:rPr>
          <w:bCs/>
          <w:lang w:val="sr-Cyrl-BA"/>
        </w:rPr>
        <w:tab/>
      </w:r>
      <w:r w:rsidR="00C13868" w:rsidRPr="00F33680">
        <w:rPr>
          <w:bCs/>
          <w:lang w:val="sr-Cyrl-BA"/>
        </w:rPr>
        <w:t xml:space="preserve">(2) </w:t>
      </w:r>
      <w:r w:rsidRPr="00F33680">
        <w:rPr>
          <w:bCs/>
          <w:lang w:val="sr-Cyrl-BA"/>
        </w:rPr>
        <w:t xml:space="preserve">Предсједник Ловачког савеза </w:t>
      </w:r>
      <w:r w:rsidR="007C44E9" w:rsidRPr="00F33680">
        <w:rPr>
          <w:bCs/>
          <w:lang w:val="sr-Cyrl-BA"/>
        </w:rPr>
        <w:t xml:space="preserve">доноси </w:t>
      </w:r>
      <w:r w:rsidR="007C44E9" w:rsidRPr="00F33680">
        <w:rPr>
          <w:color w:val="000000" w:themeColor="text1"/>
          <w:lang w:val="sr-Cyrl-BA"/>
        </w:rPr>
        <w:t>рјешење којим се</w:t>
      </w:r>
      <w:r w:rsidR="00C94E7B" w:rsidRPr="00F33680">
        <w:rPr>
          <w:color w:val="000000" w:themeColor="text1"/>
          <w:lang w:val="sr-Cyrl-BA"/>
        </w:rPr>
        <w:t xml:space="preserve"> именује интервентни тим</w:t>
      </w:r>
      <w:r w:rsidRPr="00F33680">
        <w:rPr>
          <w:color w:val="FF0000"/>
          <w:lang w:val="sr-Cyrl-BA"/>
        </w:rPr>
        <w:t>.</w:t>
      </w:r>
    </w:p>
    <w:p w14:paraId="6CBEA11F" w14:textId="639767B5" w:rsidR="00C13868" w:rsidRPr="00F33680" w:rsidRDefault="00A567D2" w:rsidP="00177933">
      <w:pPr>
        <w:jc w:val="both"/>
        <w:rPr>
          <w:bCs/>
          <w:lang w:val="sr-Cyrl-BA"/>
        </w:rPr>
      </w:pPr>
      <w:r w:rsidRPr="00F33680">
        <w:rPr>
          <w:bCs/>
          <w:lang w:val="sr-Cyrl-BA"/>
        </w:rPr>
        <w:tab/>
      </w:r>
      <w:r w:rsidR="00C94E7B" w:rsidRPr="00F33680">
        <w:rPr>
          <w:bCs/>
          <w:lang w:val="sr-Cyrl-BA"/>
        </w:rPr>
        <w:t xml:space="preserve">(3) </w:t>
      </w:r>
      <w:r w:rsidR="007C44E9" w:rsidRPr="00F33680">
        <w:rPr>
          <w:bCs/>
          <w:lang w:val="sr-Cyrl-BA"/>
        </w:rPr>
        <w:t>Рјеше</w:t>
      </w:r>
      <w:r w:rsidR="00944DA9" w:rsidRPr="00F33680">
        <w:rPr>
          <w:bCs/>
          <w:lang w:val="sr-Cyrl-BA"/>
        </w:rPr>
        <w:t>ње</w:t>
      </w:r>
      <w:r w:rsidR="007C44E9" w:rsidRPr="00F33680">
        <w:rPr>
          <w:bCs/>
          <w:lang w:val="sr-Cyrl-BA"/>
        </w:rPr>
        <w:t xml:space="preserve">м </w:t>
      </w:r>
      <w:r w:rsidR="00C13868" w:rsidRPr="00F33680">
        <w:rPr>
          <w:bCs/>
          <w:lang w:val="sr-Cyrl-BA"/>
        </w:rPr>
        <w:t>о именовању</w:t>
      </w:r>
      <w:r w:rsidR="007C44E9" w:rsidRPr="00F33680">
        <w:rPr>
          <w:bCs/>
          <w:lang w:val="sr-Cyrl-BA"/>
        </w:rPr>
        <w:t xml:space="preserve"> из става 2.</w:t>
      </w:r>
      <w:r w:rsidR="00C13868" w:rsidRPr="00F33680">
        <w:rPr>
          <w:bCs/>
          <w:lang w:val="sr-Cyrl-BA"/>
        </w:rPr>
        <w:t xml:space="preserve"> </w:t>
      </w:r>
      <w:r w:rsidR="00E20BF7" w:rsidRPr="00F33680">
        <w:rPr>
          <w:bCs/>
          <w:lang w:val="sr-Cyrl-BA"/>
        </w:rPr>
        <w:t xml:space="preserve">овог члана </w:t>
      </w:r>
      <w:r w:rsidR="00C13868" w:rsidRPr="00F33680">
        <w:rPr>
          <w:bCs/>
          <w:lang w:val="sr-Cyrl-BA"/>
        </w:rPr>
        <w:t>одређуј</w:t>
      </w:r>
      <w:r w:rsidR="00EB69D7" w:rsidRPr="00F33680">
        <w:rPr>
          <w:bCs/>
          <w:lang w:val="sr-Cyrl-BA"/>
        </w:rPr>
        <w:t>у</w:t>
      </w:r>
      <w:r w:rsidR="00C13868" w:rsidRPr="00F33680">
        <w:rPr>
          <w:bCs/>
          <w:lang w:val="sr-Cyrl-BA"/>
        </w:rPr>
        <w:t xml:space="preserve"> се састав и задаци интервентног тима.</w:t>
      </w:r>
    </w:p>
    <w:p w14:paraId="683803D1" w14:textId="77777777" w:rsidR="004F44CC" w:rsidRPr="00F33680" w:rsidRDefault="004F44CC" w:rsidP="00177933">
      <w:pPr>
        <w:jc w:val="both"/>
        <w:rPr>
          <w:b/>
          <w:i/>
          <w:color w:val="C00000"/>
          <w:lang w:val="sr-Cyrl-BA"/>
        </w:rPr>
      </w:pPr>
    </w:p>
    <w:p w14:paraId="47F755F2" w14:textId="77777777" w:rsidR="00831BBB" w:rsidRPr="00F33680" w:rsidRDefault="00831BBB" w:rsidP="00177933">
      <w:pPr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17.</w:t>
      </w:r>
    </w:p>
    <w:p w14:paraId="76A909C4" w14:textId="77777777" w:rsidR="00831BBB" w:rsidRPr="00F33680" w:rsidRDefault="00831BBB" w:rsidP="00177933">
      <w:pPr>
        <w:jc w:val="both"/>
        <w:rPr>
          <w:lang w:val="sr-Cyrl-BA"/>
        </w:rPr>
      </w:pPr>
      <w:bookmarkStart w:id="7" w:name="_Hlk95637625"/>
    </w:p>
    <w:bookmarkEnd w:id="7"/>
    <w:p w14:paraId="6E06DD69" w14:textId="266B686D" w:rsidR="0038417A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 Дивљач је забрањено ловити, узнемиравати и угрожавати:</w:t>
      </w:r>
      <w:bookmarkStart w:id="8" w:name="_Hlk95637794"/>
    </w:p>
    <w:bookmarkEnd w:id="8"/>
    <w:p w14:paraId="1868EB0D" w14:textId="7A2A2139" w:rsidR="00831BBB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831BBB" w:rsidRPr="00F33680">
        <w:rPr>
          <w:lang w:val="sr-Cyrl-BA"/>
        </w:rPr>
        <w:t>) употребом рефлектора, фарова, јаких батеријских лампи и других свјетлосни</w:t>
      </w:r>
      <w:r w:rsidR="00322765" w:rsidRPr="00F33680">
        <w:rPr>
          <w:lang w:val="sr-Cyrl-BA"/>
        </w:rPr>
        <w:t>х извора, огледала, магнетофона и других звучних уређаја</w:t>
      </w:r>
      <w:r w:rsidR="006C7F05" w:rsidRPr="00F33680">
        <w:rPr>
          <w:lang w:val="sr-Cyrl-BA"/>
        </w:rPr>
        <w:t>,</w:t>
      </w:r>
      <w:r w:rsidR="00831BBB" w:rsidRPr="00F33680">
        <w:rPr>
          <w:lang w:val="sr-Cyrl-BA"/>
        </w:rPr>
        <w:t xml:space="preserve"> вјештачких и живих мамаца и омамљујућих средстава</w:t>
      </w:r>
      <w:r w:rsidR="00C13868" w:rsidRPr="00F33680">
        <w:rPr>
          <w:lang w:val="sr-Cyrl-BA"/>
        </w:rPr>
        <w:t>,</w:t>
      </w:r>
    </w:p>
    <w:p w14:paraId="0C0E0667" w14:textId="3B69F74B" w:rsidR="00831BBB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</w:t>
      </w:r>
      <w:r w:rsidR="00831BBB" w:rsidRPr="00F33680">
        <w:rPr>
          <w:lang w:val="sr-Cyrl-BA"/>
        </w:rPr>
        <w:t>) отровом, омчама, замкама, клопкама, гвожђима, мрежама, самостр</w:t>
      </w:r>
      <w:r w:rsidR="00E20BF7" w:rsidRPr="00F33680">
        <w:rPr>
          <w:lang w:val="sr-Cyrl-BA"/>
        </w:rPr>
        <w:t>иј</w:t>
      </w:r>
      <w:r w:rsidR="00831BBB" w:rsidRPr="00F33680">
        <w:rPr>
          <w:lang w:val="sr-Cyrl-BA"/>
        </w:rPr>
        <w:t>елом, електричним уређајима или другим средствима за масовно хватање, односно уништавање</w:t>
      </w:r>
      <w:r w:rsidR="00E00D14" w:rsidRPr="00F33680">
        <w:rPr>
          <w:lang w:val="sr-Cyrl-BA"/>
        </w:rPr>
        <w:t>,</w:t>
      </w:r>
    </w:p>
    <w:p w14:paraId="11184522" w14:textId="77777777" w:rsidR="00831BBB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lastRenderedPageBreak/>
        <w:t>3</w:t>
      </w:r>
      <w:r w:rsidR="00831BBB" w:rsidRPr="00F33680">
        <w:rPr>
          <w:lang w:val="sr-Cyrl-BA"/>
        </w:rPr>
        <w:t>) ако је угрожена пожаром, високим температурама, поплавом, сњежним наносима, поледицом и другим елементарним непогодама,</w:t>
      </w:r>
    </w:p>
    <w:p w14:paraId="6B20E72A" w14:textId="018EA260" w:rsidR="00831BBB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4</w:t>
      </w:r>
      <w:r w:rsidR="00831BBB" w:rsidRPr="00F33680">
        <w:rPr>
          <w:lang w:val="sr-Cyrl-BA"/>
        </w:rPr>
        <w:t>) хрт</w:t>
      </w:r>
      <w:r w:rsidR="00D62A4E" w:rsidRPr="00F33680">
        <w:rPr>
          <w:lang w:val="sr-Cyrl-BA"/>
        </w:rPr>
        <w:t xml:space="preserve">овима, полухртовима и нерасним </w:t>
      </w:r>
      <w:r w:rsidR="00831BBB" w:rsidRPr="00F33680">
        <w:rPr>
          <w:lang w:val="sr-Cyrl-BA"/>
        </w:rPr>
        <w:t>псима,</w:t>
      </w:r>
    </w:p>
    <w:p w14:paraId="685130D7" w14:textId="77777777" w:rsidR="00831BBB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5</w:t>
      </w:r>
      <w:r w:rsidR="00831BBB" w:rsidRPr="00F33680">
        <w:rPr>
          <w:lang w:val="sr-Cyrl-BA"/>
        </w:rPr>
        <w:t>) гађањем из моторних возила и других средстава на моторни погон, као и гажењем моторним возилима,</w:t>
      </w:r>
    </w:p>
    <w:p w14:paraId="0DCB883E" w14:textId="77777777" w:rsidR="00831BBB" w:rsidRPr="00F33680" w:rsidRDefault="002D76F4" w:rsidP="00177933">
      <w:pPr>
        <w:tabs>
          <w:tab w:val="left" w:pos="1080"/>
        </w:tabs>
        <w:ind w:firstLine="720"/>
        <w:jc w:val="both"/>
        <w:rPr>
          <w:lang w:val="sr-Cyrl-BA"/>
        </w:rPr>
      </w:pPr>
      <w:bookmarkStart w:id="9" w:name="_Hlk95637848"/>
      <w:r w:rsidRPr="00F33680">
        <w:rPr>
          <w:lang w:val="sr-Cyrl-BA"/>
        </w:rPr>
        <w:t>6</w:t>
      </w:r>
      <w:r w:rsidR="00831BBB" w:rsidRPr="00F33680">
        <w:rPr>
          <w:lang w:val="sr-Cyrl-BA"/>
        </w:rPr>
        <w:t>) луком и стријелом, ваздушним оружјем и свим врстама хладног оружја</w:t>
      </w:r>
      <w:r w:rsidR="00E00D14" w:rsidRPr="00F33680">
        <w:rPr>
          <w:lang w:val="sr-Cyrl-BA"/>
        </w:rPr>
        <w:t>,</w:t>
      </w:r>
    </w:p>
    <w:bookmarkEnd w:id="9"/>
    <w:p w14:paraId="543667B9" w14:textId="0EDDFBE8" w:rsidR="00831BBB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7</w:t>
      </w:r>
      <w:r w:rsidR="00F65402" w:rsidRPr="00F33680">
        <w:rPr>
          <w:lang w:val="sr-Cyrl-BA"/>
        </w:rPr>
        <w:t xml:space="preserve">) </w:t>
      </w:r>
      <w:r w:rsidR="00E06320" w:rsidRPr="00F33680">
        <w:rPr>
          <w:lang w:val="sr-Cyrl-BA"/>
        </w:rPr>
        <w:t xml:space="preserve">пушком сачмарицом, помоћу паса, погоном и пригоном </w:t>
      </w:r>
      <w:r w:rsidR="00831BBB" w:rsidRPr="00F33680">
        <w:rPr>
          <w:lang w:val="sr-Cyrl-BA"/>
        </w:rPr>
        <w:t>папкасту ловостајем заштићену дивљач и медвједа</w:t>
      </w:r>
      <w:r w:rsidR="00E06320" w:rsidRPr="00F33680">
        <w:rPr>
          <w:lang w:val="sr-Cyrl-BA"/>
        </w:rPr>
        <w:t xml:space="preserve">, </w:t>
      </w:r>
      <w:r w:rsidR="00831BBB" w:rsidRPr="00F33680">
        <w:rPr>
          <w:lang w:val="sr-Cyrl-BA"/>
        </w:rPr>
        <w:t>изузев дивљих свиња,</w:t>
      </w:r>
      <w:r w:rsidR="00E06320" w:rsidRPr="00F33680">
        <w:rPr>
          <w:lang w:val="sr-Cyrl-BA"/>
        </w:rPr>
        <w:t xml:space="preserve"> </w:t>
      </w:r>
    </w:p>
    <w:p w14:paraId="4635FCB3" w14:textId="77777777" w:rsidR="00831BBB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8</w:t>
      </w:r>
      <w:r w:rsidR="00831BBB" w:rsidRPr="00F33680">
        <w:rPr>
          <w:lang w:val="sr-Cyrl-BA"/>
        </w:rPr>
        <w:t>) у вријеме ловостаја, неловним данима, у току бременитости и одгоја младунчади</w:t>
      </w:r>
      <w:r w:rsidR="00620380" w:rsidRPr="00F33680">
        <w:rPr>
          <w:lang w:val="sr-Cyrl-BA"/>
        </w:rPr>
        <w:t>,</w:t>
      </w:r>
      <w:r w:rsidR="00081AA8" w:rsidRPr="00F33680">
        <w:rPr>
          <w:lang w:val="sr-Cyrl-BA"/>
        </w:rPr>
        <w:t xml:space="preserve"> </w:t>
      </w:r>
    </w:p>
    <w:p w14:paraId="202C265D" w14:textId="77777777" w:rsidR="00831BBB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9</w:t>
      </w:r>
      <w:r w:rsidR="00831BBB" w:rsidRPr="00F33680">
        <w:rPr>
          <w:lang w:val="sr-Cyrl-BA"/>
        </w:rPr>
        <w:t>) на удаљености мањој од 200 метара од насеља или објеката за становање</w:t>
      </w:r>
      <w:r w:rsidR="001700E4" w:rsidRPr="00F33680">
        <w:rPr>
          <w:lang w:val="sr-Cyrl-BA"/>
        </w:rPr>
        <w:t>,</w:t>
      </w:r>
    </w:p>
    <w:p w14:paraId="1C3AEE30" w14:textId="38EB5FC8" w:rsidR="0038417A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10</w:t>
      </w:r>
      <w:r w:rsidR="001700E4" w:rsidRPr="00F33680">
        <w:rPr>
          <w:lang w:val="sr-Cyrl-BA"/>
        </w:rPr>
        <w:t>) паљењем трава, стрњика, трстика и осталог растиња у ловишту.</w:t>
      </w:r>
    </w:p>
    <w:p w14:paraId="1BD065DB" w14:textId="41C9DDD4" w:rsidR="00831BBB" w:rsidRPr="00F33680" w:rsidRDefault="00831BBB" w:rsidP="00177933">
      <w:pPr>
        <w:ind w:firstLine="720"/>
        <w:jc w:val="both"/>
        <w:rPr>
          <w:b/>
          <w:bCs/>
          <w:lang w:val="sr-Cyrl-BA"/>
        </w:rPr>
      </w:pPr>
      <w:r w:rsidRPr="00F33680">
        <w:rPr>
          <w:lang w:val="sr-Cyrl-BA"/>
        </w:rPr>
        <w:t xml:space="preserve">(2) Свако држање средстава из </w:t>
      </w:r>
      <w:r w:rsidR="00134F68" w:rsidRPr="00F33680">
        <w:rPr>
          <w:lang w:val="sr-Cyrl-BA"/>
        </w:rPr>
        <w:t>става 1. т.</w:t>
      </w:r>
      <w:r w:rsidR="00165CAE" w:rsidRPr="00F33680">
        <w:rPr>
          <w:lang w:val="sr-Cyrl-BA"/>
        </w:rPr>
        <w:t xml:space="preserve"> 1) и 2)</w:t>
      </w:r>
      <w:r w:rsidRPr="00F33680">
        <w:rPr>
          <w:lang w:val="sr-Cyrl-BA"/>
        </w:rPr>
        <w:t xml:space="preserve"> овог члана изван стамбених објеката, а унутар ловишта</w:t>
      </w:r>
      <w:r w:rsidR="0015129D" w:rsidRPr="00F33680">
        <w:rPr>
          <w:lang w:val="sr-Cyrl-BA"/>
        </w:rPr>
        <w:t>,</w:t>
      </w:r>
      <w:r w:rsidRPr="00F33680">
        <w:rPr>
          <w:lang w:val="sr-Cyrl-BA"/>
        </w:rPr>
        <w:t xml:space="preserve"> сматра се ловом, </w:t>
      </w:r>
      <w:r w:rsidR="00EB2677" w:rsidRPr="00F33680">
        <w:rPr>
          <w:lang w:val="sr-Cyrl-BA"/>
        </w:rPr>
        <w:t>изузев</w:t>
      </w:r>
      <w:r w:rsidR="00C13868" w:rsidRPr="00F33680">
        <w:rPr>
          <w:lang w:val="sr-Cyrl-BA"/>
        </w:rPr>
        <w:t xml:space="preserve"> </w:t>
      </w:r>
      <w:r w:rsidR="00467964" w:rsidRPr="00F33680">
        <w:rPr>
          <w:lang w:val="sr-Cyrl-BA"/>
        </w:rPr>
        <w:t xml:space="preserve">у случајевима </w:t>
      </w:r>
      <w:r w:rsidR="00EB2677" w:rsidRPr="00F33680">
        <w:rPr>
          <w:lang w:val="sr-Cyrl-BA"/>
        </w:rPr>
        <w:t xml:space="preserve">који су </w:t>
      </w:r>
      <w:r w:rsidR="001213AB" w:rsidRPr="00F33680">
        <w:rPr>
          <w:lang w:val="sr-Cyrl-BA"/>
        </w:rPr>
        <w:t>наведен</w:t>
      </w:r>
      <w:r w:rsidR="00165CAE" w:rsidRPr="00F33680">
        <w:rPr>
          <w:lang w:val="sr-Cyrl-BA"/>
        </w:rPr>
        <w:t>и</w:t>
      </w:r>
      <w:r w:rsidR="001213AB" w:rsidRPr="00F33680">
        <w:rPr>
          <w:lang w:val="sr-Cyrl-BA"/>
        </w:rPr>
        <w:t xml:space="preserve"> у </w:t>
      </w:r>
      <w:r w:rsidR="00EB2677" w:rsidRPr="00F33680">
        <w:rPr>
          <w:lang w:val="sr-Cyrl-BA"/>
        </w:rPr>
        <w:t>члану</w:t>
      </w:r>
      <w:r w:rsidR="001213AB" w:rsidRPr="00F33680">
        <w:rPr>
          <w:lang w:val="sr-Cyrl-BA"/>
        </w:rPr>
        <w:t xml:space="preserve"> 15. став 2</w:t>
      </w:r>
      <w:r w:rsidR="00467964" w:rsidRPr="00F33680">
        <w:rPr>
          <w:lang w:val="sr-Cyrl-BA"/>
        </w:rPr>
        <w:t>.</w:t>
      </w:r>
      <w:r w:rsidR="001213AB" w:rsidRPr="00F33680">
        <w:rPr>
          <w:lang w:val="sr-Cyrl-BA"/>
        </w:rPr>
        <w:t xml:space="preserve"> овог закона.</w:t>
      </w:r>
    </w:p>
    <w:p w14:paraId="24E041CD" w14:textId="3854FB3F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(3) Нерасним псима из става 1.</w:t>
      </w:r>
      <w:r w:rsidR="0068376A" w:rsidRPr="00F33680">
        <w:rPr>
          <w:color w:val="0070C0"/>
          <w:lang w:val="sr-Cyrl-BA"/>
        </w:rPr>
        <w:t xml:space="preserve"> </w:t>
      </w:r>
      <w:r w:rsidR="0068376A" w:rsidRPr="00F33680">
        <w:rPr>
          <w:lang w:val="sr-Cyrl-BA"/>
        </w:rPr>
        <w:t>тачка 4</w:t>
      </w:r>
      <w:r w:rsidRPr="00F33680">
        <w:rPr>
          <w:lang w:val="sr-Cyrl-BA"/>
        </w:rPr>
        <w:t>)</w:t>
      </w:r>
      <w:r w:rsidR="00165CAE" w:rsidRPr="00F33680">
        <w:rPr>
          <w:lang w:val="sr-Cyrl-BA"/>
        </w:rPr>
        <w:t xml:space="preserve"> овог члана</w:t>
      </w:r>
      <w:r w:rsidRPr="00F33680">
        <w:rPr>
          <w:lang w:val="sr-Cyrl-BA"/>
        </w:rPr>
        <w:t xml:space="preserve"> сматрају се пси који нису регистровани код надлежне кинолошке организације и који немају родовник.</w:t>
      </w:r>
    </w:p>
    <w:p w14:paraId="4A4914A3" w14:textId="22DEA55D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(4) Забрањено је са псима ловити </w:t>
      </w:r>
      <w:r w:rsidRPr="00F33680">
        <w:rPr>
          <w:bCs/>
          <w:lang w:val="sr-Cyrl-BA"/>
        </w:rPr>
        <w:t>и узнемиравати</w:t>
      </w:r>
      <w:r w:rsidRPr="00F33680">
        <w:rPr>
          <w:lang w:val="sr-Cyrl-BA"/>
        </w:rPr>
        <w:t xml:space="preserve"> дивљач ван терена одр</w:t>
      </w:r>
      <w:r w:rsidR="00E308EE" w:rsidRPr="00F33680">
        <w:rPr>
          <w:lang w:val="sr-Cyrl-BA"/>
        </w:rPr>
        <w:t xml:space="preserve">еђеног за тренинг у периоду од </w:t>
      </w:r>
      <w:r w:rsidRPr="00F33680">
        <w:rPr>
          <w:lang w:val="sr-Cyrl-BA"/>
        </w:rPr>
        <w:t xml:space="preserve">1. </w:t>
      </w:r>
      <w:r w:rsidR="00EF0116" w:rsidRPr="00F33680">
        <w:rPr>
          <w:lang w:val="sr-Cyrl-BA"/>
        </w:rPr>
        <w:t>марта</w:t>
      </w:r>
      <w:r w:rsidRPr="00F33680">
        <w:rPr>
          <w:lang w:val="sr-Cyrl-BA"/>
        </w:rPr>
        <w:t xml:space="preserve"> до 31. јуна. </w:t>
      </w:r>
    </w:p>
    <w:p w14:paraId="5948A0D6" w14:textId="77777777" w:rsidR="00D13C11" w:rsidRPr="00F33680" w:rsidRDefault="004A0818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(5) Забрањено је</w:t>
      </w:r>
      <w:r w:rsidR="0078307D" w:rsidRPr="00F33680">
        <w:rPr>
          <w:lang w:val="sr-Cyrl-BA"/>
        </w:rPr>
        <w:t xml:space="preserve"> у ловишту</w:t>
      </w:r>
      <w:r w:rsidRPr="00F33680">
        <w:rPr>
          <w:lang w:val="sr-Cyrl-BA"/>
        </w:rPr>
        <w:t xml:space="preserve"> градити ловн</w:t>
      </w:r>
      <w:r w:rsidR="0078307D" w:rsidRPr="00F33680">
        <w:rPr>
          <w:lang w:val="sr-Cyrl-BA"/>
        </w:rPr>
        <w:t>оузгојне и ловнотехничке</w:t>
      </w:r>
      <w:r w:rsidRPr="00F33680">
        <w:rPr>
          <w:lang w:val="sr-Cyrl-BA"/>
        </w:rPr>
        <w:t xml:space="preserve"> објекте и прихрањивати дивљач без писменог одобрења корисника ловишта.</w:t>
      </w:r>
      <w:r w:rsidR="00E2326C" w:rsidRPr="00F33680">
        <w:rPr>
          <w:lang w:val="sr-Cyrl-BA"/>
        </w:rPr>
        <w:t xml:space="preserve"> </w:t>
      </w:r>
    </w:p>
    <w:p w14:paraId="33FD819C" w14:textId="51FFB17B" w:rsidR="00B33F68" w:rsidRPr="00F33680" w:rsidRDefault="00B33F68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</w:t>
      </w:r>
      <w:r w:rsidR="00FA5BE8" w:rsidRPr="00F33680">
        <w:rPr>
          <w:lang w:val="sr-Cyrl-BA"/>
        </w:rPr>
        <w:t>6</w:t>
      </w:r>
      <w:r w:rsidRPr="00F33680">
        <w:rPr>
          <w:lang w:val="sr-Cyrl-BA"/>
        </w:rPr>
        <w:t xml:space="preserve">) </w:t>
      </w:r>
      <w:r w:rsidR="00FF41EC" w:rsidRPr="00F33680">
        <w:rPr>
          <w:lang w:val="sr-Cyrl-BA"/>
        </w:rPr>
        <w:t xml:space="preserve">Изузетно </w:t>
      </w:r>
      <w:r w:rsidR="00CE5BC4" w:rsidRPr="00F33680">
        <w:rPr>
          <w:lang w:val="sr-Cyrl-BA"/>
        </w:rPr>
        <w:t>од ст.</w:t>
      </w:r>
      <w:r w:rsidR="00FF41EC" w:rsidRPr="00F33680">
        <w:rPr>
          <w:lang w:val="sr-Cyrl-BA"/>
        </w:rPr>
        <w:t xml:space="preserve"> 1</w:t>
      </w:r>
      <w:r w:rsidR="00017F71" w:rsidRPr="00F33680">
        <w:rPr>
          <w:lang w:val="sr-Cyrl-BA"/>
        </w:rPr>
        <w:t xml:space="preserve">. и </w:t>
      </w:r>
      <w:r w:rsidR="00FF41EC" w:rsidRPr="00F33680">
        <w:rPr>
          <w:lang w:val="sr-Cyrl-BA"/>
        </w:rPr>
        <w:t>4</w:t>
      </w:r>
      <w:r w:rsidR="00CE5BC4" w:rsidRPr="00F33680">
        <w:rPr>
          <w:lang w:val="sr-Cyrl-BA"/>
        </w:rPr>
        <w:t>.</w:t>
      </w:r>
      <w:r w:rsidR="00FF41EC" w:rsidRPr="00F33680">
        <w:rPr>
          <w:lang w:val="sr-Cyrl-BA"/>
        </w:rPr>
        <w:t xml:space="preserve"> овог члана, д</w:t>
      </w:r>
      <w:r w:rsidRPr="00F33680">
        <w:rPr>
          <w:lang w:val="sr-Cyrl-BA"/>
        </w:rPr>
        <w:t>озвољено је:</w:t>
      </w:r>
    </w:p>
    <w:p w14:paraId="1F62200E" w14:textId="3D44CD69" w:rsidR="00B33F68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B33F68" w:rsidRPr="00F33680">
        <w:rPr>
          <w:lang w:val="sr-Cyrl-BA"/>
        </w:rPr>
        <w:t xml:space="preserve">) користити </w:t>
      </w:r>
      <w:r w:rsidR="00F94E9F" w:rsidRPr="00F33680">
        <w:rPr>
          <w:lang w:val="sr-Cyrl-BA"/>
        </w:rPr>
        <w:t>пса крвос</w:t>
      </w:r>
      <w:r w:rsidR="007F5C60" w:rsidRPr="00F33680">
        <w:rPr>
          <w:lang w:val="sr-Cyrl-BA"/>
        </w:rPr>
        <w:t>љ</w:t>
      </w:r>
      <w:r w:rsidR="00F94E9F" w:rsidRPr="00F33680">
        <w:rPr>
          <w:lang w:val="sr-Cyrl-BA"/>
        </w:rPr>
        <w:t xml:space="preserve">едника у тражењу рањене дивљачи током цијеле </w:t>
      </w:r>
      <w:r w:rsidR="002C66D0" w:rsidRPr="00F33680">
        <w:rPr>
          <w:lang w:val="sr-Cyrl-BA"/>
        </w:rPr>
        <w:t xml:space="preserve">ловне </w:t>
      </w:r>
      <w:r w:rsidR="00F94E9F" w:rsidRPr="00F33680">
        <w:rPr>
          <w:lang w:val="sr-Cyrl-BA"/>
        </w:rPr>
        <w:t>године</w:t>
      </w:r>
      <w:r w:rsidR="00A70904" w:rsidRPr="00F33680">
        <w:rPr>
          <w:lang w:val="sr-Cyrl-BA"/>
        </w:rPr>
        <w:t>,</w:t>
      </w:r>
    </w:p>
    <w:p w14:paraId="12747F86" w14:textId="2B876C75" w:rsidR="00A70904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</w:t>
      </w:r>
      <w:r w:rsidR="00A70904" w:rsidRPr="00F33680">
        <w:rPr>
          <w:lang w:val="sr-Cyrl-BA"/>
        </w:rPr>
        <w:t xml:space="preserve">) хватати дивљач </w:t>
      </w:r>
      <w:r w:rsidR="00DF3878" w:rsidRPr="00F33680">
        <w:rPr>
          <w:lang w:val="sr-Cyrl-BA"/>
        </w:rPr>
        <w:t>у складу са чланом 15.</w:t>
      </w:r>
      <w:r w:rsidR="00165CAE" w:rsidRPr="00F33680">
        <w:rPr>
          <w:lang w:val="sr-Cyrl-BA"/>
        </w:rPr>
        <w:t xml:space="preserve"> став 2.</w:t>
      </w:r>
      <w:r w:rsidR="00DF3878" w:rsidRPr="00F33680">
        <w:rPr>
          <w:lang w:val="sr-Cyrl-BA"/>
        </w:rPr>
        <w:t xml:space="preserve"> овог закона,</w:t>
      </w:r>
    </w:p>
    <w:p w14:paraId="1A4CE144" w14:textId="77777777" w:rsidR="00F94E9F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3</w:t>
      </w:r>
      <w:r w:rsidR="00F94E9F" w:rsidRPr="00F33680">
        <w:rPr>
          <w:lang w:val="sr-Cyrl-BA"/>
        </w:rPr>
        <w:t>) ловити фазана из вјештачког узгоја, са псима птичарима до 31. марта</w:t>
      </w:r>
      <w:r w:rsidR="00A70904" w:rsidRPr="00F33680">
        <w:rPr>
          <w:lang w:val="sr-Cyrl-BA"/>
        </w:rPr>
        <w:t>,</w:t>
      </w:r>
    </w:p>
    <w:p w14:paraId="126AC047" w14:textId="5D9E8070" w:rsidR="00F94E9F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4</w:t>
      </w:r>
      <w:r w:rsidR="00F94E9F" w:rsidRPr="00F33680">
        <w:rPr>
          <w:lang w:val="sr-Cyrl-BA"/>
        </w:rPr>
        <w:t>) ловити срндаћа, обичног јелена,</w:t>
      </w:r>
      <w:r w:rsidR="000C4BD4" w:rsidRPr="00F33680">
        <w:rPr>
          <w:lang w:val="sr-Cyrl-BA"/>
        </w:rPr>
        <w:t xml:space="preserve"> </w:t>
      </w:r>
      <w:r w:rsidR="00F94E9F" w:rsidRPr="00F33680">
        <w:rPr>
          <w:lang w:val="sr-Cyrl-BA"/>
        </w:rPr>
        <w:t>јелена лопатара, лисицу и шакала уз помоћ рикалице и вабилице, као помоћних средстава у лову</w:t>
      </w:r>
      <w:r w:rsidR="00A70904" w:rsidRPr="00F33680">
        <w:rPr>
          <w:lang w:val="sr-Cyrl-BA"/>
        </w:rPr>
        <w:t>,</w:t>
      </w:r>
    </w:p>
    <w:p w14:paraId="245F1DB7" w14:textId="77777777" w:rsidR="00F94E9F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5</w:t>
      </w:r>
      <w:r w:rsidR="00F94E9F" w:rsidRPr="00F33680">
        <w:rPr>
          <w:lang w:val="sr-Cyrl-BA"/>
        </w:rPr>
        <w:t>) ловити пуха помоћу пухоловки (шкрињица)</w:t>
      </w:r>
      <w:r w:rsidR="00A70904" w:rsidRPr="00F33680">
        <w:rPr>
          <w:lang w:val="sr-Cyrl-BA"/>
        </w:rPr>
        <w:t>,</w:t>
      </w:r>
    </w:p>
    <w:p w14:paraId="7003B89D" w14:textId="77777777" w:rsidR="00F94E9F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6</w:t>
      </w:r>
      <w:r w:rsidR="00F94E9F" w:rsidRPr="00F33680">
        <w:rPr>
          <w:lang w:val="sr-Cyrl-BA"/>
        </w:rPr>
        <w:t>) ловити луком и стријелом у узгајалиштима дивљачи у ограђеном простору</w:t>
      </w:r>
      <w:r w:rsidR="00A70904" w:rsidRPr="00F33680">
        <w:rPr>
          <w:lang w:val="sr-Cyrl-BA"/>
        </w:rPr>
        <w:t>,</w:t>
      </w:r>
    </w:p>
    <w:p w14:paraId="59CE55A5" w14:textId="4514EED0" w:rsidR="00346AC0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7</w:t>
      </w:r>
      <w:r w:rsidR="00346AC0" w:rsidRPr="00F33680">
        <w:rPr>
          <w:lang w:val="sr-Cyrl-BA"/>
        </w:rPr>
        <w:t xml:space="preserve">) </w:t>
      </w:r>
      <w:r w:rsidR="00136BB3" w:rsidRPr="00F33680">
        <w:rPr>
          <w:lang w:val="sr-Cyrl-BA"/>
        </w:rPr>
        <w:t xml:space="preserve">користити инјекционе пушке за хватање (умиривање) дивљачи од стране </w:t>
      </w:r>
      <w:r w:rsidR="00E308EE" w:rsidRPr="00F33680">
        <w:rPr>
          <w:lang w:val="sr-Cyrl-BA"/>
        </w:rPr>
        <w:t>и</w:t>
      </w:r>
      <w:r w:rsidR="00136BB3" w:rsidRPr="00F33680">
        <w:rPr>
          <w:lang w:val="sr-Cyrl-BA"/>
        </w:rPr>
        <w:t xml:space="preserve">нтервентног тима. </w:t>
      </w:r>
    </w:p>
    <w:p w14:paraId="5BB88976" w14:textId="444523E0" w:rsidR="0038417A" w:rsidRPr="00F33680" w:rsidRDefault="002C66D0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</w:t>
      </w:r>
      <w:r w:rsidR="00FA5BE8" w:rsidRPr="00F33680">
        <w:rPr>
          <w:lang w:val="sr-Cyrl-BA"/>
        </w:rPr>
        <w:t>7</w:t>
      </w:r>
      <w:r w:rsidR="00B1500D" w:rsidRPr="00F33680">
        <w:rPr>
          <w:lang w:val="sr-Cyrl-BA"/>
        </w:rPr>
        <w:t>) Министар доноси п</w:t>
      </w:r>
      <w:r w:rsidRPr="00F33680">
        <w:rPr>
          <w:lang w:val="sr-Cyrl-BA"/>
        </w:rPr>
        <w:t>равилник којим се прописуј</w:t>
      </w:r>
      <w:r w:rsidR="00E308EE" w:rsidRPr="00F33680">
        <w:rPr>
          <w:lang w:val="sr-Cyrl-BA"/>
        </w:rPr>
        <w:t>у</w:t>
      </w:r>
      <w:r w:rsidRPr="00F33680">
        <w:rPr>
          <w:lang w:val="sr-Cyrl-BA"/>
        </w:rPr>
        <w:t xml:space="preserve"> врста, број, начин </w:t>
      </w:r>
      <w:r w:rsidR="0000413C" w:rsidRPr="00F33680">
        <w:rPr>
          <w:lang w:val="sr-Cyrl-BA"/>
        </w:rPr>
        <w:t xml:space="preserve">и период </w:t>
      </w:r>
      <w:r w:rsidRPr="00F33680">
        <w:rPr>
          <w:lang w:val="sr-Cyrl-BA"/>
        </w:rPr>
        <w:t>коришћења ловачких паса у ловишту.</w:t>
      </w:r>
    </w:p>
    <w:p w14:paraId="517E4AA2" w14:textId="77777777" w:rsidR="002C66D0" w:rsidRPr="00F33680" w:rsidRDefault="002C66D0" w:rsidP="00177933">
      <w:pPr>
        <w:ind w:firstLine="720"/>
        <w:jc w:val="both"/>
        <w:rPr>
          <w:color w:val="000000"/>
          <w:lang w:val="sr-Cyrl-BA"/>
        </w:rPr>
      </w:pPr>
    </w:p>
    <w:p w14:paraId="75020FBA" w14:textId="77777777" w:rsidR="00831BBB" w:rsidRPr="00F33680" w:rsidRDefault="00831BBB" w:rsidP="00177933">
      <w:pPr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18.</w:t>
      </w:r>
    </w:p>
    <w:p w14:paraId="6B223B78" w14:textId="77777777" w:rsidR="00831BBB" w:rsidRPr="00F33680" w:rsidRDefault="00831BBB" w:rsidP="00177933">
      <w:pPr>
        <w:jc w:val="both"/>
        <w:rPr>
          <w:color w:val="000000"/>
          <w:lang w:val="sr-Cyrl-BA"/>
        </w:rPr>
      </w:pPr>
    </w:p>
    <w:p w14:paraId="1B504FD3" w14:textId="60EC0653" w:rsidR="00831BBB" w:rsidRPr="00F33680" w:rsidRDefault="00831BBB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(1) Ако од дивљачи наступи непосредна опасност по живот и здравље људи или имовину, </w:t>
      </w:r>
      <w:r w:rsidR="00136BB3" w:rsidRPr="00F33680">
        <w:rPr>
          <w:color w:val="000000"/>
          <w:lang w:val="sr-Cyrl-BA"/>
        </w:rPr>
        <w:t xml:space="preserve">дивљач се </w:t>
      </w:r>
      <w:r w:rsidRPr="00F33680">
        <w:rPr>
          <w:color w:val="000000"/>
          <w:lang w:val="sr-Cyrl-BA"/>
        </w:rPr>
        <w:t>м</w:t>
      </w:r>
      <w:r w:rsidR="00136BB3" w:rsidRPr="00F33680">
        <w:rPr>
          <w:color w:val="000000"/>
          <w:lang w:val="sr-Cyrl-BA"/>
        </w:rPr>
        <w:t>оже</w:t>
      </w:r>
      <w:r w:rsidRPr="00F33680">
        <w:rPr>
          <w:color w:val="000000"/>
          <w:lang w:val="sr-Cyrl-BA"/>
        </w:rPr>
        <w:t xml:space="preserve"> организовано и контролисано одстрељивати, без обзира на</w:t>
      </w:r>
      <w:r w:rsidR="00D62A4E" w:rsidRPr="00F33680">
        <w:rPr>
          <w:color w:val="000000"/>
          <w:lang w:val="sr-Cyrl-BA"/>
        </w:rPr>
        <w:t xml:space="preserve"> степен заштите и</w:t>
      </w:r>
      <w:r w:rsidRPr="00F33680">
        <w:rPr>
          <w:color w:val="000000"/>
          <w:lang w:val="sr-Cyrl-BA"/>
        </w:rPr>
        <w:t xml:space="preserve"> вријеме ловостаја.</w:t>
      </w:r>
    </w:p>
    <w:p w14:paraId="73131469" w14:textId="14F304B3" w:rsidR="004F44CC" w:rsidRPr="00F33680" w:rsidRDefault="00831BBB" w:rsidP="00177933">
      <w:pPr>
        <w:ind w:firstLine="720"/>
        <w:jc w:val="both"/>
        <w:rPr>
          <w:color w:val="000000" w:themeColor="text1"/>
          <w:lang w:val="sr-Cyrl-BA"/>
        </w:rPr>
      </w:pPr>
      <w:r w:rsidRPr="00F33680">
        <w:rPr>
          <w:color w:val="000000" w:themeColor="text1"/>
          <w:lang w:val="sr-Cyrl-BA"/>
        </w:rPr>
        <w:t xml:space="preserve">(2) </w:t>
      </w:r>
      <w:r w:rsidR="00B1500D" w:rsidRPr="00F33680">
        <w:rPr>
          <w:lang w:val="sr-Cyrl-BA"/>
        </w:rPr>
        <w:t>Министар доноси р</w:t>
      </w:r>
      <w:r w:rsidR="00EF27ED" w:rsidRPr="00F33680">
        <w:rPr>
          <w:color w:val="000000" w:themeColor="text1"/>
          <w:lang w:val="sr-Cyrl-BA"/>
        </w:rPr>
        <w:t>јешење за одстрел дивљачи на основу образложеног захтјева корисника ловишта</w:t>
      </w:r>
      <w:r w:rsidR="0052561A" w:rsidRPr="00F33680">
        <w:rPr>
          <w:color w:val="000000" w:themeColor="text1"/>
          <w:lang w:val="sr-Cyrl-BA"/>
        </w:rPr>
        <w:t>,</w:t>
      </w:r>
      <w:r w:rsidR="00EF27ED" w:rsidRPr="00F33680">
        <w:rPr>
          <w:color w:val="000000" w:themeColor="text1"/>
          <w:lang w:val="sr-Cyrl-BA"/>
        </w:rPr>
        <w:t xml:space="preserve"> </w:t>
      </w:r>
      <w:r w:rsidR="0052561A" w:rsidRPr="00F33680">
        <w:rPr>
          <w:color w:val="000000" w:themeColor="text1"/>
          <w:lang w:val="sr-Cyrl-BA"/>
        </w:rPr>
        <w:t xml:space="preserve">а </w:t>
      </w:r>
      <w:r w:rsidR="00EF27ED" w:rsidRPr="00F33680">
        <w:rPr>
          <w:color w:val="000000" w:themeColor="text1"/>
          <w:lang w:val="sr-Cyrl-BA"/>
        </w:rPr>
        <w:t>уз који се прилажу докази да су наступиле околности из става 1. овог члана</w:t>
      </w:r>
      <w:r w:rsidR="00CF31B7" w:rsidRPr="00F33680">
        <w:rPr>
          <w:color w:val="000000" w:themeColor="text1"/>
          <w:lang w:val="sr-Cyrl-BA"/>
        </w:rPr>
        <w:t>.</w:t>
      </w:r>
    </w:p>
    <w:p w14:paraId="6BB31146" w14:textId="77777777" w:rsidR="00915750" w:rsidRPr="00F33680" w:rsidRDefault="00915750" w:rsidP="00177933">
      <w:pPr>
        <w:ind w:firstLine="720"/>
        <w:jc w:val="both"/>
        <w:rPr>
          <w:color w:val="000000"/>
          <w:lang w:val="sr-Cyrl-BA"/>
        </w:rPr>
      </w:pPr>
    </w:p>
    <w:p w14:paraId="3E02FA47" w14:textId="77777777" w:rsidR="00831BBB" w:rsidRPr="00F33680" w:rsidRDefault="00831BBB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19.</w:t>
      </w:r>
    </w:p>
    <w:p w14:paraId="134852A2" w14:textId="77777777" w:rsidR="00831BBB" w:rsidRPr="00F33680" w:rsidRDefault="00831BBB" w:rsidP="00177933">
      <w:pPr>
        <w:jc w:val="both"/>
        <w:rPr>
          <w:lang w:val="sr-Cyrl-BA"/>
        </w:rPr>
      </w:pPr>
    </w:p>
    <w:p w14:paraId="5896C659" w14:textId="77777777" w:rsidR="00831BBB" w:rsidRPr="00F33680" w:rsidRDefault="00831BBB" w:rsidP="00D13C11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 Забрањено је тровање дивљачи.</w:t>
      </w:r>
    </w:p>
    <w:p w14:paraId="2B4438B2" w14:textId="77777777" w:rsidR="00831BBB" w:rsidRPr="00F33680" w:rsidRDefault="00831BBB" w:rsidP="00D13C11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(2) Забрањен је лов дивљачи</w:t>
      </w:r>
      <w:r w:rsidRPr="00F33680">
        <w:rPr>
          <w:b/>
          <w:lang w:val="sr-Cyrl-BA"/>
        </w:rPr>
        <w:t xml:space="preserve"> </w:t>
      </w:r>
      <w:r w:rsidRPr="00F33680">
        <w:rPr>
          <w:lang w:val="sr-Cyrl-BA"/>
        </w:rPr>
        <w:t>на неловним површинама и теренима за обуку и тренинг ловачких паса.</w:t>
      </w:r>
    </w:p>
    <w:p w14:paraId="733FE1DF" w14:textId="77777777" w:rsidR="00831BBB" w:rsidRPr="00F33680" w:rsidRDefault="00831BBB" w:rsidP="00D13C11">
      <w:pPr>
        <w:ind w:firstLine="720"/>
        <w:jc w:val="both"/>
        <w:rPr>
          <w:color w:val="000000"/>
          <w:lang w:val="sr-Cyrl-BA"/>
        </w:rPr>
      </w:pPr>
      <w:r w:rsidRPr="00F33680">
        <w:rPr>
          <w:lang w:val="sr-Cyrl-BA"/>
        </w:rPr>
        <w:lastRenderedPageBreak/>
        <w:t xml:space="preserve">(3) </w:t>
      </w:r>
      <w:r w:rsidRPr="00F33680">
        <w:rPr>
          <w:color w:val="000000"/>
          <w:lang w:val="sr-Cyrl-BA"/>
        </w:rPr>
        <w:t>Забрањен је тренинг и обука паса у марту, априлу и мају на теренима за обуку и тренинг ловачких паса.</w:t>
      </w:r>
      <w:r w:rsidR="000C4BD4" w:rsidRPr="00F33680">
        <w:rPr>
          <w:color w:val="000000"/>
          <w:lang w:val="sr-Cyrl-BA"/>
        </w:rPr>
        <w:t xml:space="preserve"> </w:t>
      </w:r>
    </w:p>
    <w:p w14:paraId="7EC6C8C4" w14:textId="77777777" w:rsidR="00D13C11" w:rsidRPr="00F33680" w:rsidRDefault="00831BBB" w:rsidP="00D13C11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(4) Забрањено је да се ловљењем или на други начин угрози опстанак било које врсте дивљачи у природи.</w:t>
      </w:r>
    </w:p>
    <w:p w14:paraId="63DF1A50" w14:textId="556E2D25" w:rsidR="00831BBB" w:rsidRPr="00F33680" w:rsidRDefault="00831BBB" w:rsidP="00D13C11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(5) Забрањено је уништавати и оштећивати ловноузгојне и ловнотехничке објекте и ознаке граница ловишта.</w:t>
      </w:r>
    </w:p>
    <w:p w14:paraId="5C5BF455" w14:textId="77777777" w:rsidR="00915750" w:rsidRPr="00F33680" w:rsidRDefault="00915750" w:rsidP="00177933">
      <w:pPr>
        <w:jc w:val="both"/>
        <w:rPr>
          <w:color w:val="FF0000"/>
          <w:lang w:val="sr-Cyrl-BA"/>
        </w:rPr>
      </w:pPr>
    </w:p>
    <w:p w14:paraId="01015532" w14:textId="77777777" w:rsidR="00831BBB" w:rsidRPr="00F33680" w:rsidRDefault="00831BBB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20.</w:t>
      </w:r>
    </w:p>
    <w:p w14:paraId="2B2E0262" w14:textId="77777777" w:rsidR="00831BBB" w:rsidRPr="00F33680" w:rsidRDefault="00831BBB" w:rsidP="00177933">
      <w:pPr>
        <w:jc w:val="both"/>
        <w:rPr>
          <w:lang w:val="sr-Cyrl-BA"/>
        </w:rPr>
      </w:pPr>
    </w:p>
    <w:p w14:paraId="1F1E2B51" w14:textId="365FF9B8" w:rsidR="00831BBB" w:rsidRPr="00F33680" w:rsidRDefault="00831BBB" w:rsidP="00177933">
      <w:pPr>
        <w:ind w:firstLine="720"/>
        <w:jc w:val="both"/>
        <w:rPr>
          <w:b/>
          <w:lang w:val="sr-Cyrl-BA"/>
        </w:rPr>
      </w:pPr>
      <w:r w:rsidRPr="00F33680">
        <w:rPr>
          <w:lang w:val="sr-Cyrl-BA"/>
        </w:rPr>
        <w:t>(1) Забрањено је свим лицима кретање кроз ловиште са ватреним оружјем, пјешке</w:t>
      </w:r>
      <w:r w:rsidRPr="00F33680">
        <w:rPr>
          <w:b/>
          <w:lang w:val="sr-Cyrl-BA"/>
        </w:rPr>
        <w:t xml:space="preserve"> </w:t>
      </w:r>
      <w:r w:rsidRPr="00F33680">
        <w:rPr>
          <w:lang w:val="sr-Cyrl-BA"/>
        </w:rPr>
        <w:t xml:space="preserve">или у превозним средствима, са другим средствима за лов, те са ловачким псима, као и кретање ван </w:t>
      </w:r>
      <w:r w:rsidR="00802D65" w:rsidRPr="00F33680">
        <w:rPr>
          <w:lang w:val="sr-Cyrl-BA"/>
        </w:rPr>
        <w:t>јавних путева (ауто-пут, магистрални, регионални пут</w:t>
      </w:r>
      <w:r w:rsidR="00AE3086" w:rsidRPr="00F33680">
        <w:rPr>
          <w:lang w:val="sr-Cyrl-BA"/>
        </w:rPr>
        <w:t>, жељезничка пруга, аеродромске површине</w:t>
      </w:r>
      <w:r w:rsidR="00802D65" w:rsidRPr="00F33680">
        <w:rPr>
          <w:lang w:val="sr-Cyrl-BA"/>
        </w:rPr>
        <w:t xml:space="preserve"> и локални пут) и некатегорисаних путева (м</w:t>
      </w:r>
      <w:r w:rsidR="00F33680">
        <w:rPr>
          <w:lang w:val="sr-Cyrl-BA"/>
        </w:rPr>
        <w:t>акадамски пут, примарне и секун</w:t>
      </w:r>
      <w:r w:rsidR="00802D65" w:rsidRPr="00F33680">
        <w:rPr>
          <w:lang w:val="sr-Cyrl-BA"/>
        </w:rPr>
        <w:t>да</w:t>
      </w:r>
      <w:r w:rsidR="00834E7A" w:rsidRPr="00F33680">
        <w:rPr>
          <w:lang w:val="sr-Cyrl-BA"/>
        </w:rPr>
        <w:t>рне шумске саобраћајнице и слично</w:t>
      </w:r>
      <w:r w:rsidR="006E4CB7" w:rsidRPr="00F33680">
        <w:rPr>
          <w:lang w:val="sr-Cyrl-BA"/>
        </w:rPr>
        <w:t>),</w:t>
      </w:r>
      <w:r w:rsidR="00DA7832" w:rsidRPr="00F33680">
        <w:rPr>
          <w:lang w:val="sr-Cyrl-BA"/>
        </w:rPr>
        <w:t xml:space="preserve"> </w:t>
      </w:r>
      <w:r w:rsidRPr="00F33680">
        <w:rPr>
          <w:lang w:val="sr-Cyrl-BA"/>
        </w:rPr>
        <w:t>без одобрења корисни</w:t>
      </w:r>
      <w:r w:rsidR="0052561A" w:rsidRPr="00F33680">
        <w:rPr>
          <w:lang w:val="sr-Cyrl-BA"/>
        </w:rPr>
        <w:t>ка ловишта, осим службених лица</w:t>
      </w:r>
      <w:r w:rsidRPr="00F33680">
        <w:rPr>
          <w:lang w:val="sr-Cyrl-BA"/>
        </w:rPr>
        <w:t xml:space="preserve"> у вршењу службених радњи и дужности.</w:t>
      </w:r>
    </w:p>
    <w:p w14:paraId="63708CDD" w14:textId="3162093F" w:rsidR="00831BBB" w:rsidRPr="00F33680" w:rsidRDefault="00831BBB" w:rsidP="00177933">
      <w:pPr>
        <w:ind w:firstLine="720"/>
        <w:jc w:val="both"/>
        <w:rPr>
          <w:bCs/>
          <w:lang w:val="sr-Cyrl-BA"/>
        </w:rPr>
      </w:pPr>
      <w:r w:rsidRPr="00F33680">
        <w:rPr>
          <w:bCs/>
          <w:lang w:val="sr-Cyrl-BA"/>
        </w:rPr>
        <w:t xml:space="preserve">(2) Забрањено је свако </w:t>
      </w:r>
      <w:r w:rsidR="003C4587" w:rsidRPr="00F33680">
        <w:rPr>
          <w:bCs/>
          <w:lang w:val="sr-Cyrl-BA"/>
        </w:rPr>
        <w:t>помјерање</w:t>
      </w:r>
      <w:r w:rsidRPr="00F33680">
        <w:rPr>
          <w:bCs/>
          <w:lang w:val="sr-Cyrl-BA"/>
        </w:rPr>
        <w:t xml:space="preserve"> и транспорт пронађене дивљачи и њених дијелова из ловишта, без одобрења корисника ловишта.</w:t>
      </w:r>
    </w:p>
    <w:p w14:paraId="438EDF90" w14:textId="42B7A646" w:rsidR="001F4FE4" w:rsidRPr="00F33680" w:rsidRDefault="001F4FE4">
      <w:pPr>
        <w:rPr>
          <w:lang w:val="sr-Cyrl-BA"/>
        </w:rPr>
      </w:pPr>
    </w:p>
    <w:p w14:paraId="57C07732" w14:textId="04B58A7F" w:rsidR="00831BBB" w:rsidRPr="00F33680" w:rsidRDefault="00831BBB" w:rsidP="001F4FE4">
      <w:pPr>
        <w:jc w:val="center"/>
        <w:rPr>
          <w:lang w:val="sr-Cyrl-BA"/>
        </w:rPr>
      </w:pPr>
      <w:r w:rsidRPr="00F33680">
        <w:rPr>
          <w:lang w:val="sr-Cyrl-BA"/>
        </w:rPr>
        <w:t>Члан 21.</w:t>
      </w:r>
    </w:p>
    <w:p w14:paraId="31D648D9" w14:textId="77777777" w:rsidR="001F4FE4" w:rsidRPr="00F33680" w:rsidRDefault="001F4FE4" w:rsidP="001F4FE4">
      <w:pPr>
        <w:jc w:val="center"/>
        <w:rPr>
          <w:lang w:val="sr-Cyrl-BA"/>
        </w:rPr>
      </w:pPr>
    </w:p>
    <w:p w14:paraId="0DA990E9" w14:textId="20966327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 Пси и мачке без власника или без контроле власника који се налазе у ловишту, а представљају непосредну опасност по дивљач</w:t>
      </w:r>
      <w:r w:rsidR="0052561A" w:rsidRPr="00F33680">
        <w:rPr>
          <w:lang w:val="sr-Cyrl-BA"/>
        </w:rPr>
        <w:t>,</w:t>
      </w:r>
      <w:r w:rsidRPr="00F33680">
        <w:rPr>
          <w:lang w:val="sr-Cyrl-BA"/>
        </w:rPr>
        <w:t xml:space="preserve"> могу се уклонити из ловишта без посебне дозволе.</w:t>
      </w:r>
    </w:p>
    <w:p w14:paraId="48E313AE" w14:textId="031E5130" w:rsidR="00136BB3" w:rsidRPr="00F33680" w:rsidRDefault="00831BBB" w:rsidP="00177933">
      <w:pPr>
        <w:ind w:firstLine="720"/>
        <w:jc w:val="both"/>
        <w:rPr>
          <w:bCs/>
          <w:lang w:val="sr-Cyrl-BA"/>
        </w:rPr>
      </w:pPr>
      <w:r w:rsidRPr="00F33680">
        <w:rPr>
          <w:lang w:val="sr-Cyrl-BA"/>
        </w:rPr>
        <w:t xml:space="preserve">(2) </w:t>
      </w:r>
      <w:r w:rsidR="00813578" w:rsidRPr="00F33680">
        <w:rPr>
          <w:lang w:val="sr-Cyrl-BA"/>
        </w:rPr>
        <w:t>Корисник ловишта овлаш</w:t>
      </w:r>
      <w:r w:rsidR="000C1E66" w:rsidRPr="00F33680">
        <w:rPr>
          <w:lang w:val="sr-Cyrl-BA"/>
        </w:rPr>
        <w:t>ћ</w:t>
      </w:r>
      <w:r w:rsidR="00813578" w:rsidRPr="00F33680">
        <w:rPr>
          <w:lang w:val="sr-Cyrl-BA"/>
        </w:rPr>
        <w:t>ен је да</w:t>
      </w:r>
      <w:r w:rsidRPr="00F33680">
        <w:rPr>
          <w:lang w:val="sr-Cyrl-BA"/>
        </w:rPr>
        <w:t xml:space="preserve"> уклања псе и мачке луталице који се крећу без контроле по ловишту на удаљености већој од 200 метара од насеља, насељених објеката или стада.</w:t>
      </w:r>
      <w:r w:rsidR="00136BB3" w:rsidRPr="00F33680">
        <w:rPr>
          <w:bCs/>
          <w:lang w:val="sr-Cyrl-BA"/>
        </w:rPr>
        <w:t xml:space="preserve"> </w:t>
      </w:r>
    </w:p>
    <w:p w14:paraId="64CAECFC" w14:textId="2B58886B" w:rsidR="00136BB3" w:rsidRPr="00F33680" w:rsidRDefault="00136BB3" w:rsidP="00177933">
      <w:pPr>
        <w:ind w:firstLine="720"/>
        <w:jc w:val="both"/>
        <w:rPr>
          <w:lang w:val="sr-Cyrl-BA"/>
        </w:rPr>
      </w:pPr>
      <w:r w:rsidRPr="00F33680">
        <w:rPr>
          <w:bCs/>
          <w:lang w:val="sr-Cyrl-BA"/>
        </w:rPr>
        <w:t>(3)</w:t>
      </w:r>
      <w:r w:rsidRPr="00F33680">
        <w:rPr>
          <w:lang w:val="sr-Cyrl-BA"/>
        </w:rPr>
        <w:t xml:space="preserve"> Корисник ловишта дужан је да штеточине у ловишту сведе </w:t>
      </w:r>
      <w:r w:rsidR="003B32E3" w:rsidRPr="00F33680">
        <w:rPr>
          <w:lang w:val="sr-Cyrl-BA"/>
        </w:rPr>
        <w:t xml:space="preserve">на </w:t>
      </w:r>
      <w:r w:rsidR="008324FE" w:rsidRPr="00F33680">
        <w:rPr>
          <w:lang w:val="sr-Cyrl-BA"/>
        </w:rPr>
        <w:t xml:space="preserve">утврђену </w:t>
      </w:r>
      <w:r w:rsidRPr="00F33680">
        <w:rPr>
          <w:lang w:val="sr-Cyrl-BA"/>
        </w:rPr>
        <w:t>подношљиву бројност којом се неће угрожавати заштићена дивљач и домаће животиње.</w:t>
      </w:r>
    </w:p>
    <w:p w14:paraId="3D28E2A8" w14:textId="6C6C26E6" w:rsidR="00BF71EF" w:rsidRPr="00F33680" w:rsidRDefault="00BF71EF" w:rsidP="00177933">
      <w:pPr>
        <w:ind w:firstLine="720"/>
        <w:jc w:val="both"/>
        <w:rPr>
          <w:lang w:val="sr-Cyrl-BA"/>
        </w:rPr>
      </w:pPr>
    </w:p>
    <w:p w14:paraId="648C20B8" w14:textId="77777777" w:rsidR="00831BBB" w:rsidRPr="00F33680" w:rsidRDefault="00831BBB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22.</w:t>
      </w:r>
    </w:p>
    <w:p w14:paraId="6ED01CF1" w14:textId="77777777" w:rsidR="00831BBB" w:rsidRPr="00F33680" w:rsidRDefault="00831BBB" w:rsidP="00177933">
      <w:pPr>
        <w:jc w:val="both"/>
        <w:rPr>
          <w:lang w:val="sr-Cyrl-BA"/>
        </w:rPr>
      </w:pPr>
    </w:p>
    <w:p w14:paraId="40F32B2F" w14:textId="7027F638" w:rsidR="00831BBB" w:rsidRPr="00F33680" w:rsidRDefault="0052561A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 В</w:t>
      </w:r>
      <w:r w:rsidR="00831BBB" w:rsidRPr="00F33680">
        <w:rPr>
          <w:lang w:val="sr-Cyrl-BA"/>
        </w:rPr>
        <w:t>ласници</w:t>
      </w:r>
      <w:r w:rsidR="008B4134" w:rsidRPr="00F33680">
        <w:rPr>
          <w:lang w:val="sr-Cyrl-BA"/>
        </w:rPr>
        <w:t>ма</w:t>
      </w:r>
      <w:r w:rsidR="00831BBB" w:rsidRPr="00F33680">
        <w:rPr>
          <w:lang w:val="sr-Cyrl-BA"/>
        </w:rPr>
        <w:t xml:space="preserve"> паса </w:t>
      </w:r>
      <w:r w:rsidRPr="00F33680">
        <w:rPr>
          <w:lang w:val="sr-Cyrl-BA"/>
        </w:rPr>
        <w:t xml:space="preserve">је забрањено </w:t>
      </w:r>
      <w:r w:rsidR="008B4134" w:rsidRPr="00F33680">
        <w:rPr>
          <w:lang w:val="sr-Cyrl-BA"/>
        </w:rPr>
        <w:t>пуштати</w:t>
      </w:r>
      <w:r w:rsidR="00831BBB" w:rsidRPr="00F33680">
        <w:rPr>
          <w:lang w:val="sr-Cyrl-BA"/>
        </w:rPr>
        <w:t xml:space="preserve"> своје псе да се без контроле крећу по ловишту.</w:t>
      </w:r>
    </w:p>
    <w:p w14:paraId="4BCC77A0" w14:textId="0130AA3F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</w:t>
      </w:r>
      <w:r w:rsidR="008961BC" w:rsidRPr="00F33680">
        <w:rPr>
          <w:lang w:val="sr-Cyrl-BA"/>
        </w:rPr>
        <w:t>Дозвољено је да о</w:t>
      </w:r>
      <w:r w:rsidRPr="00F33680">
        <w:rPr>
          <w:lang w:val="sr-Cyrl-BA"/>
        </w:rPr>
        <w:t>вчарски пси могу бити у ловишту само уз стадо</w:t>
      </w:r>
      <w:r w:rsidR="003A00DF" w:rsidRPr="00F33680">
        <w:rPr>
          <w:lang w:val="sr-Cyrl-BA"/>
        </w:rPr>
        <w:t xml:space="preserve"> и у присуству чувара стада</w:t>
      </w:r>
      <w:r w:rsidRPr="00F33680">
        <w:rPr>
          <w:lang w:val="sr-Cyrl-BA"/>
        </w:rPr>
        <w:t>.</w:t>
      </w:r>
    </w:p>
    <w:p w14:paraId="7E160EE3" w14:textId="77777777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(3) Власници паса одговорни су за штету коју њихови пси учине у ловишту.</w:t>
      </w:r>
    </w:p>
    <w:p w14:paraId="2F460B88" w14:textId="77777777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(4</w:t>
      </w:r>
      <w:r w:rsidR="00A57B39" w:rsidRPr="00F33680">
        <w:rPr>
          <w:lang w:val="sr-Cyrl-BA"/>
        </w:rPr>
        <w:t xml:space="preserve">) </w:t>
      </w:r>
      <w:r w:rsidRPr="00F33680">
        <w:rPr>
          <w:lang w:val="sr-Cyrl-BA"/>
        </w:rPr>
        <w:t>Ловци су одговорни за штету коју причине њихови пси на дивљачи у ловишту или домаћој стоци на приватним посједима.</w:t>
      </w:r>
    </w:p>
    <w:p w14:paraId="6E980E17" w14:textId="16573BBE" w:rsidR="00A57B39" w:rsidRPr="00F33680" w:rsidRDefault="00A57B39" w:rsidP="00177933">
      <w:pPr>
        <w:jc w:val="both"/>
        <w:rPr>
          <w:lang w:val="sr-Cyrl-BA"/>
        </w:rPr>
      </w:pPr>
    </w:p>
    <w:p w14:paraId="2B9BADC9" w14:textId="77777777" w:rsidR="00D13C11" w:rsidRPr="00F33680" w:rsidRDefault="00D13C11" w:rsidP="00177933">
      <w:pPr>
        <w:jc w:val="both"/>
        <w:rPr>
          <w:lang w:val="sr-Cyrl-BA"/>
        </w:rPr>
      </w:pPr>
    </w:p>
    <w:p w14:paraId="255CE001" w14:textId="72A757E4" w:rsidR="00DA69E3" w:rsidRPr="00F33680" w:rsidRDefault="00DA69E3" w:rsidP="00D13C11">
      <w:pPr>
        <w:rPr>
          <w:b/>
          <w:lang w:val="sr-Cyrl-BA"/>
        </w:rPr>
      </w:pPr>
      <w:r w:rsidRPr="00F33680">
        <w:rPr>
          <w:b/>
          <w:lang w:val="sr-Cyrl-BA"/>
        </w:rPr>
        <w:t xml:space="preserve">ГЛАВА </w:t>
      </w:r>
      <w:r w:rsidR="00831BBB" w:rsidRPr="00F33680">
        <w:rPr>
          <w:b/>
          <w:lang w:val="sr-Cyrl-BA"/>
        </w:rPr>
        <w:t>III</w:t>
      </w:r>
    </w:p>
    <w:p w14:paraId="5A6179DF" w14:textId="770A5C01" w:rsidR="00831BBB" w:rsidRPr="00F33680" w:rsidRDefault="00831BBB" w:rsidP="00D13C11">
      <w:pPr>
        <w:rPr>
          <w:b/>
          <w:lang w:val="sr-Cyrl-BA"/>
        </w:rPr>
      </w:pPr>
      <w:r w:rsidRPr="00F33680">
        <w:rPr>
          <w:b/>
          <w:lang w:val="sr-Cyrl-BA"/>
        </w:rPr>
        <w:t>ЛОВИШТА</w:t>
      </w:r>
    </w:p>
    <w:p w14:paraId="688D410B" w14:textId="77777777" w:rsidR="00831BBB" w:rsidRPr="00F33680" w:rsidRDefault="00831BBB" w:rsidP="00177933">
      <w:pPr>
        <w:jc w:val="both"/>
        <w:rPr>
          <w:lang w:val="sr-Cyrl-BA"/>
        </w:rPr>
      </w:pPr>
    </w:p>
    <w:p w14:paraId="0E052575" w14:textId="77777777" w:rsidR="00831BBB" w:rsidRPr="00F33680" w:rsidRDefault="00831BBB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23.</w:t>
      </w:r>
    </w:p>
    <w:p w14:paraId="767AA08A" w14:textId="77777777" w:rsidR="00831BBB" w:rsidRPr="00F33680" w:rsidRDefault="00831BBB" w:rsidP="00177933">
      <w:pPr>
        <w:jc w:val="both"/>
        <w:rPr>
          <w:lang w:val="sr-Cyrl-BA"/>
        </w:rPr>
      </w:pPr>
    </w:p>
    <w:p w14:paraId="596DC053" w14:textId="77777777" w:rsidR="00831BBB" w:rsidRPr="00F33680" w:rsidRDefault="001B620A" w:rsidP="00177933">
      <w:pPr>
        <w:jc w:val="both"/>
        <w:rPr>
          <w:lang w:val="sr-Cyrl-BA"/>
        </w:rPr>
      </w:pPr>
      <w:r w:rsidRPr="00F33680">
        <w:rPr>
          <w:lang w:val="sr-Cyrl-BA"/>
        </w:rPr>
        <w:t xml:space="preserve"> </w:t>
      </w:r>
      <w:r w:rsidRPr="00F33680">
        <w:rPr>
          <w:lang w:val="sr-Cyrl-BA"/>
        </w:rPr>
        <w:tab/>
        <w:t xml:space="preserve">(1) </w:t>
      </w:r>
      <w:r w:rsidR="00831BBB" w:rsidRPr="00F33680">
        <w:rPr>
          <w:lang w:val="sr-Cyrl-BA"/>
        </w:rPr>
        <w:t>Ловиштем се сматрају површине земљишта, шума и вода, које представљају просторну, природну и еколошки заокружену цјелину у којој постоје повољни услови за живот, репродукцију, раст и развој ловног фонда у ловишту, инфраструктура и други потребни ловни ресурси, независно од власништва.</w:t>
      </w:r>
    </w:p>
    <w:p w14:paraId="62780319" w14:textId="179A6A4E" w:rsidR="00831BBB" w:rsidRPr="00F33680" w:rsidRDefault="001B620A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lastRenderedPageBreak/>
        <w:t xml:space="preserve">(2) </w:t>
      </w:r>
      <w:r w:rsidR="00831BBB" w:rsidRPr="00F33680">
        <w:rPr>
          <w:color w:val="000000"/>
          <w:lang w:val="sr-Cyrl-BA"/>
        </w:rPr>
        <w:t>Ловиште је основна просторна јединица за одрживо управљање, газдовање и кориш</w:t>
      </w:r>
      <w:r w:rsidR="000C1E66" w:rsidRPr="00F33680">
        <w:rPr>
          <w:color w:val="000000"/>
          <w:lang w:val="sr-Cyrl-BA"/>
        </w:rPr>
        <w:t>ћ</w:t>
      </w:r>
      <w:r w:rsidR="00831BBB" w:rsidRPr="00F33680">
        <w:rPr>
          <w:color w:val="000000"/>
          <w:lang w:val="sr-Cyrl-BA"/>
        </w:rPr>
        <w:t>ење ловних ресурса.</w:t>
      </w:r>
    </w:p>
    <w:p w14:paraId="4115D756" w14:textId="016D0E8A" w:rsidR="00B047B8" w:rsidRPr="00F33680" w:rsidRDefault="001B620A" w:rsidP="00177933">
      <w:pPr>
        <w:ind w:firstLine="720"/>
        <w:jc w:val="both"/>
        <w:rPr>
          <w:lang w:val="sr-Cyrl-BA"/>
        </w:rPr>
      </w:pPr>
      <w:r w:rsidRPr="00F33680">
        <w:rPr>
          <w:color w:val="000000"/>
          <w:lang w:val="sr-Cyrl-BA"/>
        </w:rPr>
        <w:t>(3)</w:t>
      </w:r>
      <w:r w:rsidR="00B047B8" w:rsidRPr="00F33680">
        <w:rPr>
          <w:color w:val="000000"/>
          <w:lang w:val="sr-Cyrl-BA"/>
        </w:rPr>
        <w:t xml:space="preserve"> Г</w:t>
      </w:r>
      <w:r w:rsidR="00B047B8" w:rsidRPr="00F33680">
        <w:rPr>
          <w:lang w:val="sr-Cyrl-BA"/>
        </w:rPr>
        <w:t>аздовање ловиштем подразумијева планске мјере које корисник предузима у ловишту, а обухвата обнову, заштиту, узгој, одрживо коришћење и стално побољшање квалитета ловног фонда, њиховог станишта и других ловних р</w:t>
      </w:r>
      <w:r w:rsidR="00061D75" w:rsidRPr="00F33680">
        <w:rPr>
          <w:lang w:val="sr-Cyrl-BA"/>
        </w:rPr>
        <w:t>есурса (инфраструктура и друго).</w:t>
      </w:r>
    </w:p>
    <w:p w14:paraId="4FD366E6" w14:textId="14EE952A" w:rsidR="00061D75" w:rsidRPr="00F33680" w:rsidRDefault="00061D7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(4) Гајење дивљачи је предузимање мјера ради постизања оптимално</w:t>
      </w:r>
      <w:r w:rsidR="00134F68" w:rsidRPr="00F33680">
        <w:rPr>
          <w:lang w:val="sr-Cyrl-BA"/>
        </w:rPr>
        <w:t>г капацитета, одржавања и обнав</w:t>
      </w:r>
      <w:r w:rsidRPr="00F33680">
        <w:rPr>
          <w:lang w:val="sr-Cyrl-BA"/>
        </w:rPr>
        <w:t>љања броја и квалитета дивљачи према природним и другим могућностима станишта.</w:t>
      </w:r>
    </w:p>
    <w:p w14:paraId="311BB2D8" w14:textId="7E7AAC28" w:rsidR="00831BBB" w:rsidRPr="00F33680" w:rsidRDefault="00061D75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(5</w:t>
      </w:r>
      <w:r w:rsidR="00B047B8" w:rsidRPr="00F33680">
        <w:rPr>
          <w:color w:val="000000"/>
          <w:lang w:val="sr-Cyrl-BA"/>
        </w:rPr>
        <w:t xml:space="preserve">) </w:t>
      </w:r>
      <w:r w:rsidR="00831BBB" w:rsidRPr="00F33680">
        <w:rPr>
          <w:color w:val="000000"/>
          <w:lang w:val="sr-Cyrl-BA"/>
        </w:rPr>
        <w:t xml:space="preserve">Површина ловишта се истовремено користи и за газдовање шумама </w:t>
      </w:r>
      <w:r w:rsidR="002F36A4" w:rsidRPr="00F33680">
        <w:rPr>
          <w:color w:val="000000"/>
          <w:lang w:val="sr-Cyrl-BA"/>
        </w:rPr>
        <w:t>и пољопривредним добрима</w:t>
      </w:r>
      <w:r w:rsidR="00A0316F" w:rsidRPr="00F33680">
        <w:rPr>
          <w:color w:val="000000"/>
          <w:lang w:val="sr-Cyrl-BA"/>
        </w:rPr>
        <w:t>,</w:t>
      </w:r>
      <w:r w:rsidR="002F36A4" w:rsidRPr="00F33680">
        <w:rPr>
          <w:color w:val="000000"/>
          <w:lang w:val="sr-Cyrl-BA"/>
        </w:rPr>
        <w:t xml:space="preserve"> у складу са </w:t>
      </w:r>
      <w:r w:rsidR="00B02EDB" w:rsidRPr="00F33680">
        <w:rPr>
          <w:color w:val="000000"/>
          <w:lang w:val="sr-Cyrl-BA"/>
        </w:rPr>
        <w:t xml:space="preserve">са прописима </w:t>
      </w:r>
      <w:r w:rsidR="002F36A4" w:rsidRPr="00F33680">
        <w:rPr>
          <w:color w:val="000000"/>
          <w:lang w:val="sr-Cyrl-BA"/>
        </w:rPr>
        <w:t xml:space="preserve">који </w:t>
      </w:r>
      <w:r w:rsidR="00B02EDB" w:rsidRPr="00F33680">
        <w:rPr>
          <w:color w:val="000000"/>
          <w:lang w:val="sr-Cyrl-BA"/>
        </w:rPr>
        <w:t xml:space="preserve">уређују ове </w:t>
      </w:r>
      <w:r w:rsidR="002F36A4" w:rsidRPr="00F33680">
        <w:rPr>
          <w:color w:val="000000"/>
          <w:lang w:val="sr-Cyrl-BA"/>
        </w:rPr>
        <w:t>област</w:t>
      </w:r>
      <w:r w:rsidR="00B02EDB" w:rsidRPr="00F33680">
        <w:rPr>
          <w:color w:val="000000"/>
          <w:lang w:val="sr-Cyrl-BA"/>
        </w:rPr>
        <w:t>и</w:t>
      </w:r>
      <w:r w:rsidR="002F36A4" w:rsidRPr="00F33680">
        <w:rPr>
          <w:color w:val="000000"/>
          <w:lang w:val="sr-Cyrl-BA"/>
        </w:rPr>
        <w:t>.</w:t>
      </w:r>
    </w:p>
    <w:p w14:paraId="4C0E5EA9" w14:textId="77777777" w:rsidR="00547823" w:rsidRPr="00F33680" w:rsidRDefault="00547823" w:rsidP="00177933">
      <w:pPr>
        <w:ind w:firstLine="720"/>
        <w:jc w:val="both"/>
        <w:rPr>
          <w:color w:val="000000"/>
          <w:lang w:val="sr-Cyrl-BA"/>
        </w:rPr>
      </w:pPr>
    </w:p>
    <w:p w14:paraId="0EA8DD5E" w14:textId="77777777" w:rsidR="00831BBB" w:rsidRPr="00F33680" w:rsidRDefault="00831BBB" w:rsidP="00177933">
      <w:pPr>
        <w:jc w:val="center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Члан 24.</w:t>
      </w:r>
    </w:p>
    <w:p w14:paraId="7F410AE7" w14:textId="77777777" w:rsidR="00831BBB" w:rsidRPr="00F33680" w:rsidRDefault="00831BBB" w:rsidP="00177933">
      <w:pPr>
        <w:jc w:val="both"/>
        <w:rPr>
          <w:color w:val="000000"/>
          <w:lang w:val="sr-Cyrl-BA"/>
        </w:rPr>
      </w:pPr>
    </w:p>
    <w:p w14:paraId="7D4C431D" w14:textId="77777777" w:rsidR="00831BBB" w:rsidRPr="00F33680" w:rsidRDefault="001B620A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</w:t>
      </w:r>
      <w:r w:rsidR="00C815D4" w:rsidRPr="00F33680">
        <w:rPr>
          <w:lang w:val="sr-Cyrl-BA"/>
        </w:rPr>
        <w:t xml:space="preserve"> </w:t>
      </w:r>
      <w:r w:rsidRPr="00F33680">
        <w:rPr>
          <w:lang w:val="sr-Cyrl-BA"/>
        </w:rPr>
        <w:t>Л</w:t>
      </w:r>
      <w:r w:rsidR="00831BBB" w:rsidRPr="00F33680">
        <w:rPr>
          <w:lang w:val="sr-Cyrl-BA"/>
        </w:rPr>
        <w:t xml:space="preserve">овиште чине ловна и неловна површина. </w:t>
      </w:r>
    </w:p>
    <w:p w14:paraId="71B7B1D5" w14:textId="77777777" w:rsidR="00831BBB" w:rsidRPr="00F33680" w:rsidRDefault="00FB7814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1B620A" w:rsidRPr="00F33680">
        <w:rPr>
          <w:lang w:val="sr-Cyrl-BA"/>
        </w:rPr>
        <w:t>(2)</w:t>
      </w:r>
      <w:r w:rsidR="00C815D4" w:rsidRPr="00F33680">
        <w:rPr>
          <w:lang w:val="sr-Cyrl-BA"/>
        </w:rPr>
        <w:t xml:space="preserve"> </w:t>
      </w:r>
      <w:r w:rsidR="00831BBB" w:rsidRPr="00F33680">
        <w:rPr>
          <w:lang w:val="sr-Cyrl-BA"/>
        </w:rPr>
        <w:t xml:space="preserve">Ловне површине чине ловнопродуктивне и ловнонепродуктивне површине. </w:t>
      </w:r>
    </w:p>
    <w:p w14:paraId="2F2E33CA" w14:textId="77777777" w:rsidR="00831BBB" w:rsidRPr="00F33680" w:rsidRDefault="001B620A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(3)</w:t>
      </w:r>
      <w:r w:rsidR="00C815D4" w:rsidRPr="00F33680">
        <w:rPr>
          <w:color w:val="000000"/>
          <w:lang w:val="sr-Cyrl-BA"/>
        </w:rPr>
        <w:t xml:space="preserve"> </w:t>
      </w:r>
      <w:r w:rsidR="00831BBB" w:rsidRPr="00F33680">
        <w:rPr>
          <w:color w:val="000000"/>
          <w:lang w:val="sr-Cyrl-BA"/>
        </w:rPr>
        <w:t>Ловнопродуктивне површине су површине на којима постоје повољни услови за несметан живот, нормалну репродукцију, правилан развој и сталан опстанак једне или више врста дивљачи</w:t>
      </w:r>
      <w:r w:rsidR="002675EF" w:rsidRPr="00F33680">
        <w:rPr>
          <w:color w:val="000000"/>
          <w:lang w:val="sr-Cyrl-BA"/>
        </w:rPr>
        <w:t>.</w:t>
      </w:r>
      <w:r w:rsidR="00831BBB" w:rsidRPr="00F33680">
        <w:rPr>
          <w:color w:val="000000"/>
          <w:lang w:val="sr-Cyrl-BA"/>
        </w:rPr>
        <w:t xml:space="preserve"> </w:t>
      </w:r>
    </w:p>
    <w:p w14:paraId="1A858628" w14:textId="77777777" w:rsidR="00831BBB" w:rsidRPr="00F33680" w:rsidRDefault="00831BBB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(4) Ловнонепродуктивне површине су површине ловишта на којима се дивљач лови, а не узгаја, јер за то нема природних услова.</w:t>
      </w:r>
    </w:p>
    <w:p w14:paraId="0F7861BC" w14:textId="4811996F" w:rsidR="00831BBB" w:rsidRPr="00F33680" w:rsidRDefault="00831BBB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lang w:val="sr-Cyrl-BA"/>
        </w:rPr>
        <w:t>(5) Нел</w:t>
      </w:r>
      <w:r w:rsidR="00A0316F" w:rsidRPr="00F33680">
        <w:rPr>
          <w:color w:val="000000"/>
          <w:lang w:val="sr-Cyrl-BA"/>
        </w:rPr>
        <w:t>овним површинама сматрају се</w:t>
      </w:r>
      <w:r w:rsidRPr="00F33680">
        <w:rPr>
          <w:color w:val="000000"/>
          <w:lang w:val="sr-Cyrl-BA"/>
        </w:rPr>
        <w:t xml:space="preserve"> насеља, гробља, јавни путеви, </w:t>
      </w:r>
      <w:r w:rsidR="00914019" w:rsidRPr="00F33680">
        <w:rPr>
          <w:lang w:val="sr-Cyrl-BA"/>
        </w:rPr>
        <w:t>жељезничке станице и жељезничке пруге</w:t>
      </w:r>
      <w:r w:rsidR="00914019" w:rsidRPr="00F33680">
        <w:rPr>
          <w:color w:val="000000"/>
          <w:lang w:val="sr-Cyrl-BA"/>
        </w:rPr>
        <w:t xml:space="preserve">, </w:t>
      </w:r>
      <w:r w:rsidRPr="00F33680">
        <w:rPr>
          <w:color w:val="000000"/>
          <w:lang w:val="sr-Cyrl-BA"/>
        </w:rPr>
        <w:t>паркови у насељима, плантажни воћњаци и виногради, објекти за лијечење и рекреацију, аеродроми,</w:t>
      </w:r>
      <w:r w:rsidR="002675EF" w:rsidRPr="00F33680">
        <w:rPr>
          <w:color w:val="000000"/>
          <w:lang w:val="sr-Cyrl-BA"/>
        </w:rPr>
        <w:t xml:space="preserve"> </w:t>
      </w:r>
      <w:r w:rsidRPr="00F33680">
        <w:rPr>
          <w:color w:val="000000"/>
          <w:lang w:val="sr-Cyrl-BA"/>
        </w:rPr>
        <w:t>дворишта сеоских домаћинстава, стамбених зграда, фабричких и индустријских објеката, површине које служе за војне, научне и наставне потребе, као и други објекти утврђени посебним прописима.</w:t>
      </w:r>
    </w:p>
    <w:p w14:paraId="184A1B6D" w14:textId="77777777" w:rsidR="00831BBB" w:rsidRPr="00F33680" w:rsidRDefault="00831BBB" w:rsidP="00177933">
      <w:pPr>
        <w:jc w:val="both"/>
        <w:rPr>
          <w:lang w:val="sr-Cyrl-BA"/>
        </w:rPr>
      </w:pPr>
    </w:p>
    <w:p w14:paraId="6E0AEBED" w14:textId="77777777" w:rsidR="001B620A" w:rsidRPr="00F33680" w:rsidRDefault="00831BBB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25.</w:t>
      </w:r>
    </w:p>
    <w:p w14:paraId="7B50DA55" w14:textId="77777777" w:rsidR="00D62A4E" w:rsidRPr="00F33680" w:rsidRDefault="00D62A4E" w:rsidP="00177933">
      <w:pPr>
        <w:ind w:firstLine="720"/>
        <w:jc w:val="both"/>
        <w:rPr>
          <w:lang w:val="sr-Cyrl-BA"/>
        </w:rPr>
      </w:pPr>
    </w:p>
    <w:p w14:paraId="79EED7E4" w14:textId="3B4258AE" w:rsidR="00B64182" w:rsidRPr="00F33680" w:rsidRDefault="00B6418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(1) Ловиште може бити отворено и ограђено. </w:t>
      </w:r>
    </w:p>
    <w:p w14:paraId="5ADD3193" w14:textId="77777777" w:rsidR="00B64182" w:rsidRPr="00F33680" w:rsidRDefault="00B6418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(2) Отворено ловиште је ловиште у којем је омогућена дневна и сезон</w:t>
      </w:r>
      <w:r w:rsidR="003A00DF" w:rsidRPr="00F33680">
        <w:rPr>
          <w:lang w:val="sr-Cyrl-BA"/>
        </w:rPr>
        <w:t xml:space="preserve">ска миграција </w:t>
      </w:r>
      <w:r w:rsidRPr="00F33680">
        <w:rPr>
          <w:lang w:val="sr-Cyrl-BA"/>
        </w:rPr>
        <w:t xml:space="preserve">дивљачи. </w:t>
      </w:r>
    </w:p>
    <w:p w14:paraId="72C3B608" w14:textId="1946E2AF" w:rsidR="00B64182" w:rsidRPr="00F33680" w:rsidRDefault="00B6418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(3) Ограђено ловиште је ловиште које је ограђено природним препрекама (широки водотоци</w:t>
      </w:r>
      <w:r w:rsidR="00081650" w:rsidRPr="00F33680">
        <w:rPr>
          <w:lang w:val="sr-Cyrl-BA"/>
        </w:rPr>
        <w:t>, велике водене површине и сл.)</w:t>
      </w:r>
      <w:r w:rsidRPr="00F33680">
        <w:rPr>
          <w:lang w:val="sr-Cyrl-BA"/>
        </w:rPr>
        <w:t xml:space="preserve"> или вјештачким препрекама (ограде), </w:t>
      </w:r>
      <w:r w:rsidR="00A0316F" w:rsidRPr="00F33680">
        <w:rPr>
          <w:lang w:val="sr-Cyrl-BA"/>
        </w:rPr>
        <w:t xml:space="preserve">а </w:t>
      </w:r>
      <w:r w:rsidRPr="00F33680">
        <w:rPr>
          <w:lang w:val="sr-Cyrl-BA"/>
        </w:rPr>
        <w:t>које спречавају или знатно смањују могућност да дивљач, која се у њему узгаја, ш</w:t>
      </w:r>
      <w:r w:rsidR="003A00DF" w:rsidRPr="00F33680">
        <w:rPr>
          <w:lang w:val="sr-Cyrl-BA"/>
        </w:rPr>
        <w:t>тити и лови, напусти то ловиште</w:t>
      </w:r>
      <w:r w:rsidR="005609D5" w:rsidRPr="00F33680">
        <w:rPr>
          <w:lang w:val="sr-Cyrl-BA"/>
        </w:rPr>
        <w:t>.</w:t>
      </w:r>
    </w:p>
    <w:p w14:paraId="592B44BF" w14:textId="77777777" w:rsidR="004E4B14" w:rsidRPr="00F33680" w:rsidRDefault="004E4B14" w:rsidP="00177933">
      <w:pPr>
        <w:jc w:val="both"/>
        <w:rPr>
          <w:b/>
          <w:color w:val="C00000"/>
          <w:lang w:val="sr-Cyrl-BA"/>
        </w:rPr>
      </w:pPr>
    </w:p>
    <w:p w14:paraId="6BF92654" w14:textId="77777777" w:rsidR="00831BBB" w:rsidRPr="00F33680" w:rsidRDefault="00831BBB" w:rsidP="00177933">
      <w:pPr>
        <w:jc w:val="center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Члан 26.</w:t>
      </w:r>
    </w:p>
    <w:p w14:paraId="504067A4" w14:textId="77777777" w:rsidR="00831BBB" w:rsidRPr="00F33680" w:rsidRDefault="00831BBB" w:rsidP="00177933">
      <w:pPr>
        <w:ind w:firstLine="720"/>
        <w:jc w:val="both"/>
        <w:rPr>
          <w:color w:val="000000"/>
          <w:lang w:val="sr-Cyrl-BA"/>
        </w:rPr>
      </w:pPr>
    </w:p>
    <w:p w14:paraId="51D4D39F" w14:textId="40047E20" w:rsidR="00831BBB" w:rsidRPr="00F33680" w:rsidRDefault="00831BBB" w:rsidP="00177933">
      <w:pPr>
        <w:ind w:firstLine="720"/>
        <w:jc w:val="both"/>
        <w:rPr>
          <w:b/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(1) </w:t>
      </w:r>
      <w:r w:rsidR="00B22A7A" w:rsidRPr="00F33680">
        <w:rPr>
          <w:color w:val="000000"/>
          <w:lang w:val="sr-Cyrl-BA"/>
        </w:rPr>
        <w:t>С о</w:t>
      </w:r>
      <w:r w:rsidRPr="00F33680">
        <w:rPr>
          <w:color w:val="000000"/>
          <w:lang w:val="sr-Cyrl-BA"/>
        </w:rPr>
        <w:t>бзиром на надморску висину</w:t>
      </w:r>
      <w:r w:rsidR="00A0316F" w:rsidRPr="00F33680">
        <w:rPr>
          <w:color w:val="000000"/>
          <w:lang w:val="sr-Cyrl-BA"/>
        </w:rPr>
        <w:t>,</w:t>
      </w:r>
      <w:r w:rsidRPr="00F33680">
        <w:rPr>
          <w:color w:val="000000"/>
          <w:lang w:val="sr-Cyrl-BA"/>
        </w:rPr>
        <w:t xml:space="preserve"> ловишта могу бити</w:t>
      </w:r>
      <w:r w:rsidRPr="00F33680">
        <w:rPr>
          <w:b/>
          <w:color w:val="000000"/>
          <w:lang w:val="sr-Cyrl-BA"/>
        </w:rPr>
        <w:t xml:space="preserve"> </w:t>
      </w:r>
      <w:r w:rsidRPr="00F33680">
        <w:rPr>
          <w:color w:val="000000"/>
          <w:lang w:val="sr-Cyrl-BA"/>
        </w:rPr>
        <w:t>низијска, брдска и планинска.</w:t>
      </w:r>
    </w:p>
    <w:p w14:paraId="6CC75AD1" w14:textId="120E8694" w:rsidR="00831BBB" w:rsidRPr="00F33680" w:rsidRDefault="00831BBB" w:rsidP="00177933">
      <w:pPr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ab/>
        <w:t>(2) Низијско ловишт</w:t>
      </w:r>
      <w:r w:rsidR="00D13C11" w:rsidRPr="00F33680">
        <w:rPr>
          <w:color w:val="000000"/>
          <w:lang w:val="sr-Cyrl-BA"/>
        </w:rPr>
        <w:t>е је ловиште коме је најмање 70</w:t>
      </w:r>
      <w:r w:rsidRPr="00F33680">
        <w:rPr>
          <w:color w:val="000000"/>
          <w:lang w:val="sr-Cyrl-BA"/>
        </w:rPr>
        <w:t>% површине испод 400 метара надморске висине.</w:t>
      </w:r>
    </w:p>
    <w:p w14:paraId="36F3FEE2" w14:textId="1A013675" w:rsidR="00831BBB" w:rsidRPr="00F33680" w:rsidRDefault="00831BBB" w:rsidP="00177933">
      <w:pPr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ab/>
        <w:t>(3) Брдско ловишт</w:t>
      </w:r>
      <w:r w:rsidR="00D13C11" w:rsidRPr="00F33680">
        <w:rPr>
          <w:color w:val="000000"/>
          <w:lang w:val="sr-Cyrl-BA"/>
        </w:rPr>
        <w:t>е је ловиште коме је најмање 70</w:t>
      </w:r>
      <w:r w:rsidRPr="00F33680">
        <w:rPr>
          <w:color w:val="000000"/>
          <w:lang w:val="sr-Cyrl-BA"/>
        </w:rPr>
        <w:t xml:space="preserve">% површине ловишта између 400 </w:t>
      </w:r>
      <w:r w:rsidR="00A0316F" w:rsidRPr="00F33680">
        <w:rPr>
          <w:color w:val="000000"/>
          <w:lang w:val="sr-Cyrl-BA"/>
        </w:rPr>
        <w:t xml:space="preserve">метара </w:t>
      </w:r>
      <w:r w:rsidRPr="00F33680">
        <w:rPr>
          <w:color w:val="000000"/>
          <w:lang w:val="sr-Cyrl-BA"/>
        </w:rPr>
        <w:t>и 1.000 метара надморске висине.</w:t>
      </w:r>
    </w:p>
    <w:p w14:paraId="498600CA" w14:textId="7415A595" w:rsidR="00831BBB" w:rsidRPr="00F33680" w:rsidRDefault="00831BBB" w:rsidP="00177933">
      <w:pPr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ab/>
        <w:t>(4) Планинско ло</w:t>
      </w:r>
      <w:r w:rsidR="00D13C11" w:rsidRPr="00F33680">
        <w:rPr>
          <w:color w:val="000000"/>
          <w:lang w:val="sr-Cyrl-BA"/>
        </w:rPr>
        <w:t>виште је ловиште коме је 70</w:t>
      </w:r>
      <w:r w:rsidRPr="00F33680">
        <w:rPr>
          <w:color w:val="000000"/>
          <w:lang w:val="sr-Cyrl-BA"/>
        </w:rPr>
        <w:t>%</w:t>
      </w:r>
      <w:r w:rsidR="009214DF" w:rsidRPr="00F33680">
        <w:rPr>
          <w:color w:val="000000"/>
          <w:lang w:val="sr-Cyrl-BA"/>
        </w:rPr>
        <w:t xml:space="preserve"> </w:t>
      </w:r>
      <w:r w:rsidRPr="00F33680">
        <w:rPr>
          <w:color w:val="000000"/>
          <w:lang w:val="sr-Cyrl-BA"/>
        </w:rPr>
        <w:t>површине изнад 1.000 метара надморске висине.</w:t>
      </w:r>
    </w:p>
    <w:p w14:paraId="71E012BA" w14:textId="63AA3CBD" w:rsidR="00CF0857" w:rsidRPr="00F33680" w:rsidRDefault="00CF0857" w:rsidP="00177933">
      <w:pPr>
        <w:jc w:val="both"/>
        <w:rPr>
          <w:color w:val="000000"/>
          <w:lang w:val="sr-Cyrl-BA"/>
        </w:rPr>
      </w:pPr>
    </w:p>
    <w:p w14:paraId="66DA74E5" w14:textId="77777777" w:rsidR="00F33680" w:rsidRPr="00F33680" w:rsidRDefault="00F33680" w:rsidP="00177933">
      <w:pPr>
        <w:jc w:val="center"/>
        <w:rPr>
          <w:color w:val="000000"/>
          <w:lang w:val="sr-Cyrl-BA"/>
        </w:rPr>
      </w:pPr>
    </w:p>
    <w:p w14:paraId="15FCFB0E" w14:textId="77777777" w:rsidR="00F33680" w:rsidRPr="00F33680" w:rsidRDefault="00F33680" w:rsidP="00177933">
      <w:pPr>
        <w:jc w:val="center"/>
        <w:rPr>
          <w:color w:val="000000"/>
          <w:lang w:val="sr-Cyrl-BA"/>
        </w:rPr>
      </w:pPr>
    </w:p>
    <w:p w14:paraId="06C693F2" w14:textId="65C37218" w:rsidR="00831BBB" w:rsidRPr="00F33680" w:rsidRDefault="00831BBB" w:rsidP="00177933">
      <w:pPr>
        <w:jc w:val="center"/>
        <w:rPr>
          <w:color w:val="000000"/>
          <w:lang w:val="sr-Cyrl-BA"/>
        </w:rPr>
      </w:pPr>
      <w:r w:rsidRPr="00F33680">
        <w:rPr>
          <w:color w:val="000000"/>
          <w:lang w:val="sr-Cyrl-BA"/>
        </w:rPr>
        <w:lastRenderedPageBreak/>
        <w:t>Члан 27.</w:t>
      </w:r>
    </w:p>
    <w:p w14:paraId="0B266104" w14:textId="77777777" w:rsidR="00831BBB" w:rsidRPr="00F33680" w:rsidRDefault="00831BBB" w:rsidP="00177933">
      <w:pPr>
        <w:ind w:firstLine="720"/>
        <w:jc w:val="both"/>
        <w:rPr>
          <w:color w:val="000000"/>
          <w:lang w:val="sr-Cyrl-BA"/>
        </w:rPr>
      </w:pPr>
    </w:p>
    <w:p w14:paraId="5A648F79" w14:textId="0C5C7CE0" w:rsidR="00831BBB" w:rsidRPr="00F33680" w:rsidRDefault="00831BBB" w:rsidP="00177933">
      <w:pPr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ab/>
        <w:t>(1) Минимална површина ловишта је ареалска цјелина на којој су обезбијеђени елементарни станишни услови, за живот, репродукцију, раст и развој дивљачи основног ловног фон</w:t>
      </w:r>
      <w:r w:rsidR="00A0316F" w:rsidRPr="00F33680">
        <w:rPr>
          <w:color w:val="000000"/>
          <w:lang w:val="sr-Cyrl-BA"/>
        </w:rPr>
        <w:t>да и миграторних врста дивљачи.</w:t>
      </w:r>
    </w:p>
    <w:p w14:paraId="5EE0F790" w14:textId="74DCBC9E" w:rsidR="00BA3591" w:rsidRPr="00F33680" w:rsidRDefault="00831BBB" w:rsidP="00177933">
      <w:pPr>
        <w:ind w:firstLine="720"/>
        <w:jc w:val="both"/>
        <w:rPr>
          <w:bCs/>
          <w:strike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 xml:space="preserve">(2) </w:t>
      </w:r>
      <w:r w:rsidR="00BA3591" w:rsidRPr="00F33680">
        <w:rPr>
          <w:bCs/>
          <w:lang w:val="sr-Cyrl-BA"/>
        </w:rPr>
        <w:t xml:space="preserve">Минимална површина </w:t>
      </w:r>
      <w:r w:rsidR="008A6B85" w:rsidRPr="00F33680">
        <w:rPr>
          <w:color w:val="000000"/>
          <w:lang w:val="sr-Cyrl-BA"/>
        </w:rPr>
        <w:t>низијског</w:t>
      </w:r>
      <w:r w:rsidR="001B5206" w:rsidRPr="00F33680">
        <w:rPr>
          <w:color w:val="000000"/>
          <w:lang w:val="sr-Cyrl-BA"/>
        </w:rPr>
        <w:t xml:space="preserve"> </w:t>
      </w:r>
      <w:r w:rsidR="00BA3591" w:rsidRPr="00F33680">
        <w:rPr>
          <w:bCs/>
          <w:lang w:val="sr-Cyrl-BA"/>
        </w:rPr>
        <w:t>ловишта је 3.000 хектара</w:t>
      </w:r>
      <w:r w:rsidR="001B5206" w:rsidRPr="00F33680">
        <w:rPr>
          <w:bCs/>
          <w:lang w:val="sr-Cyrl-BA"/>
        </w:rPr>
        <w:t>, брдског ловишта 5.000 хектара и планинског ловишта 8.000 хектара.</w:t>
      </w:r>
      <w:r w:rsidR="00EB0DB5" w:rsidRPr="00F33680">
        <w:rPr>
          <w:bCs/>
          <w:lang w:val="sr-Cyrl-BA"/>
        </w:rPr>
        <w:t xml:space="preserve"> </w:t>
      </w:r>
    </w:p>
    <w:p w14:paraId="77862AA6" w14:textId="19646AEA" w:rsidR="00831BBB" w:rsidRPr="00F33680" w:rsidRDefault="00D13C11" w:rsidP="00177933">
      <w:pPr>
        <w:ind w:firstLine="720"/>
        <w:jc w:val="both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 xml:space="preserve">(3) Изузетно </w:t>
      </w:r>
      <w:r w:rsidR="00547823" w:rsidRPr="00F33680">
        <w:rPr>
          <w:bCs/>
          <w:color w:val="000000"/>
          <w:lang w:val="sr-Cyrl-BA"/>
        </w:rPr>
        <w:t>од става 2. овог члана</w:t>
      </w:r>
      <w:r w:rsidRPr="00F33680">
        <w:rPr>
          <w:bCs/>
          <w:color w:val="000000"/>
          <w:lang w:val="sr-Cyrl-BA"/>
        </w:rPr>
        <w:t>,</w:t>
      </w:r>
      <w:r w:rsidR="00547823" w:rsidRPr="00F33680">
        <w:rPr>
          <w:bCs/>
          <w:color w:val="000000"/>
          <w:lang w:val="sr-Cyrl-BA"/>
        </w:rPr>
        <w:t xml:space="preserve"> </w:t>
      </w:r>
      <w:r w:rsidR="00831BBB" w:rsidRPr="00F33680">
        <w:rPr>
          <w:bCs/>
          <w:color w:val="000000"/>
          <w:lang w:val="sr-Cyrl-BA"/>
        </w:rPr>
        <w:t>минимална површина посебног ловишта</w:t>
      </w:r>
      <w:r w:rsidR="007E2837" w:rsidRPr="00F33680">
        <w:rPr>
          <w:bCs/>
          <w:color w:val="000000"/>
          <w:lang w:val="sr-Cyrl-BA"/>
        </w:rPr>
        <w:t xml:space="preserve"> </w:t>
      </w:r>
      <w:r w:rsidR="00831BBB" w:rsidRPr="00F33680">
        <w:rPr>
          <w:bCs/>
          <w:color w:val="000000"/>
          <w:lang w:val="sr-Cyrl-BA"/>
        </w:rPr>
        <w:t xml:space="preserve">одређује се према природним стаништима вриједне, ријетке и угрожене врсте дивљачи. </w:t>
      </w:r>
    </w:p>
    <w:p w14:paraId="711F0C40" w14:textId="410D4C65" w:rsidR="00EB0DB5" w:rsidRPr="00F33680" w:rsidRDefault="00831BBB" w:rsidP="00177933">
      <w:pPr>
        <w:jc w:val="both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ab/>
        <w:t xml:space="preserve">(4) Минимална површина узгајалишта дивљачи у ограђеном простору је </w:t>
      </w:r>
      <w:r w:rsidR="006A43FE" w:rsidRPr="00F33680">
        <w:rPr>
          <w:bCs/>
          <w:color w:val="000000"/>
          <w:lang w:val="sr-Cyrl-BA"/>
        </w:rPr>
        <w:t>2</w:t>
      </w:r>
      <w:r w:rsidRPr="00F33680">
        <w:rPr>
          <w:bCs/>
          <w:color w:val="000000"/>
          <w:lang w:val="sr-Cyrl-BA"/>
        </w:rPr>
        <w:t>0 хектара</w:t>
      </w:r>
      <w:r w:rsidR="00F27483" w:rsidRPr="00F33680">
        <w:rPr>
          <w:bCs/>
          <w:color w:val="000000"/>
          <w:lang w:val="sr-Cyrl-BA"/>
        </w:rPr>
        <w:t>.</w:t>
      </w:r>
      <w:r w:rsidR="00BA3591" w:rsidRPr="00F33680">
        <w:rPr>
          <w:bCs/>
          <w:color w:val="000000"/>
          <w:lang w:val="sr-Cyrl-BA"/>
        </w:rPr>
        <w:t xml:space="preserve"> </w:t>
      </w:r>
    </w:p>
    <w:p w14:paraId="3638A006" w14:textId="362345EB" w:rsidR="00FF3E77" w:rsidRPr="00F33680" w:rsidRDefault="00FF3E77" w:rsidP="009827C8">
      <w:pPr>
        <w:ind w:firstLine="720"/>
        <w:jc w:val="both"/>
        <w:rPr>
          <w:strike/>
          <w:lang w:val="sr-Cyrl-BA"/>
        </w:rPr>
      </w:pPr>
      <w:r w:rsidRPr="00F33680">
        <w:rPr>
          <w:bCs/>
          <w:color w:val="000000"/>
          <w:lang w:val="sr-Cyrl-BA"/>
        </w:rPr>
        <w:t>(5) Т</w:t>
      </w:r>
      <w:r w:rsidRPr="00F33680">
        <w:rPr>
          <w:lang w:val="sr-Cyrl-BA"/>
        </w:rPr>
        <w:t>ерен за обуку и тренинг ловачких па</w:t>
      </w:r>
      <w:r w:rsidR="001E62A1" w:rsidRPr="00F33680">
        <w:rPr>
          <w:lang w:val="sr-Cyrl-BA"/>
        </w:rPr>
        <w:t>са је дио ловишта, највише до 5</w:t>
      </w:r>
      <w:r w:rsidRPr="00F33680">
        <w:rPr>
          <w:lang w:val="sr-Cyrl-BA"/>
        </w:rPr>
        <w:t>% укупне површине, планиран ловном основом за обуку и тренинг ловачких паса.</w:t>
      </w:r>
    </w:p>
    <w:p w14:paraId="3D90FED7" w14:textId="73D6A5A6" w:rsidR="0055735F" w:rsidRPr="00F33680" w:rsidRDefault="0055735F">
      <w:pPr>
        <w:rPr>
          <w:color w:val="000000"/>
          <w:lang w:val="sr-Cyrl-BA"/>
        </w:rPr>
      </w:pPr>
    </w:p>
    <w:p w14:paraId="4F25ED75" w14:textId="1A72B4DB" w:rsidR="00831BBB" w:rsidRPr="00F33680" w:rsidRDefault="00831BBB" w:rsidP="00177933">
      <w:pPr>
        <w:jc w:val="center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Члан 28.</w:t>
      </w:r>
    </w:p>
    <w:p w14:paraId="7D13853B" w14:textId="77777777" w:rsidR="00831BBB" w:rsidRPr="00F33680" w:rsidRDefault="00831BBB" w:rsidP="00177933">
      <w:pPr>
        <w:jc w:val="both"/>
        <w:rPr>
          <w:color w:val="000000"/>
          <w:lang w:val="sr-Cyrl-BA"/>
        </w:rPr>
      </w:pPr>
    </w:p>
    <w:p w14:paraId="70EB1F91" w14:textId="6F7BC2D6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 Влада на приједлог Министарства</w:t>
      </w:r>
      <w:r w:rsidR="000E1E2C" w:rsidRPr="00F33680">
        <w:rPr>
          <w:lang w:val="sr-Cyrl-BA"/>
        </w:rPr>
        <w:t>, а</w:t>
      </w:r>
      <w:r w:rsidR="00D25EF3" w:rsidRPr="00F33680">
        <w:rPr>
          <w:lang w:val="sr-Cyrl-BA"/>
        </w:rPr>
        <w:t xml:space="preserve"> уз прибављено мишљење Ловачког савеза</w:t>
      </w:r>
      <w:r w:rsidR="000E1E2C" w:rsidRPr="00F33680">
        <w:rPr>
          <w:lang w:val="sr-Cyrl-BA"/>
        </w:rPr>
        <w:t>,</w:t>
      </w:r>
      <w:r w:rsidRPr="00F33680">
        <w:rPr>
          <w:lang w:val="sr-Cyrl-BA"/>
        </w:rPr>
        <w:t xml:space="preserve"> </w:t>
      </w:r>
      <w:r w:rsidR="00F64A3D" w:rsidRPr="00F33680">
        <w:rPr>
          <w:lang w:val="sr-Cyrl-BA"/>
        </w:rPr>
        <w:t xml:space="preserve">доноси одлуку којом се </w:t>
      </w:r>
      <w:r w:rsidRPr="00F33680">
        <w:rPr>
          <w:lang w:val="sr-Cyrl-BA"/>
        </w:rPr>
        <w:t>установљава ловиште и врши промјену њихових граница на основу еколошке</w:t>
      </w:r>
      <w:r w:rsidR="001B5206" w:rsidRPr="00F33680">
        <w:rPr>
          <w:lang w:val="sr-Cyrl-BA"/>
        </w:rPr>
        <w:t xml:space="preserve"> и </w:t>
      </w:r>
      <w:r w:rsidRPr="00F33680">
        <w:rPr>
          <w:lang w:val="sr-Cyrl-BA"/>
        </w:rPr>
        <w:t>економске документације.</w:t>
      </w:r>
    </w:p>
    <w:p w14:paraId="0726F6B0" w14:textId="09699291" w:rsidR="00831BBB" w:rsidRPr="00F33680" w:rsidRDefault="00831BBB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(2) Одлуком о установљавању ловишта одређују се назив, намјена ловишта, границе и површина ловишта, врсте дивљачи основног ловног фонда и други услови потребни за одрживо газдовање ловним ресурсима.</w:t>
      </w:r>
    </w:p>
    <w:p w14:paraId="7CD27EE6" w14:textId="77777777" w:rsidR="00831BBB" w:rsidRPr="00F33680" w:rsidRDefault="00831BBB" w:rsidP="00177933">
      <w:pPr>
        <w:ind w:firstLine="720"/>
        <w:jc w:val="both"/>
        <w:rPr>
          <w:color w:val="000000"/>
          <w:lang w:val="sr-Cyrl-BA"/>
        </w:rPr>
      </w:pPr>
    </w:p>
    <w:p w14:paraId="325B29E7" w14:textId="77777777" w:rsidR="00831BBB" w:rsidRPr="00F33680" w:rsidRDefault="00831BBB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29.</w:t>
      </w:r>
    </w:p>
    <w:p w14:paraId="6E634F91" w14:textId="77777777" w:rsidR="00831BBB" w:rsidRPr="00F33680" w:rsidRDefault="00831BBB" w:rsidP="00177933">
      <w:pPr>
        <w:jc w:val="both"/>
        <w:rPr>
          <w:lang w:val="sr-Cyrl-BA"/>
        </w:rPr>
      </w:pPr>
    </w:p>
    <w:p w14:paraId="72F066E8" w14:textId="36FBAFF5" w:rsidR="00831BBB" w:rsidRPr="00F33680" w:rsidRDefault="0073332B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(1) </w:t>
      </w:r>
      <w:r w:rsidR="00831BBB" w:rsidRPr="00F33680">
        <w:rPr>
          <w:color w:val="000000"/>
          <w:lang w:val="sr-Cyrl-BA"/>
        </w:rPr>
        <w:t>Према намјени, ловишта могу бити: посебна ловишта, спортско-рекреациона</w:t>
      </w:r>
      <w:r w:rsidR="007D3837" w:rsidRPr="00F33680">
        <w:rPr>
          <w:color w:val="000000"/>
          <w:lang w:val="sr-Cyrl-BA"/>
        </w:rPr>
        <w:t xml:space="preserve"> ловишта</w:t>
      </w:r>
      <w:r w:rsidR="00831BBB" w:rsidRPr="00F33680">
        <w:rPr>
          <w:color w:val="000000"/>
          <w:lang w:val="sr-Cyrl-BA"/>
        </w:rPr>
        <w:t xml:space="preserve"> и привредна ловишта.</w:t>
      </w:r>
    </w:p>
    <w:p w14:paraId="6E26FB52" w14:textId="2561683F" w:rsidR="0073332B" w:rsidRPr="00F33680" w:rsidRDefault="0073332B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(2) Влада</w:t>
      </w:r>
      <w:r w:rsidR="000E1E2C" w:rsidRPr="00F33680">
        <w:rPr>
          <w:color w:val="000000"/>
          <w:lang w:val="sr-Cyrl-BA"/>
        </w:rPr>
        <w:t>,</w:t>
      </w:r>
      <w:r w:rsidRPr="00F33680">
        <w:rPr>
          <w:color w:val="000000"/>
          <w:lang w:val="sr-Cyrl-BA"/>
        </w:rPr>
        <w:t xml:space="preserve"> на приједлог </w:t>
      </w:r>
      <w:r w:rsidR="00134F68" w:rsidRPr="00F33680">
        <w:rPr>
          <w:color w:val="000000"/>
          <w:lang w:val="sr-Cyrl-BA"/>
        </w:rPr>
        <w:t>Министарства</w:t>
      </w:r>
      <w:r w:rsidR="000E1E2C" w:rsidRPr="00F33680">
        <w:rPr>
          <w:color w:val="000000"/>
          <w:lang w:val="sr-Cyrl-BA"/>
        </w:rPr>
        <w:t>,</w:t>
      </w:r>
      <w:r w:rsidRPr="00F33680">
        <w:rPr>
          <w:color w:val="000000"/>
          <w:lang w:val="sr-Cyrl-BA"/>
        </w:rPr>
        <w:t xml:space="preserve"> </w:t>
      </w:r>
      <w:r w:rsidR="00B11F0F" w:rsidRPr="00F33680">
        <w:rPr>
          <w:color w:val="000000"/>
          <w:lang w:val="sr-Cyrl-BA"/>
        </w:rPr>
        <w:t xml:space="preserve">доноси одлуку којом се </w:t>
      </w:r>
      <w:r w:rsidRPr="00F33680">
        <w:rPr>
          <w:color w:val="000000"/>
          <w:lang w:val="sr-Cyrl-BA"/>
        </w:rPr>
        <w:t>одређује корисник посебног ловишта.</w:t>
      </w:r>
    </w:p>
    <w:p w14:paraId="368D564E" w14:textId="3A803BA6" w:rsidR="0073332B" w:rsidRPr="00F33680" w:rsidRDefault="0073332B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(3) Корисник спортско-рекреационог ловишта може бити ловачко удружење.</w:t>
      </w:r>
    </w:p>
    <w:p w14:paraId="0F9B8AC5" w14:textId="708C1D12" w:rsidR="0073332B" w:rsidRPr="00F33680" w:rsidRDefault="0073332B" w:rsidP="00177933">
      <w:pPr>
        <w:ind w:firstLine="720"/>
        <w:jc w:val="both"/>
        <w:rPr>
          <w:lang w:val="sr-Cyrl-BA"/>
        </w:rPr>
      </w:pPr>
      <w:r w:rsidRPr="00F33680">
        <w:rPr>
          <w:color w:val="000000"/>
          <w:lang w:val="sr-Cyrl-BA"/>
        </w:rPr>
        <w:t xml:space="preserve">(4) Корисник привредног ловишта може бити </w:t>
      </w:r>
      <w:r w:rsidRPr="00F33680">
        <w:rPr>
          <w:lang w:val="sr-Cyrl-BA"/>
        </w:rPr>
        <w:t>Јавно предузеће шумарства „Шуме Републике Српске“ а. д. Соколац</w:t>
      </w:r>
      <w:r w:rsidR="000E1E2C" w:rsidRPr="00F33680">
        <w:rPr>
          <w:lang w:val="sr-Cyrl-BA"/>
        </w:rPr>
        <w:t>, као</w:t>
      </w:r>
      <w:r w:rsidRPr="00F33680">
        <w:rPr>
          <w:lang w:val="sr-Cyrl-BA"/>
        </w:rPr>
        <w:t xml:space="preserve"> и друго правно лице регистровано за бављење дјелатно</w:t>
      </w:r>
      <w:r w:rsidR="000E1E2C" w:rsidRPr="00F33680">
        <w:rPr>
          <w:lang w:val="sr-Cyrl-BA"/>
        </w:rPr>
        <w:t>шћу</w:t>
      </w:r>
      <w:r w:rsidRPr="00F33680">
        <w:rPr>
          <w:lang w:val="sr-Cyrl-BA"/>
        </w:rPr>
        <w:t xml:space="preserve"> ловства.</w:t>
      </w:r>
    </w:p>
    <w:p w14:paraId="35F853E4" w14:textId="57BEF2AC" w:rsidR="0073332B" w:rsidRPr="00F33680" w:rsidRDefault="0073332B" w:rsidP="00177933">
      <w:pPr>
        <w:ind w:firstLine="720"/>
        <w:jc w:val="both"/>
        <w:rPr>
          <w:color w:val="000000"/>
          <w:lang w:val="sr-Cyrl-BA"/>
        </w:rPr>
      </w:pPr>
    </w:p>
    <w:p w14:paraId="0BA8CE97" w14:textId="77777777" w:rsidR="00831BBB" w:rsidRPr="00F33680" w:rsidRDefault="00831BBB" w:rsidP="00177933">
      <w:pPr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30.</w:t>
      </w:r>
    </w:p>
    <w:p w14:paraId="660A3784" w14:textId="77777777" w:rsidR="00831BBB" w:rsidRPr="00F33680" w:rsidRDefault="00831BBB" w:rsidP="00177933">
      <w:pPr>
        <w:jc w:val="both"/>
        <w:rPr>
          <w:bCs/>
          <w:color w:val="000000"/>
          <w:lang w:val="sr-Cyrl-BA"/>
        </w:rPr>
      </w:pPr>
    </w:p>
    <w:p w14:paraId="3100B9CA" w14:textId="77777777" w:rsidR="00831BBB" w:rsidRPr="00F33680" w:rsidRDefault="00831BBB" w:rsidP="00177933">
      <w:pPr>
        <w:ind w:firstLine="720"/>
        <w:jc w:val="both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 xml:space="preserve">(1) Посебно ловиште се установљава у аутохтоном станишту вриједне, ријетке и угрожене врсте дивљачи. </w:t>
      </w:r>
    </w:p>
    <w:p w14:paraId="03E4575F" w14:textId="22637018" w:rsidR="00831BBB" w:rsidRPr="00F33680" w:rsidRDefault="00831BBB" w:rsidP="00177933">
      <w:pPr>
        <w:ind w:firstLine="720"/>
        <w:jc w:val="both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 xml:space="preserve">(2) </w:t>
      </w:r>
      <w:r w:rsidR="00825EE1" w:rsidRPr="00F33680">
        <w:rPr>
          <w:bCs/>
          <w:color w:val="000000"/>
          <w:lang w:val="sr-Cyrl-BA"/>
        </w:rPr>
        <w:t>Влада</w:t>
      </w:r>
      <w:r w:rsidR="007E305E" w:rsidRPr="00F33680">
        <w:rPr>
          <w:bCs/>
          <w:color w:val="000000"/>
          <w:lang w:val="sr-Cyrl-BA"/>
        </w:rPr>
        <w:t>,</w:t>
      </w:r>
      <w:r w:rsidR="00825EE1" w:rsidRPr="00F33680">
        <w:rPr>
          <w:bCs/>
          <w:color w:val="000000"/>
          <w:lang w:val="sr-Cyrl-BA"/>
        </w:rPr>
        <w:t xml:space="preserve"> н</w:t>
      </w:r>
      <w:r w:rsidRPr="00F33680">
        <w:rPr>
          <w:bCs/>
          <w:color w:val="000000"/>
          <w:lang w:val="sr-Cyrl-BA"/>
        </w:rPr>
        <w:t xml:space="preserve">а приједлог Министарства, </w:t>
      </w:r>
      <w:r w:rsidR="00B11F0F" w:rsidRPr="00F33680">
        <w:rPr>
          <w:bCs/>
          <w:color w:val="000000"/>
          <w:lang w:val="sr-Cyrl-BA"/>
        </w:rPr>
        <w:t xml:space="preserve">доноси </w:t>
      </w:r>
      <w:r w:rsidRPr="00F33680">
        <w:rPr>
          <w:bCs/>
          <w:color w:val="000000"/>
          <w:lang w:val="sr-Cyrl-BA"/>
        </w:rPr>
        <w:t>одлук</w:t>
      </w:r>
      <w:r w:rsidR="00B11F0F" w:rsidRPr="00F33680">
        <w:rPr>
          <w:bCs/>
          <w:color w:val="000000"/>
          <w:lang w:val="sr-Cyrl-BA"/>
        </w:rPr>
        <w:t>у</w:t>
      </w:r>
      <w:r w:rsidRPr="00F33680">
        <w:rPr>
          <w:bCs/>
          <w:color w:val="000000"/>
          <w:lang w:val="sr-Cyrl-BA"/>
        </w:rPr>
        <w:t xml:space="preserve"> </w:t>
      </w:r>
      <w:r w:rsidR="007E305E" w:rsidRPr="00F33680">
        <w:rPr>
          <w:bCs/>
          <w:color w:val="000000"/>
          <w:lang w:val="sr-Cyrl-BA"/>
        </w:rPr>
        <w:t xml:space="preserve">којом се </w:t>
      </w:r>
      <w:r w:rsidRPr="00F33680">
        <w:rPr>
          <w:bCs/>
          <w:color w:val="000000"/>
          <w:lang w:val="sr-Cyrl-BA"/>
        </w:rPr>
        <w:t>установљава посебно ловиште</w:t>
      </w:r>
      <w:r w:rsidR="00825EE1" w:rsidRPr="00F33680">
        <w:rPr>
          <w:bCs/>
          <w:color w:val="000000"/>
          <w:lang w:val="sr-Cyrl-BA"/>
        </w:rPr>
        <w:t>.</w:t>
      </w:r>
      <w:r w:rsidRPr="00F33680">
        <w:rPr>
          <w:bCs/>
          <w:color w:val="000000"/>
          <w:lang w:val="sr-Cyrl-BA"/>
        </w:rPr>
        <w:t xml:space="preserve"> </w:t>
      </w:r>
    </w:p>
    <w:p w14:paraId="69F89AF2" w14:textId="20C8106D" w:rsidR="00831BBB" w:rsidRPr="00F33680" w:rsidRDefault="00831BBB" w:rsidP="00177933">
      <w:pPr>
        <w:ind w:firstLine="720"/>
        <w:jc w:val="both"/>
        <w:rPr>
          <w:b/>
          <w:bCs/>
          <w:color w:val="C00000"/>
          <w:lang w:val="sr-Cyrl-BA"/>
        </w:rPr>
      </w:pPr>
      <w:r w:rsidRPr="00F33680">
        <w:rPr>
          <w:lang w:val="sr-Cyrl-BA"/>
        </w:rPr>
        <w:t xml:space="preserve">(3) Уколико постоји исказан интерес, Министарство може да управља и газдује посебним ловиштем путем </w:t>
      </w:r>
      <w:r w:rsidR="003A00DF" w:rsidRPr="00F33680">
        <w:rPr>
          <w:lang w:val="sr-Cyrl-BA"/>
        </w:rPr>
        <w:t xml:space="preserve">Ловачког савеза или </w:t>
      </w:r>
      <w:r w:rsidR="009827C8" w:rsidRPr="00F33680">
        <w:rPr>
          <w:lang w:val="sr-Cyrl-BA"/>
        </w:rPr>
        <w:t>ј</w:t>
      </w:r>
      <w:r w:rsidRPr="00F33680">
        <w:rPr>
          <w:lang w:val="sr-Cyrl-BA"/>
        </w:rPr>
        <w:t xml:space="preserve">авног предузећа шумарства, </w:t>
      </w:r>
      <w:r w:rsidR="00CC162F" w:rsidRPr="00F33680">
        <w:rPr>
          <w:lang w:val="sr-Cyrl-BA"/>
        </w:rPr>
        <w:t>а у том случају</w:t>
      </w:r>
      <w:r w:rsidRPr="00F33680">
        <w:rPr>
          <w:lang w:val="sr-Cyrl-BA"/>
        </w:rPr>
        <w:t xml:space="preserve"> је Министарство дужно да за то обезбиједи потребна средства.</w:t>
      </w:r>
      <w:r w:rsidR="0046008C" w:rsidRPr="00F33680">
        <w:rPr>
          <w:lang w:val="sr-Cyrl-BA"/>
        </w:rPr>
        <w:t xml:space="preserve"> </w:t>
      </w:r>
    </w:p>
    <w:p w14:paraId="47F001CE" w14:textId="77777777" w:rsidR="001E512D" w:rsidRPr="00F33680" w:rsidRDefault="001E512D" w:rsidP="00177933">
      <w:pPr>
        <w:jc w:val="center"/>
        <w:rPr>
          <w:color w:val="000000"/>
          <w:lang w:val="sr-Cyrl-BA"/>
        </w:rPr>
      </w:pPr>
    </w:p>
    <w:p w14:paraId="6CEF913A" w14:textId="04B5A7B8" w:rsidR="00831BBB" w:rsidRPr="00F33680" w:rsidRDefault="00831BBB" w:rsidP="00177933">
      <w:pPr>
        <w:jc w:val="center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Члан 31.</w:t>
      </w:r>
    </w:p>
    <w:p w14:paraId="3DA355BC" w14:textId="77777777" w:rsidR="00831BBB" w:rsidRPr="00F33680" w:rsidRDefault="00831BBB" w:rsidP="00177933">
      <w:pPr>
        <w:jc w:val="both"/>
        <w:rPr>
          <w:color w:val="000000"/>
          <w:lang w:val="sr-Cyrl-BA"/>
        </w:rPr>
      </w:pPr>
    </w:p>
    <w:p w14:paraId="3E1CCF76" w14:textId="78FA4902" w:rsidR="00831BBB" w:rsidRPr="00F33680" w:rsidRDefault="00831BBB" w:rsidP="00177933">
      <w:pPr>
        <w:ind w:firstLine="720"/>
        <w:jc w:val="both"/>
        <w:rPr>
          <w:b/>
          <w:color w:val="C00000"/>
          <w:lang w:val="sr-Cyrl-BA"/>
        </w:rPr>
      </w:pPr>
      <w:r w:rsidRPr="00F33680" w:rsidDel="00CB6296">
        <w:rPr>
          <w:color w:val="000000"/>
          <w:lang w:val="sr-Cyrl-BA"/>
        </w:rPr>
        <w:t xml:space="preserve"> </w:t>
      </w:r>
      <w:r w:rsidR="00DD3407" w:rsidRPr="00F33680">
        <w:rPr>
          <w:color w:val="000000"/>
          <w:lang w:val="sr-Cyrl-BA"/>
        </w:rPr>
        <w:t>(1</w:t>
      </w:r>
      <w:r w:rsidRPr="00F33680">
        <w:rPr>
          <w:color w:val="000000"/>
          <w:lang w:val="sr-Cyrl-BA"/>
        </w:rPr>
        <w:t xml:space="preserve">) Спортско-рекреациона ловишта су ловишта чија је основна намјена спорт и рекреација </w:t>
      </w:r>
      <w:r w:rsidR="004C567D" w:rsidRPr="00F33680">
        <w:rPr>
          <w:color w:val="000000"/>
          <w:lang w:val="sr-Cyrl-BA"/>
        </w:rPr>
        <w:t>добровољних и непрофитних удружења грађана</w:t>
      </w:r>
      <w:r w:rsidR="003A00DF" w:rsidRPr="00F33680">
        <w:rPr>
          <w:color w:val="000000"/>
          <w:lang w:val="sr-Cyrl-BA"/>
        </w:rPr>
        <w:t>, односно ловачких удружења.</w:t>
      </w:r>
    </w:p>
    <w:p w14:paraId="0BCA7CF9" w14:textId="053DC1C4" w:rsidR="00DD3407" w:rsidRPr="00F33680" w:rsidRDefault="00DD3407" w:rsidP="00177933">
      <w:pPr>
        <w:ind w:firstLine="720"/>
        <w:jc w:val="both"/>
        <w:rPr>
          <w:lang w:val="sr-Cyrl-BA"/>
        </w:rPr>
      </w:pPr>
      <w:r w:rsidRPr="00F33680">
        <w:rPr>
          <w:color w:val="000000"/>
          <w:lang w:val="sr-Cyrl-BA"/>
        </w:rPr>
        <w:lastRenderedPageBreak/>
        <w:t xml:space="preserve"> (2</w:t>
      </w:r>
      <w:r w:rsidR="00831BBB" w:rsidRPr="00F33680">
        <w:rPr>
          <w:color w:val="000000"/>
          <w:lang w:val="sr-Cyrl-BA"/>
        </w:rPr>
        <w:t xml:space="preserve">) </w:t>
      </w:r>
      <w:r w:rsidRPr="00F33680">
        <w:rPr>
          <w:lang w:val="sr-Cyrl-BA"/>
        </w:rPr>
        <w:t>Ловачко удружење је добровољно удружење грађана удружених ради организованог бављења ловачком дјелатношћу, очувања и заштите животне средине, његовања ловачке етике и обичаја и других спортско-рекреационих активности,</w:t>
      </w:r>
    </w:p>
    <w:p w14:paraId="724FA440" w14:textId="242C2850" w:rsidR="00831BBB" w:rsidRPr="00F33680" w:rsidRDefault="00DD3407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(3) </w:t>
      </w:r>
      <w:r w:rsidR="00831BBB" w:rsidRPr="00F33680">
        <w:rPr>
          <w:color w:val="000000"/>
          <w:lang w:val="sr-Cyrl-BA"/>
        </w:rPr>
        <w:t>Ловачко удружење може бити корисник</w:t>
      </w:r>
      <w:r w:rsidR="000E1E2C" w:rsidRPr="00F33680">
        <w:rPr>
          <w:color w:val="000000"/>
          <w:lang w:val="sr-Cyrl-BA"/>
        </w:rPr>
        <w:t xml:space="preserve"> спортско-рекреационог ловишта </w:t>
      </w:r>
      <w:r w:rsidR="00831BBB" w:rsidRPr="00F33680">
        <w:rPr>
          <w:color w:val="000000"/>
          <w:lang w:val="sr-Cyrl-BA"/>
        </w:rPr>
        <w:t xml:space="preserve">ако има најмање </w:t>
      </w:r>
      <w:r w:rsidR="002F36A4" w:rsidRPr="00F33680">
        <w:rPr>
          <w:lang w:val="sr-Cyrl-BA"/>
        </w:rPr>
        <w:t>5</w:t>
      </w:r>
      <w:r w:rsidR="00831BBB" w:rsidRPr="00F33680">
        <w:rPr>
          <w:lang w:val="sr-Cyrl-BA"/>
        </w:rPr>
        <w:t>0</w:t>
      </w:r>
      <w:r w:rsidR="00831BBB" w:rsidRPr="00F33680">
        <w:rPr>
          <w:color w:val="000000"/>
          <w:lang w:val="sr-Cyrl-BA"/>
        </w:rPr>
        <w:t xml:space="preserve"> чланова са положеним ловачким испитом.</w:t>
      </w:r>
    </w:p>
    <w:p w14:paraId="4FBA7571" w14:textId="77777777" w:rsidR="00D62A4E" w:rsidRPr="00F33680" w:rsidRDefault="00D62A4E" w:rsidP="00177933">
      <w:pPr>
        <w:jc w:val="center"/>
        <w:rPr>
          <w:color w:val="000000"/>
          <w:lang w:val="sr-Cyrl-BA"/>
        </w:rPr>
      </w:pPr>
    </w:p>
    <w:p w14:paraId="34F71749" w14:textId="59488F9E" w:rsidR="00831BBB" w:rsidRPr="00F33680" w:rsidRDefault="00831BBB" w:rsidP="00177933">
      <w:pPr>
        <w:jc w:val="center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Члан 32.</w:t>
      </w:r>
    </w:p>
    <w:p w14:paraId="06451E9E" w14:textId="77777777" w:rsidR="00831BBB" w:rsidRPr="00F33680" w:rsidRDefault="00831BBB" w:rsidP="00177933">
      <w:pPr>
        <w:ind w:firstLine="720"/>
        <w:jc w:val="both"/>
        <w:rPr>
          <w:color w:val="000000"/>
          <w:lang w:val="sr-Cyrl-BA"/>
        </w:rPr>
      </w:pPr>
    </w:p>
    <w:p w14:paraId="5327095B" w14:textId="77777777" w:rsidR="00EF27ED" w:rsidRPr="00F33680" w:rsidRDefault="00EF27ED" w:rsidP="00177933">
      <w:pPr>
        <w:ind w:firstLine="720"/>
        <w:jc w:val="both"/>
        <w:rPr>
          <w:color w:val="000000" w:themeColor="text1"/>
          <w:lang w:val="sr-Cyrl-BA"/>
        </w:rPr>
      </w:pPr>
      <w:r w:rsidRPr="00F33680">
        <w:rPr>
          <w:color w:val="000000" w:themeColor="text1"/>
          <w:lang w:val="sr-Cyrl-BA"/>
        </w:rPr>
        <w:t>(1) Спортско-рекреациона ловишта додјељују се на коришћење након спроведене процедуре јавног конкурса, који расписује Министарство.</w:t>
      </w:r>
    </w:p>
    <w:p w14:paraId="1B9EDC93" w14:textId="7D7CEF2C" w:rsidR="00EF27ED" w:rsidRPr="00F33680" w:rsidRDefault="00EF27ED" w:rsidP="00177933">
      <w:pPr>
        <w:ind w:firstLine="720"/>
        <w:jc w:val="both"/>
        <w:rPr>
          <w:color w:val="000000" w:themeColor="text1"/>
          <w:lang w:val="sr-Cyrl-BA"/>
        </w:rPr>
      </w:pPr>
      <w:r w:rsidRPr="00F33680">
        <w:rPr>
          <w:color w:val="000000" w:themeColor="text1"/>
          <w:lang w:val="sr-Cyrl-BA"/>
        </w:rPr>
        <w:t xml:space="preserve">(2) </w:t>
      </w:r>
      <w:r w:rsidR="007E305E" w:rsidRPr="00F33680">
        <w:rPr>
          <w:color w:val="000000" w:themeColor="text1"/>
          <w:lang w:val="sr-Cyrl-BA"/>
        </w:rPr>
        <w:t>Министар доноси рјешење којим се с</w:t>
      </w:r>
      <w:r w:rsidRPr="00F33680">
        <w:rPr>
          <w:color w:val="000000" w:themeColor="text1"/>
          <w:lang w:val="sr-Cyrl-BA"/>
        </w:rPr>
        <w:t xml:space="preserve">портско-рекреационо ловиште даје на коришћење искључиво једном кориснику, оном ловачком удружењу које понуди најповољније услове за одрживо газдовање и за побољшање квалитета ловних ресурса, </w:t>
      </w:r>
      <w:r w:rsidR="000E1E2C" w:rsidRPr="00F33680">
        <w:rPr>
          <w:color w:val="000000" w:themeColor="text1"/>
          <w:lang w:val="sr-Cyrl-BA"/>
        </w:rPr>
        <w:t xml:space="preserve">а </w:t>
      </w:r>
      <w:r w:rsidRPr="00F33680">
        <w:rPr>
          <w:color w:val="000000" w:themeColor="text1"/>
          <w:lang w:val="sr-Cyrl-BA"/>
        </w:rPr>
        <w:t xml:space="preserve">уз </w:t>
      </w:r>
      <w:r w:rsidR="00815875" w:rsidRPr="00F33680">
        <w:rPr>
          <w:color w:val="000000" w:themeColor="text1"/>
          <w:lang w:val="sr-Cyrl-BA"/>
        </w:rPr>
        <w:t xml:space="preserve">претходно </w:t>
      </w:r>
      <w:r w:rsidRPr="00F33680">
        <w:rPr>
          <w:color w:val="000000" w:themeColor="text1"/>
          <w:lang w:val="sr-Cyrl-BA"/>
        </w:rPr>
        <w:t xml:space="preserve">прибављено мишљење Ловачког савеза. </w:t>
      </w:r>
    </w:p>
    <w:p w14:paraId="3CF06BB6" w14:textId="4DE616E7" w:rsidR="00CB791F" w:rsidRPr="00F33680" w:rsidRDefault="00CB791F" w:rsidP="00177933">
      <w:pPr>
        <w:ind w:firstLine="720"/>
        <w:jc w:val="both"/>
        <w:rPr>
          <w:color w:val="000000" w:themeColor="text1"/>
          <w:lang w:val="sr-Cyrl-BA"/>
        </w:rPr>
      </w:pPr>
      <w:r w:rsidRPr="00F33680">
        <w:rPr>
          <w:lang w:val="sr-Cyrl-BA"/>
        </w:rPr>
        <w:t>(3)</w:t>
      </w:r>
      <w:r w:rsidR="00DA7832" w:rsidRPr="00F33680">
        <w:rPr>
          <w:lang w:val="sr-Cyrl-BA"/>
        </w:rPr>
        <w:t xml:space="preserve"> </w:t>
      </w:r>
      <w:r w:rsidRPr="00F33680">
        <w:rPr>
          <w:lang w:val="sr-Cyrl-BA"/>
        </w:rPr>
        <w:t>Једно ловачко удружење може бити корисник само једног спортско-рекреационог ловишта.</w:t>
      </w:r>
    </w:p>
    <w:p w14:paraId="35C41B99" w14:textId="3D6DBC0B" w:rsidR="00831BBB" w:rsidRPr="00F33680" w:rsidRDefault="00CB791F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(4</w:t>
      </w:r>
      <w:r w:rsidR="00831BBB" w:rsidRPr="00F33680">
        <w:rPr>
          <w:color w:val="000000"/>
          <w:lang w:val="sr-Cyrl-BA"/>
        </w:rPr>
        <w:t xml:space="preserve">) Министар доноси правилник којим прописује </w:t>
      </w:r>
      <w:r w:rsidR="00195B91" w:rsidRPr="00F33680">
        <w:rPr>
          <w:color w:val="000000"/>
          <w:lang w:val="sr-Cyrl-BA"/>
        </w:rPr>
        <w:t>детаљније</w:t>
      </w:r>
      <w:r w:rsidR="00831BBB" w:rsidRPr="00F33680">
        <w:rPr>
          <w:color w:val="000000"/>
          <w:lang w:val="sr-Cyrl-BA"/>
        </w:rPr>
        <w:t xml:space="preserve"> услове, поступак </w:t>
      </w:r>
      <w:r w:rsidR="00AF09AC" w:rsidRPr="00F33680">
        <w:rPr>
          <w:color w:val="000000"/>
          <w:lang w:val="sr-Cyrl-BA"/>
        </w:rPr>
        <w:t>и начин давања</w:t>
      </w:r>
      <w:r w:rsidR="00B22A7A" w:rsidRPr="00F33680">
        <w:rPr>
          <w:color w:val="000000"/>
          <w:lang w:val="sr-Cyrl-BA"/>
        </w:rPr>
        <w:t xml:space="preserve"> спортско-рекреационог</w:t>
      </w:r>
      <w:r w:rsidR="00AF09AC" w:rsidRPr="00F33680">
        <w:rPr>
          <w:color w:val="000000"/>
          <w:lang w:val="sr-Cyrl-BA"/>
        </w:rPr>
        <w:t xml:space="preserve"> </w:t>
      </w:r>
      <w:r w:rsidR="00B22A7A" w:rsidRPr="00F33680">
        <w:rPr>
          <w:color w:val="000000"/>
          <w:lang w:val="sr-Cyrl-BA"/>
        </w:rPr>
        <w:t>ловишта</w:t>
      </w:r>
      <w:r w:rsidR="008F2F38" w:rsidRPr="00F33680">
        <w:rPr>
          <w:color w:val="000000"/>
          <w:lang w:val="sr-Cyrl-BA"/>
        </w:rPr>
        <w:t xml:space="preserve"> на кор</w:t>
      </w:r>
      <w:r w:rsidR="00F1732B" w:rsidRPr="00F33680">
        <w:rPr>
          <w:color w:val="000000"/>
          <w:lang w:val="sr-Cyrl-BA"/>
        </w:rPr>
        <w:t>ишћење.</w:t>
      </w:r>
    </w:p>
    <w:p w14:paraId="6B013D42" w14:textId="77777777" w:rsidR="008D1A78" w:rsidRPr="00F33680" w:rsidRDefault="008D1A78" w:rsidP="00177933">
      <w:pPr>
        <w:ind w:firstLine="720"/>
        <w:jc w:val="both"/>
        <w:rPr>
          <w:color w:val="000000"/>
          <w:lang w:val="sr-Cyrl-BA"/>
        </w:rPr>
      </w:pPr>
    </w:p>
    <w:p w14:paraId="3F6395AC" w14:textId="77777777" w:rsidR="00831BBB" w:rsidRPr="00F33680" w:rsidRDefault="00831BBB" w:rsidP="00177933">
      <w:pPr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33.</w:t>
      </w:r>
    </w:p>
    <w:p w14:paraId="6CAC8E7E" w14:textId="77777777" w:rsidR="00D13C11" w:rsidRPr="00F33680" w:rsidRDefault="00D13C11" w:rsidP="00177933">
      <w:pPr>
        <w:ind w:firstLine="720"/>
        <w:jc w:val="both"/>
        <w:rPr>
          <w:color w:val="000000"/>
          <w:lang w:val="sr-Cyrl-BA"/>
        </w:rPr>
      </w:pPr>
    </w:p>
    <w:p w14:paraId="28E740C4" w14:textId="17A93178" w:rsidR="00831BBB" w:rsidRPr="00F33680" w:rsidRDefault="00831BBB" w:rsidP="00177933">
      <w:pPr>
        <w:ind w:firstLine="720"/>
        <w:jc w:val="both"/>
        <w:rPr>
          <w:b/>
          <w:color w:val="C00000"/>
          <w:lang w:val="sr-Cyrl-BA"/>
        </w:rPr>
      </w:pPr>
      <w:r w:rsidRPr="00F33680">
        <w:rPr>
          <w:color w:val="000000"/>
          <w:lang w:val="sr-Cyrl-BA"/>
        </w:rPr>
        <w:t>(1) Посебна и спортско-рекреациона ловишта додјељују</w:t>
      </w:r>
      <w:r w:rsidRPr="00F33680">
        <w:rPr>
          <w:b/>
          <w:color w:val="000000"/>
          <w:lang w:val="sr-Cyrl-BA"/>
        </w:rPr>
        <w:t xml:space="preserve"> </w:t>
      </w:r>
      <w:r w:rsidR="00AF09AC" w:rsidRPr="00F33680">
        <w:rPr>
          <w:color w:val="000000"/>
          <w:lang w:val="sr-Cyrl-BA"/>
        </w:rPr>
        <w:t xml:space="preserve">се на </w:t>
      </w:r>
      <w:r w:rsidR="00F1732B" w:rsidRPr="00F33680">
        <w:rPr>
          <w:color w:val="000000"/>
          <w:lang w:val="sr-Cyrl-BA"/>
        </w:rPr>
        <w:t xml:space="preserve">коришћење </w:t>
      </w:r>
      <w:r w:rsidRPr="00F33680">
        <w:rPr>
          <w:color w:val="000000"/>
          <w:lang w:val="sr-Cyrl-BA"/>
        </w:rPr>
        <w:t>за период од десет година.</w:t>
      </w:r>
    </w:p>
    <w:p w14:paraId="4AAC69AE" w14:textId="3C6D360D" w:rsidR="00831BBB" w:rsidRPr="00F33680" w:rsidRDefault="00831BBB" w:rsidP="00177933">
      <w:pPr>
        <w:ind w:firstLine="720"/>
        <w:jc w:val="both"/>
        <w:rPr>
          <w:u w:val="single"/>
          <w:lang w:val="sr-Cyrl-BA"/>
        </w:rPr>
      </w:pPr>
      <w:r w:rsidRPr="00F33680">
        <w:rPr>
          <w:lang w:val="sr-Cyrl-BA"/>
        </w:rPr>
        <w:t xml:space="preserve">(2) Министарство закључује уговор са корисником o додјели ловишта на </w:t>
      </w:r>
      <w:r w:rsidR="00F1732B" w:rsidRPr="00F33680">
        <w:rPr>
          <w:lang w:val="sr-Cyrl-BA"/>
        </w:rPr>
        <w:t>коришћење.</w:t>
      </w:r>
    </w:p>
    <w:p w14:paraId="535F272E" w14:textId="4CF4BB18" w:rsidR="00831BBB" w:rsidRPr="00F33680" w:rsidRDefault="00831BBB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(3) Угово</w:t>
      </w:r>
      <w:r w:rsidR="008759BC" w:rsidRPr="00F33680">
        <w:rPr>
          <w:color w:val="000000"/>
          <w:lang w:val="sr-Cyrl-BA"/>
        </w:rPr>
        <w:t>р из става 2. овог члана садржи</w:t>
      </w:r>
      <w:r w:rsidRPr="00F33680">
        <w:rPr>
          <w:color w:val="000000"/>
          <w:lang w:val="sr-Cyrl-BA"/>
        </w:rPr>
        <w:t xml:space="preserve"> период на који се ловиште даје на </w:t>
      </w:r>
      <w:r w:rsidR="00F1732B" w:rsidRPr="00F33680">
        <w:rPr>
          <w:color w:val="000000"/>
          <w:lang w:val="sr-Cyrl-BA"/>
        </w:rPr>
        <w:t xml:space="preserve">коришћење, </w:t>
      </w:r>
      <w:r w:rsidRPr="00F33680">
        <w:rPr>
          <w:lang w:val="sr-Cyrl-BA"/>
        </w:rPr>
        <w:t>годишњ</w:t>
      </w:r>
      <w:r w:rsidR="008759BC" w:rsidRPr="00F33680">
        <w:rPr>
          <w:lang w:val="sr-Cyrl-BA"/>
        </w:rPr>
        <w:t>у</w:t>
      </w:r>
      <w:r w:rsidRPr="00F33680">
        <w:rPr>
          <w:lang w:val="sr-Cyrl-BA"/>
        </w:rPr>
        <w:t xml:space="preserve"> висин</w:t>
      </w:r>
      <w:r w:rsidR="008759BC" w:rsidRPr="00F33680">
        <w:rPr>
          <w:lang w:val="sr-Cyrl-BA"/>
        </w:rPr>
        <w:t xml:space="preserve">у </w:t>
      </w:r>
      <w:r w:rsidRPr="00F33680">
        <w:rPr>
          <w:lang w:val="sr-Cyrl-BA"/>
        </w:rPr>
        <w:t>накнаде за коришћење</w:t>
      </w:r>
      <w:r w:rsidR="0052591A" w:rsidRPr="00F33680">
        <w:rPr>
          <w:lang w:val="sr-Cyrl-BA"/>
        </w:rPr>
        <w:t xml:space="preserve"> планираног одстрела дивљачи</w:t>
      </w:r>
      <w:r w:rsidR="00F1732B" w:rsidRPr="00F33680">
        <w:rPr>
          <w:lang w:val="sr-Cyrl-BA"/>
        </w:rPr>
        <w:t xml:space="preserve">, </w:t>
      </w:r>
      <w:r w:rsidRPr="00F33680">
        <w:rPr>
          <w:color w:val="000000"/>
          <w:lang w:val="sr-Cyrl-BA"/>
        </w:rPr>
        <w:t>мјере које је корисник дужан да предузме ради побољшања квалитета ловног фонда и животних услова дивљачи у ловишту, услове одрживог коришћења ловишта, услове под којим се мијења, допуњује или раскида уговор и друго.</w:t>
      </w:r>
    </w:p>
    <w:p w14:paraId="0EDF6ECE" w14:textId="3CDF8529" w:rsidR="00681034" w:rsidRPr="00F33680" w:rsidRDefault="00831BBB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(4) Право кориш</w:t>
      </w:r>
      <w:r w:rsidR="00DD5226" w:rsidRPr="00F33680">
        <w:rPr>
          <w:color w:val="000000"/>
          <w:lang w:val="sr-Cyrl-BA"/>
        </w:rPr>
        <w:t>ћ</w:t>
      </w:r>
      <w:r w:rsidR="008759BC" w:rsidRPr="00F33680">
        <w:rPr>
          <w:color w:val="000000"/>
          <w:lang w:val="sr-Cyrl-BA"/>
        </w:rPr>
        <w:t>ења ловишта</w:t>
      </w:r>
      <w:r w:rsidRPr="00F33680">
        <w:rPr>
          <w:color w:val="000000"/>
          <w:lang w:val="sr-Cyrl-BA"/>
        </w:rPr>
        <w:t xml:space="preserve"> корисник не </w:t>
      </w:r>
      <w:r w:rsidR="008759BC" w:rsidRPr="00F33680">
        <w:rPr>
          <w:color w:val="000000"/>
          <w:lang w:val="sr-Cyrl-BA"/>
        </w:rPr>
        <w:t xml:space="preserve">може уступити другом кориснику </w:t>
      </w:r>
      <w:r w:rsidRPr="00F33680">
        <w:rPr>
          <w:color w:val="000000"/>
          <w:lang w:val="sr-Cyrl-BA"/>
        </w:rPr>
        <w:t>нити дати у закуп.</w:t>
      </w:r>
    </w:p>
    <w:p w14:paraId="3BDE1773" w14:textId="77777777" w:rsidR="00681034" w:rsidRPr="00F33680" w:rsidRDefault="00681034" w:rsidP="00177933">
      <w:pPr>
        <w:ind w:firstLine="720"/>
        <w:jc w:val="both"/>
        <w:rPr>
          <w:color w:val="000000"/>
          <w:lang w:val="sr-Cyrl-BA"/>
        </w:rPr>
      </w:pPr>
    </w:p>
    <w:p w14:paraId="2E10F740" w14:textId="77777777" w:rsidR="00831BBB" w:rsidRPr="00F33680" w:rsidRDefault="00831BBB" w:rsidP="00177933">
      <w:pPr>
        <w:jc w:val="center"/>
        <w:rPr>
          <w:bCs/>
          <w:color w:val="000000"/>
          <w:lang w:val="sr-Cyrl-BA"/>
        </w:rPr>
      </w:pPr>
      <w:r w:rsidRPr="00F33680">
        <w:rPr>
          <w:color w:val="000000"/>
          <w:lang w:val="sr-Cyrl-BA"/>
        </w:rPr>
        <w:t>Члан 34</w:t>
      </w:r>
      <w:r w:rsidRPr="00F33680">
        <w:rPr>
          <w:bCs/>
          <w:color w:val="000000"/>
          <w:lang w:val="sr-Cyrl-BA"/>
        </w:rPr>
        <w:t>.</w:t>
      </w:r>
    </w:p>
    <w:p w14:paraId="74891476" w14:textId="77777777" w:rsidR="00D62A4E" w:rsidRPr="00F33680" w:rsidRDefault="00D62A4E" w:rsidP="00177933">
      <w:pPr>
        <w:ind w:firstLine="720"/>
        <w:jc w:val="both"/>
        <w:rPr>
          <w:color w:val="000000"/>
          <w:lang w:val="sr-Cyrl-BA"/>
        </w:rPr>
      </w:pPr>
    </w:p>
    <w:p w14:paraId="3E82845E" w14:textId="1AAAD194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color w:val="000000"/>
          <w:lang w:val="sr-Cyrl-BA"/>
        </w:rPr>
        <w:t>(1) Кориснику ловишта, за кориш</w:t>
      </w:r>
      <w:r w:rsidR="00DD5226" w:rsidRPr="00F33680">
        <w:rPr>
          <w:color w:val="000000"/>
          <w:lang w:val="sr-Cyrl-BA"/>
        </w:rPr>
        <w:t>ћ</w:t>
      </w:r>
      <w:r w:rsidR="00F1732B" w:rsidRPr="00F33680">
        <w:rPr>
          <w:color w:val="000000"/>
          <w:lang w:val="sr-Cyrl-BA"/>
        </w:rPr>
        <w:t>ење планираног одстрела дивљачи</w:t>
      </w:r>
      <w:r w:rsidR="00783D12" w:rsidRPr="00F33680">
        <w:rPr>
          <w:color w:val="000000"/>
          <w:lang w:val="sr-Cyrl-BA"/>
        </w:rPr>
        <w:t>,</w:t>
      </w:r>
      <w:r w:rsidR="0046008C" w:rsidRPr="00F33680">
        <w:rPr>
          <w:color w:val="000000"/>
          <w:lang w:val="sr-Cyrl-BA"/>
        </w:rPr>
        <w:t xml:space="preserve"> </w:t>
      </w:r>
      <w:r w:rsidR="0046008C" w:rsidRPr="00F33680">
        <w:rPr>
          <w:lang w:val="sr-Cyrl-BA"/>
        </w:rPr>
        <w:t>утврђује се</w:t>
      </w:r>
      <w:r w:rsidRPr="00F33680">
        <w:rPr>
          <w:lang w:val="sr-Cyrl-BA"/>
        </w:rPr>
        <w:t xml:space="preserve"> </w:t>
      </w:r>
      <w:r w:rsidRPr="00F33680">
        <w:rPr>
          <w:color w:val="000000"/>
          <w:lang w:val="sr-Cyrl-BA"/>
        </w:rPr>
        <w:t>годишња накнада</w:t>
      </w:r>
      <w:r w:rsidR="00B22A7A" w:rsidRPr="00F33680">
        <w:rPr>
          <w:color w:val="000000"/>
          <w:lang w:val="sr-Cyrl-BA"/>
        </w:rPr>
        <w:t xml:space="preserve"> за коришћење ловног фонда</w:t>
      </w:r>
      <w:r w:rsidRPr="00F33680">
        <w:rPr>
          <w:color w:val="000000"/>
          <w:lang w:val="sr-Cyrl-BA"/>
        </w:rPr>
        <w:t xml:space="preserve"> приликом закључивања уговора о </w:t>
      </w:r>
      <w:r w:rsidR="00F1732B" w:rsidRPr="00F33680">
        <w:rPr>
          <w:color w:val="000000"/>
          <w:lang w:val="sr-Cyrl-BA"/>
        </w:rPr>
        <w:t xml:space="preserve">коришћењу </w:t>
      </w:r>
      <w:r w:rsidRPr="00F33680">
        <w:rPr>
          <w:color w:val="000000"/>
          <w:lang w:val="sr-Cyrl-BA"/>
        </w:rPr>
        <w:t xml:space="preserve">ловишта из </w:t>
      </w:r>
      <w:r w:rsidRPr="00F33680">
        <w:rPr>
          <w:lang w:val="sr-Cyrl-BA"/>
        </w:rPr>
        <w:t>члана 3</w:t>
      </w:r>
      <w:r w:rsidR="00C433C9" w:rsidRPr="00F33680">
        <w:rPr>
          <w:lang w:val="sr-Cyrl-BA"/>
        </w:rPr>
        <w:t>3</w:t>
      </w:r>
      <w:r w:rsidRPr="00F33680">
        <w:rPr>
          <w:lang w:val="sr-Cyrl-BA"/>
        </w:rPr>
        <w:t>. став 2. овог закона,</w:t>
      </w:r>
      <w:r w:rsidR="008759BC" w:rsidRPr="00F33680">
        <w:rPr>
          <w:lang w:val="sr-Cyrl-BA"/>
        </w:rPr>
        <w:t xml:space="preserve"> и то</w:t>
      </w:r>
      <w:r w:rsidRPr="00F33680">
        <w:rPr>
          <w:lang w:val="sr-Cyrl-BA"/>
        </w:rPr>
        <w:t xml:space="preserve"> </w:t>
      </w:r>
      <w:r w:rsidR="008F2F38" w:rsidRPr="00F33680">
        <w:rPr>
          <w:lang w:val="sr-Cyrl-BA"/>
        </w:rPr>
        <w:t>на основу</w:t>
      </w:r>
      <w:r w:rsidRPr="00F33680">
        <w:rPr>
          <w:lang w:val="sr-Cyrl-BA"/>
        </w:rPr>
        <w:t xml:space="preserve"> вриједност</w:t>
      </w:r>
      <w:r w:rsidR="00F22C63" w:rsidRPr="00F33680">
        <w:rPr>
          <w:lang w:val="sr-Cyrl-BA"/>
        </w:rPr>
        <w:t>и</w:t>
      </w:r>
      <w:r w:rsidRPr="00F33680">
        <w:rPr>
          <w:lang w:val="sr-Cyrl-BA"/>
        </w:rPr>
        <w:t xml:space="preserve"> </w:t>
      </w:r>
      <w:r w:rsidR="0076734D" w:rsidRPr="00F33680">
        <w:rPr>
          <w:lang w:val="sr-Cyrl-BA"/>
        </w:rPr>
        <w:t xml:space="preserve">дивљачи планиране </w:t>
      </w:r>
      <w:r w:rsidR="00D62A4E" w:rsidRPr="00F33680">
        <w:rPr>
          <w:lang w:val="sr-Cyrl-BA"/>
        </w:rPr>
        <w:t>за одстрел током ловне сезоне.</w:t>
      </w:r>
    </w:p>
    <w:p w14:paraId="301CEAA8" w14:textId="23E7E9AE" w:rsidR="00831BBB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</w:t>
      </w:r>
      <w:r w:rsidR="0099155A" w:rsidRPr="00F33680">
        <w:rPr>
          <w:lang w:val="sr-Cyrl-BA"/>
        </w:rPr>
        <w:t>Влада</w:t>
      </w:r>
      <w:r w:rsidR="00815875" w:rsidRPr="00F33680">
        <w:rPr>
          <w:lang w:val="sr-Cyrl-BA"/>
        </w:rPr>
        <w:t>,</w:t>
      </w:r>
      <w:r w:rsidR="0099155A" w:rsidRPr="00F33680">
        <w:rPr>
          <w:lang w:val="sr-Cyrl-BA"/>
        </w:rPr>
        <w:t xml:space="preserve"> на приједлог Министарства</w:t>
      </w:r>
      <w:r w:rsidR="00815875" w:rsidRPr="00F33680">
        <w:rPr>
          <w:lang w:val="sr-Cyrl-BA"/>
        </w:rPr>
        <w:t>,</w:t>
      </w:r>
      <w:r w:rsidR="0099155A" w:rsidRPr="00F33680">
        <w:rPr>
          <w:lang w:val="sr-Cyrl-BA"/>
        </w:rPr>
        <w:t xml:space="preserve"> доноси одлуку којом прописује в</w:t>
      </w:r>
      <w:r w:rsidRPr="00F33680">
        <w:rPr>
          <w:lang w:val="sr-Cyrl-BA"/>
        </w:rPr>
        <w:t xml:space="preserve">исину и начин плаћања накнаде </w:t>
      </w:r>
      <w:r w:rsidR="0099155A" w:rsidRPr="00F33680">
        <w:rPr>
          <w:lang w:val="sr-Cyrl-BA"/>
        </w:rPr>
        <w:t>из става 1. овог члана</w:t>
      </w:r>
      <w:r w:rsidRPr="00F33680">
        <w:rPr>
          <w:lang w:val="sr-Cyrl-BA"/>
        </w:rPr>
        <w:t>.</w:t>
      </w:r>
    </w:p>
    <w:p w14:paraId="60630712" w14:textId="14391F62" w:rsidR="00A85E2E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(3) </w:t>
      </w:r>
      <w:r w:rsidR="00583133" w:rsidRPr="00F33680">
        <w:rPr>
          <w:color w:val="000000" w:themeColor="text1"/>
          <w:lang w:val="sr-Cyrl-BA"/>
        </w:rPr>
        <w:t>Накнада из</w:t>
      </w:r>
      <w:r w:rsidR="00C25837" w:rsidRPr="00F33680">
        <w:rPr>
          <w:color w:val="000000" w:themeColor="text1"/>
          <w:lang w:val="sr-Cyrl-BA"/>
        </w:rPr>
        <w:t xml:space="preserve"> </w:t>
      </w:r>
      <w:r w:rsidR="00C25837" w:rsidRPr="00F33680">
        <w:rPr>
          <w:lang w:val="sr-Cyrl-BA"/>
        </w:rPr>
        <w:t>става 1. овог члана</w:t>
      </w:r>
      <w:r w:rsidRPr="00F33680">
        <w:rPr>
          <w:lang w:val="sr-Cyrl-BA"/>
        </w:rPr>
        <w:t xml:space="preserve"> уплаћују се на рачун јавних прихода Републике</w:t>
      </w:r>
      <w:r w:rsidR="00E20E1A" w:rsidRPr="00F33680">
        <w:rPr>
          <w:lang w:val="sr-Cyrl-BA"/>
        </w:rPr>
        <w:t>.</w:t>
      </w:r>
    </w:p>
    <w:p w14:paraId="23C35B3C" w14:textId="464D4D08" w:rsidR="001E512D" w:rsidRPr="00F33680" w:rsidRDefault="00297E34" w:rsidP="00177933">
      <w:pPr>
        <w:ind w:firstLine="720"/>
        <w:jc w:val="both"/>
        <w:rPr>
          <w:color w:val="FF0000"/>
          <w:lang w:val="sr-Cyrl-BA"/>
        </w:rPr>
      </w:pPr>
      <w:r w:rsidRPr="00F33680">
        <w:rPr>
          <w:color w:val="FF0000"/>
          <w:lang w:val="sr-Cyrl-BA"/>
        </w:rPr>
        <w:t xml:space="preserve"> </w:t>
      </w:r>
    </w:p>
    <w:p w14:paraId="43EA3996" w14:textId="3B541556" w:rsidR="00831BBB" w:rsidRPr="00F33680" w:rsidRDefault="00831BBB" w:rsidP="00177933">
      <w:pPr>
        <w:jc w:val="center"/>
        <w:rPr>
          <w:bCs/>
          <w:lang w:val="sr-Cyrl-BA"/>
        </w:rPr>
      </w:pPr>
      <w:r w:rsidRPr="00F33680">
        <w:rPr>
          <w:bCs/>
          <w:lang w:val="sr-Cyrl-BA"/>
        </w:rPr>
        <w:t>Члан 35.</w:t>
      </w:r>
    </w:p>
    <w:p w14:paraId="0BB01B18" w14:textId="77777777" w:rsidR="00831BBB" w:rsidRPr="00F33680" w:rsidRDefault="00297E34" w:rsidP="00177933">
      <w:pPr>
        <w:jc w:val="both"/>
        <w:rPr>
          <w:lang w:val="sr-Cyrl-BA"/>
        </w:rPr>
      </w:pPr>
      <w:r w:rsidRPr="00F33680">
        <w:rPr>
          <w:lang w:val="sr-Cyrl-BA"/>
        </w:rPr>
        <w:t xml:space="preserve"> </w:t>
      </w:r>
    </w:p>
    <w:p w14:paraId="7E0C14E6" w14:textId="787E2DC3" w:rsidR="00831BBB" w:rsidRPr="00F33680" w:rsidRDefault="006F5883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lang w:val="sr-Cyrl-BA"/>
        </w:rPr>
        <w:t xml:space="preserve">(1) </w:t>
      </w:r>
      <w:r w:rsidR="008759BC" w:rsidRPr="00F33680">
        <w:rPr>
          <w:lang w:val="sr-Cyrl-BA"/>
        </w:rPr>
        <w:t>Након</w:t>
      </w:r>
      <w:r w:rsidR="00831BBB" w:rsidRPr="00F33680">
        <w:rPr>
          <w:lang w:val="sr-Cyrl-BA"/>
        </w:rPr>
        <w:t xml:space="preserve"> потписивањ</w:t>
      </w:r>
      <w:r w:rsidR="008759BC" w:rsidRPr="00F33680">
        <w:rPr>
          <w:lang w:val="sr-Cyrl-BA"/>
        </w:rPr>
        <w:t>а</w:t>
      </w:r>
      <w:r w:rsidR="00831BBB" w:rsidRPr="00F33680">
        <w:rPr>
          <w:lang w:val="sr-Cyrl-BA"/>
        </w:rPr>
        <w:t xml:space="preserve"> уговора из члана 3</w:t>
      </w:r>
      <w:r w:rsidR="00C433C9" w:rsidRPr="00F33680">
        <w:rPr>
          <w:lang w:val="sr-Cyrl-BA"/>
        </w:rPr>
        <w:t>3</w:t>
      </w:r>
      <w:r w:rsidR="00831BBB" w:rsidRPr="00F33680">
        <w:rPr>
          <w:lang w:val="sr-Cyrl-BA"/>
        </w:rPr>
        <w:t>.</w:t>
      </w:r>
      <w:r w:rsidR="00C25837" w:rsidRPr="00F33680">
        <w:rPr>
          <w:lang w:val="sr-Cyrl-BA"/>
        </w:rPr>
        <w:t xml:space="preserve"> став 2.</w:t>
      </w:r>
      <w:r w:rsidR="00831BBB" w:rsidRPr="00F33680">
        <w:rPr>
          <w:color w:val="000000"/>
          <w:lang w:val="sr-Cyrl-BA"/>
        </w:rPr>
        <w:t xml:space="preserve"> овог закона, </w:t>
      </w:r>
      <w:r w:rsidR="008759BC" w:rsidRPr="00F33680">
        <w:rPr>
          <w:color w:val="000000"/>
          <w:lang w:val="sr-Cyrl-BA"/>
        </w:rPr>
        <w:t xml:space="preserve">корисник ловишта дужан је да </w:t>
      </w:r>
      <w:r w:rsidR="00831BBB" w:rsidRPr="00F33680">
        <w:rPr>
          <w:color w:val="000000"/>
          <w:lang w:val="sr-Cyrl-BA"/>
        </w:rPr>
        <w:t>организује ловочуварску службу и ангажује стручно лице за послове ловства, те да у року од три мјесеца</w:t>
      </w:r>
      <w:r w:rsidR="00C25837" w:rsidRPr="00F33680">
        <w:rPr>
          <w:color w:val="000000"/>
          <w:lang w:val="sr-Cyrl-BA"/>
        </w:rPr>
        <w:t xml:space="preserve"> од дана потписивања уговора</w:t>
      </w:r>
      <w:r w:rsidR="00831BBB" w:rsidRPr="00F33680">
        <w:rPr>
          <w:color w:val="000000"/>
          <w:lang w:val="sr-Cyrl-BA"/>
        </w:rPr>
        <w:t xml:space="preserve"> видно обиљежи границе ловишта и да их трајно одржава.</w:t>
      </w:r>
    </w:p>
    <w:p w14:paraId="529D1277" w14:textId="07B7F8B2" w:rsidR="00831BBB" w:rsidRPr="00F33680" w:rsidRDefault="006F5883" w:rsidP="00D13C11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lastRenderedPageBreak/>
        <w:t>(2) Рок за организовање ловочуварске службе и ангажовање стручног лица за послове ловства је 30 дана од</w:t>
      </w:r>
      <w:r w:rsidR="005644DC" w:rsidRPr="00F33680">
        <w:rPr>
          <w:color w:val="000000"/>
          <w:lang w:val="sr-Cyrl-BA"/>
        </w:rPr>
        <w:t xml:space="preserve"> дана</w:t>
      </w:r>
      <w:r w:rsidRPr="00F33680">
        <w:rPr>
          <w:color w:val="000000"/>
          <w:lang w:val="sr-Cyrl-BA"/>
        </w:rPr>
        <w:t xml:space="preserve"> потписивања уговора.</w:t>
      </w:r>
    </w:p>
    <w:p w14:paraId="42910140" w14:textId="77777777" w:rsidR="00833931" w:rsidRPr="00F33680" w:rsidRDefault="00833931" w:rsidP="00177933">
      <w:pPr>
        <w:jc w:val="center"/>
        <w:rPr>
          <w:bCs/>
          <w:color w:val="000000"/>
          <w:lang w:val="sr-Cyrl-BA"/>
        </w:rPr>
      </w:pPr>
    </w:p>
    <w:p w14:paraId="6EDA4248" w14:textId="060D2D56" w:rsidR="00831BBB" w:rsidRPr="00F33680" w:rsidRDefault="00831BBB" w:rsidP="00177933">
      <w:pPr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36.</w:t>
      </w:r>
    </w:p>
    <w:p w14:paraId="462DC94E" w14:textId="77777777" w:rsidR="00BE0B23" w:rsidRPr="00F33680" w:rsidRDefault="00BE0B23" w:rsidP="00177933">
      <w:pPr>
        <w:jc w:val="both"/>
        <w:rPr>
          <w:b/>
          <w:color w:val="C00000"/>
          <w:lang w:val="sr-Cyrl-BA"/>
        </w:rPr>
      </w:pPr>
    </w:p>
    <w:p w14:paraId="659086A2" w14:textId="69BB1586" w:rsidR="00831BBB" w:rsidRPr="00F33680" w:rsidRDefault="00831BBB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(1) Министарство са корисником ловишта раскида уговор о додјели ловишта на</w:t>
      </w:r>
      <w:r w:rsidR="0086254A" w:rsidRPr="00F33680">
        <w:rPr>
          <w:color w:val="000000"/>
          <w:lang w:val="sr-Cyrl-BA"/>
        </w:rPr>
        <w:t xml:space="preserve"> коришћење</w:t>
      </w:r>
      <w:r w:rsidR="00F1732B" w:rsidRPr="00F33680">
        <w:rPr>
          <w:color w:val="000000"/>
          <w:lang w:val="sr-Cyrl-BA"/>
        </w:rPr>
        <w:t xml:space="preserve"> </w:t>
      </w:r>
      <w:r w:rsidRPr="00F33680">
        <w:rPr>
          <w:color w:val="000000"/>
          <w:lang w:val="sr-Cyrl-BA"/>
        </w:rPr>
        <w:t>у случајевима:</w:t>
      </w:r>
    </w:p>
    <w:p w14:paraId="7489D1C2" w14:textId="5DDE0CF8" w:rsidR="00831BBB" w:rsidRPr="00F33680" w:rsidRDefault="002D76F4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1</w:t>
      </w:r>
      <w:r w:rsidR="00831BBB" w:rsidRPr="00F33680">
        <w:rPr>
          <w:color w:val="000000"/>
          <w:lang w:val="sr-Cyrl-BA"/>
        </w:rPr>
        <w:t>) ако корисник ловишта не користи ловне ресурсе у складу са одредбама овог закона или уговора о коришћењу</w:t>
      </w:r>
      <w:r w:rsidR="001C75D3" w:rsidRPr="00F33680">
        <w:rPr>
          <w:color w:val="000000"/>
          <w:lang w:val="sr-Cyrl-BA"/>
        </w:rPr>
        <w:t xml:space="preserve"> ловишта</w:t>
      </w:r>
      <w:r w:rsidR="00831BBB" w:rsidRPr="00F33680">
        <w:rPr>
          <w:color w:val="000000"/>
          <w:lang w:val="sr-Cyrl-BA"/>
        </w:rPr>
        <w:t>,</w:t>
      </w:r>
    </w:p>
    <w:p w14:paraId="2619D979" w14:textId="1BAE8E73" w:rsidR="00C25837" w:rsidRPr="00F33680" w:rsidRDefault="00C25837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2) </w:t>
      </w:r>
      <w:r w:rsidRPr="00F33680">
        <w:rPr>
          <w:lang w:val="sr-Cyrl-BA"/>
        </w:rPr>
        <w:t>ако корисник ловишта не испуњава своје уговорне обавезе из уговора о коришћењу ловишта</w:t>
      </w:r>
      <w:r w:rsidR="008759BC" w:rsidRPr="00F33680">
        <w:rPr>
          <w:lang w:val="sr-Cyrl-BA"/>
        </w:rPr>
        <w:t>,</w:t>
      </w:r>
    </w:p>
    <w:p w14:paraId="664108AB" w14:textId="2C383B55" w:rsidR="007E2837" w:rsidRPr="00F33680" w:rsidRDefault="00C25837" w:rsidP="00177933">
      <w:pPr>
        <w:pStyle w:val="CommentText"/>
        <w:ind w:firstLine="720"/>
        <w:jc w:val="both"/>
        <w:rPr>
          <w:color w:val="000000"/>
          <w:sz w:val="24"/>
          <w:szCs w:val="24"/>
          <w:lang w:val="sr-Cyrl-BA"/>
        </w:rPr>
      </w:pPr>
      <w:r w:rsidRPr="00F33680">
        <w:rPr>
          <w:color w:val="000000"/>
          <w:sz w:val="24"/>
          <w:szCs w:val="24"/>
          <w:lang w:val="sr-Cyrl-BA"/>
        </w:rPr>
        <w:t>3</w:t>
      </w:r>
      <w:r w:rsidR="00831BBB" w:rsidRPr="00F33680">
        <w:rPr>
          <w:color w:val="000000"/>
          <w:sz w:val="24"/>
          <w:szCs w:val="24"/>
          <w:lang w:val="sr-Cyrl-BA"/>
        </w:rPr>
        <w:t>) ако корисник ловишта не спроводи мјере побољшања квалитета ловн</w:t>
      </w:r>
      <w:r w:rsidR="0076734D" w:rsidRPr="00F33680">
        <w:rPr>
          <w:color w:val="000000"/>
          <w:sz w:val="24"/>
          <w:szCs w:val="24"/>
          <w:lang w:val="sr-Cyrl-BA"/>
        </w:rPr>
        <w:t>их ресурса у складу са ловном основом</w:t>
      </w:r>
      <w:r w:rsidR="007E2837" w:rsidRPr="00F33680">
        <w:rPr>
          <w:color w:val="000000"/>
          <w:sz w:val="24"/>
          <w:szCs w:val="24"/>
          <w:lang w:val="sr-Cyrl-BA"/>
        </w:rPr>
        <w:t>,</w:t>
      </w:r>
    </w:p>
    <w:p w14:paraId="67F67870" w14:textId="5B2DB02F" w:rsidR="006D5B3A" w:rsidRPr="00F33680" w:rsidRDefault="00C25837" w:rsidP="00177933">
      <w:pPr>
        <w:pStyle w:val="CommentText"/>
        <w:ind w:firstLine="720"/>
        <w:jc w:val="both"/>
        <w:rPr>
          <w:sz w:val="24"/>
          <w:szCs w:val="24"/>
          <w:lang w:val="sr-Cyrl-BA"/>
        </w:rPr>
      </w:pPr>
      <w:r w:rsidRPr="00F33680">
        <w:rPr>
          <w:sz w:val="24"/>
          <w:szCs w:val="24"/>
          <w:lang w:val="sr-Cyrl-BA"/>
        </w:rPr>
        <w:t>4</w:t>
      </w:r>
      <w:r w:rsidR="007E2837" w:rsidRPr="00F33680">
        <w:rPr>
          <w:sz w:val="24"/>
          <w:szCs w:val="24"/>
          <w:lang w:val="sr-Cyrl-BA"/>
        </w:rPr>
        <w:t>) ако не функционишу</w:t>
      </w:r>
      <w:r w:rsidR="007E2837" w:rsidRPr="00F33680">
        <w:rPr>
          <w:color w:val="2E74B5"/>
          <w:sz w:val="24"/>
          <w:szCs w:val="24"/>
          <w:lang w:val="sr-Cyrl-BA"/>
        </w:rPr>
        <w:t xml:space="preserve"> </w:t>
      </w:r>
      <w:r w:rsidR="007E2837" w:rsidRPr="00F33680">
        <w:rPr>
          <w:sz w:val="24"/>
          <w:szCs w:val="24"/>
          <w:lang w:val="sr-Cyrl-BA"/>
        </w:rPr>
        <w:t xml:space="preserve">органи </w:t>
      </w:r>
      <w:r w:rsidR="008F2F38" w:rsidRPr="00F33680">
        <w:rPr>
          <w:sz w:val="24"/>
          <w:szCs w:val="24"/>
          <w:lang w:val="sr-Cyrl-BA"/>
        </w:rPr>
        <w:t>управљања корисника ловишта или</w:t>
      </w:r>
      <w:r w:rsidR="007E2837" w:rsidRPr="00F33680">
        <w:rPr>
          <w:sz w:val="24"/>
          <w:szCs w:val="24"/>
          <w:lang w:val="sr-Cyrl-BA"/>
        </w:rPr>
        <w:t xml:space="preserve"> уколико корисник ловишта остане без лица за заступање и представљање</w:t>
      </w:r>
      <w:r w:rsidRPr="00F33680">
        <w:rPr>
          <w:sz w:val="24"/>
          <w:szCs w:val="24"/>
          <w:lang w:val="sr-Cyrl-BA"/>
        </w:rPr>
        <w:t xml:space="preserve"> у периоду дужем од 60 дана</w:t>
      </w:r>
      <w:r w:rsidR="006879CD" w:rsidRPr="00F33680">
        <w:rPr>
          <w:sz w:val="24"/>
          <w:szCs w:val="24"/>
          <w:lang w:val="sr-Cyrl-BA"/>
        </w:rPr>
        <w:t>,</w:t>
      </w:r>
    </w:p>
    <w:p w14:paraId="7577453D" w14:textId="75B70DF8" w:rsidR="00831BBB" w:rsidRPr="00F33680" w:rsidRDefault="00C25837" w:rsidP="00177933">
      <w:pPr>
        <w:ind w:firstLine="720"/>
        <w:jc w:val="both"/>
        <w:rPr>
          <w:color w:val="FF0000"/>
          <w:lang w:val="sr-Cyrl-BA"/>
        </w:rPr>
      </w:pPr>
      <w:r w:rsidRPr="00F33680">
        <w:rPr>
          <w:bCs/>
          <w:lang w:val="sr-Cyrl-BA"/>
        </w:rPr>
        <w:t>5</w:t>
      </w:r>
      <w:r w:rsidR="00831BBB" w:rsidRPr="00F33680">
        <w:rPr>
          <w:bCs/>
          <w:lang w:val="sr-Cyrl-BA"/>
        </w:rPr>
        <w:t>)</w:t>
      </w:r>
      <w:r w:rsidR="00831BBB" w:rsidRPr="00F33680">
        <w:rPr>
          <w:color w:val="000000"/>
          <w:lang w:val="sr-Cyrl-BA"/>
        </w:rPr>
        <w:t xml:space="preserve"> ако се установи да се земљиште, шума или вода користе у сврхе које искључују могућност бављења ловством, </w:t>
      </w:r>
      <w:r w:rsidR="008759BC" w:rsidRPr="00F33680">
        <w:rPr>
          <w:color w:val="000000"/>
          <w:lang w:val="sr-Cyrl-BA"/>
        </w:rPr>
        <w:t xml:space="preserve">те </w:t>
      </w:r>
      <w:r w:rsidR="00831BBB" w:rsidRPr="00F33680">
        <w:rPr>
          <w:color w:val="000000"/>
          <w:lang w:val="sr-Cyrl-BA"/>
        </w:rPr>
        <w:t>ако су у ловишту или његовом дијелу престали услови ради којих је ловиште установљено или се ловна површина претвара у намјену од општег интереса.</w:t>
      </w:r>
    </w:p>
    <w:p w14:paraId="7BA82C38" w14:textId="314D3889" w:rsidR="00BB3B1B" w:rsidRPr="00F33680" w:rsidRDefault="00831BBB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(2) Републичка </w:t>
      </w:r>
      <w:r w:rsidR="00AB6730" w:rsidRPr="00F33680">
        <w:rPr>
          <w:color w:val="000000"/>
          <w:lang w:val="sr-Cyrl-BA"/>
        </w:rPr>
        <w:t>управа за инспекцијске послове</w:t>
      </w:r>
      <w:r w:rsidR="0055735F" w:rsidRPr="00F33680">
        <w:rPr>
          <w:color w:val="000000"/>
          <w:lang w:val="sr-Cyrl-BA"/>
        </w:rPr>
        <w:t xml:space="preserve"> (у даљем тексту: Инспекторат)</w:t>
      </w:r>
      <w:r w:rsidRPr="00F33680">
        <w:rPr>
          <w:color w:val="000000"/>
          <w:lang w:val="sr-Cyrl-BA"/>
        </w:rPr>
        <w:t xml:space="preserve"> може упутити Министарству иницијативу за раскидање уг</w:t>
      </w:r>
      <w:r w:rsidR="0076734D" w:rsidRPr="00F33680">
        <w:rPr>
          <w:color w:val="000000"/>
          <w:lang w:val="sr-Cyrl-BA"/>
        </w:rPr>
        <w:t xml:space="preserve">овора о давању ловишта на </w:t>
      </w:r>
      <w:r w:rsidR="00F1732B" w:rsidRPr="00F33680">
        <w:rPr>
          <w:color w:val="000000"/>
          <w:lang w:val="sr-Cyrl-BA"/>
        </w:rPr>
        <w:t xml:space="preserve">коришћење </w:t>
      </w:r>
      <w:r w:rsidRPr="00F33680">
        <w:rPr>
          <w:color w:val="000000"/>
          <w:lang w:val="sr-Cyrl-BA"/>
        </w:rPr>
        <w:t xml:space="preserve">у случајевима из става 1. т. </w:t>
      </w:r>
      <w:r w:rsidR="00134F68" w:rsidRPr="00F33680">
        <w:rPr>
          <w:color w:val="000000"/>
          <w:lang w:val="sr-Cyrl-BA"/>
        </w:rPr>
        <w:t>1</w:t>
      </w:r>
      <w:r w:rsidRPr="00F33680">
        <w:rPr>
          <w:color w:val="000000"/>
          <w:lang w:val="sr-Cyrl-BA"/>
        </w:rPr>
        <w:t>)</w:t>
      </w:r>
      <w:r w:rsidR="006879CD" w:rsidRPr="00F33680">
        <w:rPr>
          <w:color w:val="000000"/>
          <w:lang w:val="sr-Cyrl-BA"/>
        </w:rPr>
        <w:t>,</w:t>
      </w:r>
      <w:r w:rsidR="00F1732B" w:rsidRPr="00F33680">
        <w:rPr>
          <w:color w:val="000000"/>
          <w:lang w:val="sr-Cyrl-BA"/>
        </w:rPr>
        <w:t xml:space="preserve"> 2</w:t>
      </w:r>
      <w:r w:rsidR="006879CD" w:rsidRPr="00F33680">
        <w:rPr>
          <w:color w:val="000000"/>
          <w:lang w:val="sr-Cyrl-BA"/>
        </w:rPr>
        <w:t xml:space="preserve">) </w:t>
      </w:r>
      <w:r w:rsidRPr="00F33680">
        <w:rPr>
          <w:color w:val="000000"/>
          <w:lang w:val="sr-Cyrl-BA"/>
        </w:rPr>
        <w:t>и</w:t>
      </w:r>
      <w:r w:rsidR="00134F68" w:rsidRPr="00F33680">
        <w:rPr>
          <w:color w:val="000000"/>
          <w:lang w:val="sr-Cyrl-BA"/>
        </w:rPr>
        <w:t xml:space="preserve"> 3</w:t>
      </w:r>
      <w:r w:rsidRPr="00F33680">
        <w:rPr>
          <w:color w:val="000000"/>
          <w:lang w:val="sr-Cyrl-BA"/>
        </w:rPr>
        <w:t>) овог члана.</w:t>
      </w:r>
    </w:p>
    <w:p w14:paraId="7DB5524E" w14:textId="35ACF9B1" w:rsidR="0076734D" w:rsidRPr="00F33680" w:rsidRDefault="0076734D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(3) Прије раскидања уговора о додјели ловишта на </w:t>
      </w:r>
      <w:r w:rsidR="00F1732B" w:rsidRPr="00F33680">
        <w:rPr>
          <w:color w:val="000000"/>
          <w:lang w:val="sr-Cyrl-BA"/>
        </w:rPr>
        <w:t xml:space="preserve">коришћење </w:t>
      </w:r>
      <w:r w:rsidR="0052591A" w:rsidRPr="00F33680">
        <w:rPr>
          <w:color w:val="000000"/>
          <w:lang w:val="sr-Cyrl-BA"/>
        </w:rPr>
        <w:t>М</w:t>
      </w:r>
      <w:r w:rsidRPr="00F33680">
        <w:rPr>
          <w:color w:val="000000"/>
          <w:lang w:val="sr-Cyrl-BA"/>
        </w:rPr>
        <w:t>инистарство је дужно затражити мишљење Ловачког савеза.</w:t>
      </w:r>
    </w:p>
    <w:p w14:paraId="5DB8FF84" w14:textId="6E0C8C5D" w:rsidR="00831BBB" w:rsidRPr="00F33680" w:rsidRDefault="00831BBB" w:rsidP="00177933">
      <w:pPr>
        <w:jc w:val="both"/>
        <w:rPr>
          <w:color w:val="000000"/>
          <w:lang w:val="sr-Cyrl-BA"/>
        </w:rPr>
      </w:pPr>
    </w:p>
    <w:p w14:paraId="1D2F4193" w14:textId="77777777" w:rsidR="00831BBB" w:rsidRPr="00F33680" w:rsidRDefault="00831BBB" w:rsidP="00177933">
      <w:pPr>
        <w:jc w:val="center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Члан 37.</w:t>
      </w:r>
    </w:p>
    <w:p w14:paraId="38F356FB" w14:textId="77777777" w:rsidR="00831BBB" w:rsidRPr="00F33680" w:rsidRDefault="00831BBB" w:rsidP="00177933">
      <w:pPr>
        <w:jc w:val="both"/>
        <w:rPr>
          <w:color w:val="000000"/>
          <w:lang w:val="sr-Cyrl-BA"/>
        </w:rPr>
      </w:pPr>
    </w:p>
    <w:p w14:paraId="6A5CA5F6" w14:textId="392FF492" w:rsidR="00831BBB" w:rsidRPr="00F33680" w:rsidRDefault="00831BBB" w:rsidP="00177933">
      <w:pPr>
        <w:ind w:firstLine="720"/>
        <w:jc w:val="both"/>
        <w:rPr>
          <w:b/>
          <w:color w:val="C00000"/>
          <w:lang w:val="sr-Cyrl-BA"/>
        </w:rPr>
      </w:pPr>
      <w:r w:rsidRPr="00F33680">
        <w:rPr>
          <w:color w:val="000000"/>
          <w:lang w:val="sr-Cyrl-BA"/>
        </w:rPr>
        <w:t xml:space="preserve">(1) </w:t>
      </w:r>
      <w:r w:rsidR="00B36293" w:rsidRPr="00F33680">
        <w:rPr>
          <w:color w:val="000000"/>
          <w:lang w:val="sr-Cyrl-BA"/>
        </w:rPr>
        <w:t xml:space="preserve">Ако се на објављени јавни конкурс из члана </w:t>
      </w:r>
      <w:r w:rsidR="00B36293" w:rsidRPr="00F33680">
        <w:rPr>
          <w:lang w:val="sr-Cyrl-BA"/>
        </w:rPr>
        <w:t>32. став 1. овог закона</w:t>
      </w:r>
      <w:r w:rsidR="00B36293" w:rsidRPr="00F33680">
        <w:rPr>
          <w:color w:val="000000"/>
          <w:lang w:val="sr-Cyrl-BA"/>
        </w:rPr>
        <w:t xml:space="preserve"> не пријави кандидат који испуњава услове за додјелу ловишта </w:t>
      </w:r>
      <w:r w:rsidRPr="00F33680">
        <w:rPr>
          <w:lang w:val="sr-Cyrl-BA"/>
        </w:rPr>
        <w:t>или се са корисником ловишта раскине уговор о додјели ловишта на</w:t>
      </w:r>
      <w:r w:rsidR="00F1732B" w:rsidRPr="00F33680">
        <w:rPr>
          <w:lang w:val="sr-Cyrl-BA"/>
        </w:rPr>
        <w:t xml:space="preserve"> коришћење</w:t>
      </w:r>
      <w:r w:rsidRPr="00F33680">
        <w:rPr>
          <w:lang w:val="sr-Cyrl-BA"/>
        </w:rPr>
        <w:t xml:space="preserve"> у случајевима из члана 3</w:t>
      </w:r>
      <w:r w:rsidR="00C433C9" w:rsidRPr="00F33680">
        <w:rPr>
          <w:lang w:val="sr-Cyrl-BA"/>
        </w:rPr>
        <w:t>6</w:t>
      </w:r>
      <w:r w:rsidRPr="00F33680">
        <w:rPr>
          <w:lang w:val="sr-Cyrl-BA"/>
        </w:rPr>
        <w:t xml:space="preserve">. </w:t>
      </w:r>
      <w:r w:rsidR="006B0E30" w:rsidRPr="00F33680">
        <w:rPr>
          <w:lang w:val="sr-Cyrl-BA"/>
        </w:rPr>
        <w:t>став 1</w:t>
      </w:r>
      <w:r w:rsidR="00583133" w:rsidRPr="00F33680">
        <w:rPr>
          <w:lang w:val="sr-Cyrl-BA"/>
        </w:rPr>
        <w:t>.</w:t>
      </w:r>
      <w:r w:rsidR="006B0E30" w:rsidRPr="00F33680">
        <w:rPr>
          <w:lang w:val="sr-Cyrl-BA"/>
        </w:rPr>
        <w:t xml:space="preserve"> </w:t>
      </w:r>
      <w:r w:rsidRPr="00F33680">
        <w:rPr>
          <w:lang w:val="sr-Cyrl-BA"/>
        </w:rPr>
        <w:t>т</w:t>
      </w:r>
      <w:r w:rsidR="006B0E30" w:rsidRPr="00F33680">
        <w:rPr>
          <w:lang w:val="sr-Cyrl-BA"/>
        </w:rPr>
        <w:t>.</w:t>
      </w:r>
      <w:r w:rsidRPr="00F33680">
        <w:rPr>
          <w:lang w:val="sr-Cyrl-BA"/>
        </w:rPr>
        <w:t xml:space="preserve"> </w:t>
      </w:r>
      <w:r w:rsidR="006B0E30" w:rsidRPr="00F33680">
        <w:rPr>
          <w:lang w:val="sr-Cyrl-BA"/>
        </w:rPr>
        <w:t>1</w:t>
      </w:r>
      <w:r w:rsidRPr="00F33680">
        <w:rPr>
          <w:lang w:val="sr-Cyrl-BA"/>
        </w:rPr>
        <w:t>)</w:t>
      </w:r>
      <w:r w:rsidR="00F1732B" w:rsidRPr="00F33680">
        <w:rPr>
          <w:lang w:val="sr-Cyrl-BA"/>
        </w:rPr>
        <w:t>,</w:t>
      </w:r>
      <w:r w:rsidRPr="00F33680">
        <w:rPr>
          <w:lang w:val="sr-Cyrl-BA"/>
        </w:rPr>
        <w:t xml:space="preserve"> </w:t>
      </w:r>
      <w:r w:rsidR="006B0E30" w:rsidRPr="00F33680">
        <w:rPr>
          <w:lang w:val="sr-Cyrl-BA"/>
        </w:rPr>
        <w:t>2</w:t>
      </w:r>
      <w:r w:rsidR="00E5641A" w:rsidRPr="00F33680">
        <w:rPr>
          <w:lang w:val="sr-Cyrl-BA"/>
        </w:rPr>
        <w:t xml:space="preserve">), </w:t>
      </w:r>
      <w:r w:rsidR="006B0E30" w:rsidRPr="00F33680">
        <w:rPr>
          <w:lang w:val="sr-Cyrl-BA"/>
        </w:rPr>
        <w:t xml:space="preserve">3) </w:t>
      </w:r>
      <w:r w:rsidR="00E5641A" w:rsidRPr="00F33680">
        <w:rPr>
          <w:lang w:val="sr-Cyrl-BA"/>
        </w:rPr>
        <w:t xml:space="preserve">и 4) </w:t>
      </w:r>
      <w:r w:rsidRPr="00F33680">
        <w:rPr>
          <w:lang w:val="sr-Cyrl-BA"/>
        </w:rPr>
        <w:t>овог закона или из било ког разлога ловиште остане без корисника, Министарство привремено дод</w:t>
      </w:r>
      <w:r w:rsidR="00C27126" w:rsidRPr="00F33680">
        <w:rPr>
          <w:lang w:val="sr-Cyrl-BA"/>
        </w:rPr>
        <w:t>јељује ловиште на одрживо</w:t>
      </w:r>
      <w:r w:rsidR="00F1732B" w:rsidRPr="00F33680">
        <w:rPr>
          <w:lang w:val="sr-Cyrl-BA"/>
        </w:rPr>
        <w:t xml:space="preserve"> коришћење</w:t>
      </w:r>
      <w:r w:rsidR="002C03F4" w:rsidRPr="00F33680">
        <w:rPr>
          <w:lang w:val="sr-Cyrl-BA"/>
        </w:rPr>
        <w:t xml:space="preserve"> </w:t>
      </w:r>
      <w:r w:rsidRPr="00F33680">
        <w:rPr>
          <w:lang w:val="sr-Cyrl-BA"/>
        </w:rPr>
        <w:t>правном лицу које користи шуме и шумско земљиште, пољопривредно земљиште или водене пов</w:t>
      </w:r>
      <w:r w:rsidR="008D1A78" w:rsidRPr="00F33680">
        <w:rPr>
          <w:lang w:val="sr-Cyrl-BA"/>
        </w:rPr>
        <w:t>ршине.</w:t>
      </w:r>
    </w:p>
    <w:p w14:paraId="7F57B2D8" w14:textId="07305480" w:rsidR="00831BBB" w:rsidRPr="00F33680" w:rsidRDefault="002C03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Привремени корисник ловишта </w:t>
      </w:r>
      <w:r w:rsidR="00831BBB" w:rsidRPr="00F33680">
        <w:rPr>
          <w:lang w:val="sr-Cyrl-BA"/>
        </w:rPr>
        <w:t xml:space="preserve">дужан </w:t>
      </w:r>
      <w:r w:rsidRPr="00F33680">
        <w:rPr>
          <w:lang w:val="sr-Cyrl-BA"/>
        </w:rPr>
        <w:t xml:space="preserve">је </w:t>
      </w:r>
      <w:r w:rsidR="00831BBB" w:rsidRPr="00F33680">
        <w:rPr>
          <w:lang w:val="sr-Cyrl-BA"/>
        </w:rPr>
        <w:t xml:space="preserve">да у року од 30 дана од дана преузимања ловишта обезбиједи заштиту дивљачи путем организовања ловочуварске службе, </w:t>
      </w:r>
      <w:r w:rsidRPr="00F33680">
        <w:rPr>
          <w:lang w:val="sr-Cyrl-BA"/>
        </w:rPr>
        <w:t xml:space="preserve">и то </w:t>
      </w:r>
      <w:r w:rsidR="00831BBB" w:rsidRPr="00F33680">
        <w:rPr>
          <w:lang w:val="sr-Cyrl-BA"/>
        </w:rPr>
        <w:t>до окончања поступка из члана 3</w:t>
      </w:r>
      <w:r w:rsidR="00481982" w:rsidRPr="00F33680">
        <w:rPr>
          <w:lang w:val="sr-Cyrl-BA"/>
        </w:rPr>
        <w:t>2</w:t>
      </w:r>
      <w:r w:rsidR="00831BBB" w:rsidRPr="00F33680">
        <w:rPr>
          <w:lang w:val="sr-Cyrl-BA"/>
        </w:rPr>
        <w:t>. овог закона.</w:t>
      </w:r>
    </w:p>
    <w:p w14:paraId="43B2C193" w14:textId="4D9C58E3" w:rsidR="00CF0857" w:rsidRPr="00F33680" w:rsidRDefault="00CF0857" w:rsidP="00177933">
      <w:pPr>
        <w:jc w:val="center"/>
        <w:rPr>
          <w:lang w:val="sr-Cyrl-BA"/>
        </w:rPr>
      </w:pPr>
    </w:p>
    <w:p w14:paraId="3C707BF6" w14:textId="66A7B9E9" w:rsidR="00831BBB" w:rsidRPr="00F33680" w:rsidRDefault="00831BBB" w:rsidP="00177933">
      <w:pPr>
        <w:jc w:val="center"/>
        <w:rPr>
          <w:b/>
          <w:bCs/>
          <w:lang w:val="sr-Cyrl-BA"/>
        </w:rPr>
      </w:pPr>
      <w:r w:rsidRPr="00F33680">
        <w:rPr>
          <w:lang w:val="sr-Cyrl-BA"/>
        </w:rPr>
        <w:t>Члан 38.</w:t>
      </w:r>
    </w:p>
    <w:p w14:paraId="4250696E" w14:textId="77777777" w:rsidR="00831BBB" w:rsidRPr="00F33680" w:rsidRDefault="00831BBB" w:rsidP="00177933">
      <w:pPr>
        <w:jc w:val="both"/>
        <w:rPr>
          <w:color w:val="000000"/>
          <w:lang w:val="sr-Cyrl-BA"/>
        </w:rPr>
      </w:pPr>
    </w:p>
    <w:p w14:paraId="21E96B5E" w14:textId="389CE43E" w:rsidR="00831BBB" w:rsidRPr="00F33680" w:rsidRDefault="00831BBB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(1) </w:t>
      </w:r>
      <w:r w:rsidR="007447A8" w:rsidRPr="00F33680">
        <w:rPr>
          <w:lang w:val="sr-Cyrl-BA"/>
        </w:rPr>
        <w:t>Привредно ловиште</w:t>
      </w:r>
      <w:r w:rsidR="007447A8" w:rsidRPr="00F33680">
        <w:rPr>
          <w:b/>
          <w:lang w:val="sr-Cyrl-BA"/>
        </w:rPr>
        <w:t xml:space="preserve"> </w:t>
      </w:r>
      <w:r w:rsidR="0071168E" w:rsidRPr="00F33680">
        <w:rPr>
          <w:color w:val="000000"/>
          <w:lang w:val="sr-Cyrl-BA"/>
        </w:rPr>
        <w:t>је ловиште чији се ловни ресурс</w:t>
      </w:r>
      <w:r w:rsidRPr="00F33680">
        <w:rPr>
          <w:color w:val="000000"/>
          <w:lang w:val="sr-Cyrl-BA"/>
        </w:rPr>
        <w:t xml:space="preserve"> одрживо користи и побољшава на основу уложеног домаћег или страног капитала, чији је циљ пословна добит</w:t>
      </w:r>
      <w:r w:rsidR="00DC16E1" w:rsidRPr="00F33680">
        <w:rPr>
          <w:color w:val="000000"/>
          <w:lang w:val="sr-Cyrl-BA"/>
        </w:rPr>
        <w:t xml:space="preserve"> и побољшање квалитета ловних ресурса.</w:t>
      </w:r>
    </w:p>
    <w:p w14:paraId="1EDA13AB" w14:textId="492D440F" w:rsidR="005609D5" w:rsidRPr="00F33680" w:rsidRDefault="00831BBB" w:rsidP="00177933">
      <w:pPr>
        <w:ind w:firstLine="720"/>
        <w:jc w:val="both"/>
        <w:rPr>
          <w:color w:val="0070C0"/>
          <w:lang w:val="sr-Cyrl-BA"/>
        </w:rPr>
      </w:pPr>
      <w:r w:rsidRPr="00F33680">
        <w:rPr>
          <w:color w:val="000000"/>
          <w:lang w:val="sr-Cyrl-BA"/>
        </w:rPr>
        <w:t xml:space="preserve">(2) </w:t>
      </w:r>
      <w:r w:rsidR="005609D5" w:rsidRPr="00F33680">
        <w:rPr>
          <w:color w:val="000000"/>
          <w:lang w:val="sr-Cyrl-BA"/>
        </w:rPr>
        <w:t xml:space="preserve">У привредном ловишту </w:t>
      </w:r>
      <w:r w:rsidR="00B36293" w:rsidRPr="00F33680">
        <w:rPr>
          <w:color w:val="000000"/>
          <w:lang w:val="sr-Cyrl-BA"/>
        </w:rPr>
        <w:t xml:space="preserve">на концесију </w:t>
      </w:r>
      <w:r w:rsidR="005609D5" w:rsidRPr="00F33680">
        <w:rPr>
          <w:color w:val="000000"/>
          <w:lang w:val="sr-Cyrl-BA"/>
        </w:rPr>
        <w:t xml:space="preserve">се </w:t>
      </w:r>
      <w:r w:rsidR="00B36293" w:rsidRPr="00F33680">
        <w:rPr>
          <w:color w:val="000000"/>
          <w:lang w:val="sr-Cyrl-BA"/>
        </w:rPr>
        <w:t>даје</w:t>
      </w:r>
      <w:r w:rsidR="0071168E" w:rsidRPr="00F33680">
        <w:rPr>
          <w:color w:val="000000"/>
          <w:lang w:val="sr-Cyrl-BA"/>
        </w:rPr>
        <w:t xml:space="preserve"> планирани одстрел дивљачи уз</w:t>
      </w:r>
      <w:r w:rsidR="005609D5" w:rsidRPr="00F33680">
        <w:rPr>
          <w:color w:val="000000"/>
          <w:lang w:val="sr-Cyrl-BA"/>
        </w:rPr>
        <w:t xml:space="preserve"> обављање ловне дјелатности, уз обавезу одржавања и побољшавања квалитета ловних ресурса које користи, а у складу са одредбама ловне основе</w:t>
      </w:r>
      <w:r w:rsidR="0071168E" w:rsidRPr="00F33680">
        <w:rPr>
          <w:color w:val="000000"/>
          <w:lang w:val="sr-Cyrl-BA"/>
        </w:rPr>
        <w:t>.</w:t>
      </w:r>
    </w:p>
    <w:p w14:paraId="39191B5B" w14:textId="0CFA7131" w:rsidR="00831BBB" w:rsidRPr="00F33680" w:rsidRDefault="00831BBB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(3) </w:t>
      </w:r>
      <w:r w:rsidR="00B36293" w:rsidRPr="00F33680">
        <w:rPr>
          <w:lang w:val="sr-Cyrl-BA"/>
        </w:rPr>
        <w:t>Концесија на планирани одстрел у привредном ловишту може се дати</w:t>
      </w:r>
      <w:r w:rsidR="00B36293" w:rsidRPr="00F33680">
        <w:rPr>
          <w:color w:val="000000"/>
          <w:lang w:val="sr-Cyrl-BA"/>
        </w:rPr>
        <w:t xml:space="preserve"> </w:t>
      </w:r>
      <w:r w:rsidRPr="00F33680">
        <w:rPr>
          <w:color w:val="000000"/>
          <w:lang w:val="sr-Cyrl-BA"/>
        </w:rPr>
        <w:t>страном и домаћем правном лицу на период до 20</w:t>
      </w:r>
      <w:r w:rsidRPr="00F33680">
        <w:rPr>
          <w:color w:val="FF0000"/>
          <w:lang w:val="sr-Cyrl-BA"/>
        </w:rPr>
        <w:t xml:space="preserve"> </w:t>
      </w:r>
      <w:r w:rsidRPr="00F33680">
        <w:rPr>
          <w:color w:val="000000"/>
          <w:lang w:val="sr-Cyrl-BA"/>
        </w:rPr>
        <w:t>година, у складу са</w:t>
      </w:r>
      <w:r w:rsidR="00783D12" w:rsidRPr="00F33680">
        <w:rPr>
          <w:color w:val="000000"/>
          <w:lang w:val="sr-Cyrl-BA"/>
        </w:rPr>
        <w:t xml:space="preserve"> овим законом и</w:t>
      </w:r>
      <w:r w:rsidRPr="00F33680">
        <w:rPr>
          <w:color w:val="000000"/>
          <w:lang w:val="sr-Cyrl-BA"/>
        </w:rPr>
        <w:t xml:space="preserve"> прописи</w:t>
      </w:r>
      <w:r w:rsidR="002C03F4" w:rsidRPr="00F33680">
        <w:rPr>
          <w:color w:val="000000"/>
          <w:lang w:val="sr-Cyrl-BA"/>
        </w:rPr>
        <w:t>ма којима се уређују концесије.</w:t>
      </w:r>
    </w:p>
    <w:p w14:paraId="0CCFDE85" w14:textId="77777777" w:rsidR="007A7FCC" w:rsidRPr="00F33680" w:rsidRDefault="007A7FCC" w:rsidP="00177933">
      <w:pPr>
        <w:ind w:firstLine="720"/>
        <w:jc w:val="both"/>
        <w:rPr>
          <w:color w:val="000000"/>
          <w:lang w:val="sr-Cyrl-BA"/>
        </w:rPr>
      </w:pPr>
    </w:p>
    <w:p w14:paraId="133B3FD6" w14:textId="77777777" w:rsidR="00831BBB" w:rsidRPr="00F33680" w:rsidRDefault="00831BBB" w:rsidP="00177933">
      <w:pPr>
        <w:jc w:val="center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Члан 39.</w:t>
      </w:r>
    </w:p>
    <w:p w14:paraId="630CBD0C" w14:textId="77777777" w:rsidR="00831BBB" w:rsidRPr="00F33680" w:rsidRDefault="00831BBB" w:rsidP="00177933">
      <w:pPr>
        <w:jc w:val="both"/>
        <w:rPr>
          <w:color w:val="000000"/>
          <w:lang w:val="sr-Cyrl-BA"/>
        </w:rPr>
      </w:pPr>
    </w:p>
    <w:p w14:paraId="7ABD5A0F" w14:textId="15E25BFF" w:rsidR="00831BBB" w:rsidRPr="00F33680" w:rsidRDefault="00831BBB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(1) Узгајалиш</w:t>
      </w:r>
      <w:r w:rsidR="002C03F4" w:rsidRPr="00F33680">
        <w:rPr>
          <w:color w:val="000000"/>
          <w:lang w:val="sr-Cyrl-BA"/>
        </w:rPr>
        <w:t>те дивљачи у ограђеном простору</w:t>
      </w:r>
      <w:r w:rsidRPr="00F33680">
        <w:rPr>
          <w:color w:val="000000"/>
          <w:lang w:val="sr-Cyrl-BA"/>
        </w:rPr>
        <w:t xml:space="preserve"> установљава </w:t>
      </w:r>
      <w:r w:rsidR="000569AB" w:rsidRPr="00F33680">
        <w:rPr>
          <w:color w:val="000000"/>
          <w:lang w:val="sr-Cyrl-BA"/>
        </w:rPr>
        <w:t>се на</w:t>
      </w:r>
      <w:r w:rsidRPr="00F33680">
        <w:rPr>
          <w:color w:val="000000"/>
          <w:lang w:val="sr-Cyrl-BA"/>
        </w:rPr>
        <w:t xml:space="preserve"> закупљеном шумском или пољопривредном земљишту у </w:t>
      </w:r>
      <w:r w:rsidR="00B36293" w:rsidRPr="00F33680">
        <w:rPr>
          <w:color w:val="000000"/>
          <w:lang w:val="sr-Cyrl-BA"/>
        </w:rPr>
        <w:t>својини Републике</w:t>
      </w:r>
      <w:r w:rsidRPr="00F33680">
        <w:rPr>
          <w:color w:val="000000"/>
          <w:lang w:val="sr-Cyrl-BA"/>
        </w:rPr>
        <w:t xml:space="preserve"> или </w:t>
      </w:r>
      <w:r w:rsidR="00B36293" w:rsidRPr="00F33680">
        <w:rPr>
          <w:color w:val="000000"/>
          <w:lang w:val="sr-Cyrl-BA"/>
        </w:rPr>
        <w:t>приватној својини или на властитом посједу</w:t>
      </w:r>
      <w:r w:rsidRPr="00F33680">
        <w:rPr>
          <w:color w:val="000000"/>
          <w:lang w:val="sr-Cyrl-BA"/>
        </w:rPr>
        <w:t xml:space="preserve"> </w:t>
      </w:r>
      <w:r w:rsidR="00B36293" w:rsidRPr="00F33680">
        <w:rPr>
          <w:lang w:val="sr-Cyrl-BA"/>
        </w:rPr>
        <w:t>или у привредном ловишту,</w:t>
      </w:r>
      <w:r w:rsidR="00B36293" w:rsidRPr="00F33680">
        <w:rPr>
          <w:color w:val="000000"/>
          <w:lang w:val="sr-Cyrl-BA"/>
        </w:rPr>
        <w:t xml:space="preserve"> </w:t>
      </w:r>
      <w:r w:rsidR="002C03F4" w:rsidRPr="00F33680">
        <w:rPr>
          <w:color w:val="000000"/>
          <w:lang w:val="sr-Cyrl-BA"/>
        </w:rPr>
        <w:t xml:space="preserve">а </w:t>
      </w:r>
      <w:r w:rsidRPr="00F33680">
        <w:rPr>
          <w:color w:val="000000"/>
          <w:lang w:val="sr-Cyrl-BA"/>
        </w:rPr>
        <w:t xml:space="preserve">у којем се </w:t>
      </w:r>
      <w:r w:rsidR="00134F68" w:rsidRPr="00F33680">
        <w:rPr>
          <w:color w:val="000000"/>
          <w:lang w:val="sr-Cyrl-BA"/>
        </w:rPr>
        <w:t>обезбјеђују</w:t>
      </w:r>
      <w:r w:rsidRPr="00F33680">
        <w:rPr>
          <w:color w:val="000000"/>
          <w:lang w:val="sr-Cyrl-BA"/>
        </w:rPr>
        <w:t xml:space="preserve"> повољни еколошки услови за одржив живот, репродукцију, раст и развој дивљачи.</w:t>
      </w:r>
    </w:p>
    <w:p w14:paraId="4D34F672" w14:textId="1183B51F" w:rsidR="00831BBB" w:rsidRPr="00F33680" w:rsidRDefault="00EF27ED" w:rsidP="00177933">
      <w:pPr>
        <w:ind w:firstLine="720"/>
        <w:jc w:val="both"/>
        <w:rPr>
          <w:color w:val="000000" w:themeColor="text1"/>
          <w:lang w:val="sr-Cyrl-BA"/>
        </w:rPr>
      </w:pPr>
      <w:bookmarkStart w:id="10" w:name="_Hlk98483365"/>
      <w:r w:rsidRPr="00F33680">
        <w:rPr>
          <w:color w:val="000000"/>
          <w:lang w:val="sr-Cyrl-BA"/>
        </w:rPr>
        <w:t xml:space="preserve">(2) </w:t>
      </w:r>
      <w:r w:rsidR="00A03817" w:rsidRPr="00F33680">
        <w:rPr>
          <w:color w:val="000000" w:themeColor="text1"/>
          <w:lang w:val="sr-Cyrl-BA"/>
        </w:rPr>
        <w:t xml:space="preserve">Министар </w:t>
      </w:r>
      <w:r w:rsidR="00D62A4E" w:rsidRPr="00F33680">
        <w:rPr>
          <w:color w:val="000000" w:themeColor="text1"/>
          <w:lang w:val="sr-Cyrl-BA"/>
        </w:rPr>
        <w:t>доноси рјешење којим се</w:t>
      </w:r>
      <w:r w:rsidR="00A03817" w:rsidRPr="00F33680">
        <w:rPr>
          <w:color w:val="000000" w:themeColor="text1"/>
          <w:lang w:val="sr-Cyrl-BA"/>
        </w:rPr>
        <w:t xml:space="preserve"> у</w:t>
      </w:r>
      <w:r w:rsidR="006A1750" w:rsidRPr="00F33680">
        <w:rPr>
          <w:color w:val="000000" w:themeColor="text1"/>
          <w:lang w:val="sr-Cyrl-BA"/>
        </w:rPr>
        <w:t>становљава</w:t>
      </w:r>
      <w:r w:rsidRPr="00F33680">
        <w:rPr>
          <w:color w:val="000000" w:themeColor="text1"/>
          <w:lang w:val="sr-Cyrl-BA"/>
        </w:rPr>
        <w:t xml:space="preserve"> у</w:t>
      </w:r>
      <w:r w:rsidR="006A1750" w:rsidRPr="00F33680">
        <w:rPr>
          <w:color w:val="000000" w:themeColor="text1"/>
          <w:lang w:val="sr-Cyrl-BA"/>
        </w:rPr>
        <w:t>згајалиште</w:t>
      </w:r>
      <w:r w:rsidRPr="00F33680">
        <w:rPr>
          <w:color w:val="000000" w:themeColor="text1"/>
          <w:lang w:val="sr-Cyrl-BA"/>
        </w:rPr>
        <w:t xml:space="preserve"> дивљачи у ограђеном простору, на захтјев заинтересованог правног лица уз који се прилаже програм за оснивање узгајалишта </w:t>
      </w:r>
      <w:r w:rsidR="00134F68" w:rsidRPr="00F33680">
        <w:rPr>
          <w:color w:val="000000" w:themeColor="text1"/>
          <w:lang w:val="sr-Cyrl-BA"/>
        </w:rPr>
        <w:t>дивљачи</w:t>
      </w:r>
      <w:r w:rsidRPr="00F33680">
        <w:rPr>
          <w:color w:val="000000" w:themeColor="text1"/>
          <w:lang w:val="sr-Cyrl-BA"/>
        </w:rPr>
        <w:t xml:space="preserve"> и мишљење Ловачког савеза.</w:t>
      </w:r>
    </w:p>
    <w:bookmarkEnd w:id="10"/>
    <w:p w14:paraId="452B56C1" w14:textId="29FDB9F2" w:rsidR="00B34CA4" w:rsidRPr="00F33680" w:rsidRDefault="00831BB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</w:t>
      </w:r>
      <w:r w:rsidR="00DC16E1" w:rsidRPr="00F33680">
        <w:rPr>
          <w:lang w:val="sr-Cyrl-BA"/>
        </w:rPr>
        <w:t>3</w:t>
      </w:r>
      <w:r w:rsidRPr="00F33680">
        <w:rPr>
          <w:lang w:val="sr-Cyrl-BA"/>
        </w:rPr>
        <w:t xml:space="preserve">) </w:t>
      </w:r>
      <w:bookmarkStart w:id="11" w:name="_Hlk97558725"/>
      <w:r w:rsidR="009A72BC" w:rsidRPr="00F33680">
        <w:rPr>
          <w:lang w:val="sr-Cyrl-BA"/>
        </w:rPr>
        <w:t>Е</w:t>
      </w:r>
      <w:r w:rsidRPr="00F33680">
        <w:rPr>
          <w:lang w:val="sr-Cyrl-BA"/>
        </w:rPr>
        <w:t>фикасност реализације</w:t>
      </w:r>
      <w:r w:rsidR="006879CD" w:rsidRPr="00F33680">
        <w:rPr>
          <w:lang w:val="sr-Cyrl-BA"/>
        </w:rPr>
        <w:t xml:space="preserve"> </w:t>
      </w:r>
      <w:r w:rsidRPr="00F33680">
        <w:rPr>
          <w:lang w:val="sr-Cyrl-BA"/>
        </w:rPr>
        <w:t>програма, као и</w:t>
      </w:r>
      <w:r w:rsidR="002C03F4" w:rsidRPr="00F33680">
        <w:rPr>
          <w:lang w:val="sr-Cyrl-BA"/>
        </w:rPr>
        <w:t xml:space="preserve"> спроведених мјера за побољшање </w:t>
      </w:r>
      <w:r w:rsidRPr="00F33680">
        <w:rPr>
          <w:lang w:val="sr-Cyrl-BA"/>
        </w:rPr>
        <w:t xml:space="preserve">корисник узгајалишта дивљачи води </w:t>
      </w:r>
      <w:r w:rsidR="009A72BC" w:rsidRPr="00F33680">
        <w:rPr>
          <w:lang w:val="sr-Cyrl-BA"/>
        </w:rPr>
        <w:t xml:space="preserve">и исказује кроз </w:t>
      </w:r>
      <w:r w:rsidRPr="00F33680">
        <w:rPr>
          <w:lang w:val="sr-Cyrl-BA"/>
        </w:rPr>
        <w:t>одговарајућу евиденцију о ефектима спроведених мјера.</w:t>
      </w:r>
      <w:bookmarkEnd w:id="11"/>
    </w:p>
    <w:p w14:paraId="05D34AF7" w14:textId="77777777" w:rsidR="00B34CA4" w:rsidRPr="00F33680" w:rsidRDefault="00B34CA4" w:rsidP="00177933">
      <w:pPr>
        <w:ind w:firstLine="720"/>
        <w:jc w:val="both"/>
        <w:rPr>
          <w:lang w:val="sr-Cyrl-BA"/>
        </w:rPr>
      </w:pPr>
    </w:p>
    <w:p w14:paraId="51A9F0DB" w14:textId="77777777" w:rsidR="00831BBB" w:rsidRPr="00F33680" w:rsidRDefault="00831BBB" w:rsidP="00B34CA4">
      <w:pPr>
        <w:ind w:firstLine="90"/>
        <w:jc w:val="center"/>
        <w:rPr>
          <w:color w:val="000000"/>
          <w:lang w:val="sr-Cyrl-BA"/>
        </w:rPr>
      </w:pPr>
      <w:r w:rsidRPr="00F33680">
        <w:rPr>
          <w:lang w:val="sr-Cyrl-BA"/>
        </w:rPr>
        <w:t>Члан 40.</w:t>
      </w:r>
    </w:p>
    <w:p w14:paraId="7F89E1FD" w14:textId="77777777" w:rsidR="00831BBB" w:rsidRPr="00F33680" w:rsidRDefault="00831BBB" w:rsidP="00177933">
      <w:pPr>
        <w:ind w:firstLine="720"/>
        <w:jc w:val="both"/>
        <w:rPr>
          <w:lang w:val="sr-Cyrl-BA"/>
        </w:rPr>
      </w:pPr>
    </w:p>
    <w:p w14:paraId="575A847D" w14:textId="13832B2B" w:rsidR="00AA0ABD" w:rsidRPr="00F33680" w:rsidRDefault="00AA0ABD" w:rsidP="00177933">
      <w:pPr>
        <w:tabs>
          <w:tab w:val="left" w:pos="0"/>
        </w:tabs>
        <w:jc w:val="both"/>
        <w:rPr>
          <w:lang w:val="sr-Cyrl-BA"/>
        </w:rPr>
      </w:pPr>
      <w:r w:rsidRPr="00F33680">
        <w:rPr>
          <w:lang w:val="sr-Cyrl-BA"/>
        </w:rPr>
        <w:tab/>
        <w:t xml:space="preserve">(1) </w:t>
      </w:r>
      <w:r w:rsidR="00D85D16" w:rsidRPr="00F33680">
        <w:rPr>
          <w:lang w:val="sr-Cyrl-BA"/>
        </w:rPr>
        <w:t>Прихватилиште за дивљач</w:t>
      </w:r>
      <w:r w:rsidR="00831BBB" w:rsidRPr="00F33680">
        <w:rPr>
          <w:lang w:val="sr-Cyrl-BA"/>
        </w:rPr>
        <w:t xml:space="preserve"> оснива </w:t>
      </w:r>
      <w:r w:rsidR="00D85D16" w:rsidRPr="00F33680">
        <w:rPr>
          <w:lang w:val="sr-Cyrl-BA"/>
        </w:rPr>
        <w:t xml:space="preserve">се </w:t>
      </w:r>
      <w:r w:rsidR="00831BBB" w:rsidRPr="00F33680">
        <w:rPr>
          <w:lang w:val="sr-Cyrl-BA"/>
        </w:rPr>
        <w:t>на ограђеним површинама земљишта на којима се врши гајење и заштита дивљачи која се налази у њему ради спровођења научног истраживања, образовања, развоја туризма, насељавања дивљачи и привременог или трајног збрињавања озлијеђених</w:t>
      </w:r>
      <w:r w:rsidR="00C27126" w:rsidRPr="00F33680">
        <w:rPr>
          <w:lang w:val="sr-Cyrl-BA"/>
        </w:rPr>
        <w:t xml:space="preserve"> и болесних</w:t>
      </w:r>
      <w:r w:rsidR="00831BBB" w:rsidRPr="00F33680">
        <w:rPr>
          <w:lang w:val="sr-Cyrl-BA"/>
        </w:rPr>
        <w:t xml:space="preserve"> јединки</w:t>
      </w:r>
      <w:r w:rsidR="00BB314C" w:rsidRPr="00F33680">
        <w:rPr>
          <w:lang w:val="sr-Cyrl-BA"/>
        </w:rPr>
        <w:t xml:space="preserve"> и јединки које су одузете из заточеништва</w:t>
      </w:r>
      <w:r w:rsidR="00831BBB" w:rsidRPr="00F33680">
        <w:rPr>
          <w:lang w:val="sr-Cyrl-BA"/>
        </w:rPr>
        <w:t>.</w:t>
      </w:r>
    </w:p>
    <w:p w14:paraId="4699862D" w14:textId="63BBFAFA" w:rsidR="00AA0ABD" w:rsidRPr="00F33680" w:rsidRDefault="00BB314C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>(2</w:t>
      </w:r>
      <w:r w:rsidR="00AA0ABD" w:rsidRPr="00F33680">
        <w:rPr>
          <w:lang w:val="sr-Cyrl-BA"/>
        </w:rPr>
        <w:t xml:space="preserve">) </w:t>
      </w:r>
      <w:r w:rsidR="00831BBB" w:rsidRPr="00F33680">
        <w:rPr>
          <w:lang w:val="sr-Cyrl-BA"/>
        </w:rPr>
        <w:t xml:space="preserve">Приликом </w:t>
      </w:r>
      <w:r w:rsidRPr="00F33680">
        <w:rPr>
          <w:lang w:val="sr-Cyrl-BA"/>
        </w:rPr>
        <w:t>оснив</w:t>
      </w:r>
      <w:r w:rsidR="00831BBB" w:rsidRPr="00F33680">
        <w:rPr>
          <w:lang w:val="sr-Cyrl-BA"/>
        </w:rPr>
        <w:t xml:space="preserve">ања прихватилишта води се рачуна да се </w:t>
      </w:r>
      <w:r w:rsidR="002C03F4" w:rsidRPr="00F33680">
        <w:rPr>
          <w:lang w:val="sr-Cyrl-BA"/>
        </w:rPr>
        <w:t xml:space="preserve">оно </w:t>
      </w:r>
      <w:r w:rsidR="00831BBB" w:rsidRPr="00F33680">
        <w:rPr>
          <w:lang w:val="sr-Cyrl-BA"/>
        </w:rPr>
        <w:t>налази у потпуно природном амбијенту који пружа основне услове за боравак дивљачи у њему.</w:t>
      </w:r>
    </w:p>
    <w:p w14:paraId="0ABD533A" w14:textId="531C970A" w:rsidR="00AA0ABD" w:rsidRPr="00F33680" w:rsidRDefault="00BB314C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>(3</w:t>
      </w:r>
      <w:r w:rsidR="00AA0ABD" w:rsidRPr="00F33680">
        <w:rPr>
          <w:lang w:val="sr-Cyrl-BA"/>
        </w:rPr>
        <w:t xml:space="preserve">) </w:t>
      </w:r>
      <w:r w:rsidR="00831BBB" w:rsidRPr="00F33680">
        <w:rPr>
          <w:lang w:val="sr-Cyrl-BA"/>
        </w:rPr>
        <w:t xml:space="preserve">Најмања површина на којој се може формирати прихватилиште за дивљач високог лова је </w:t>
      </w:r>
      <w:r w:rsidR="002C03F4" w:rsidRPr="00F33680">
        <w:rPr>
          <w:lang w:val="sr-Cyrl-BA"/>
        </w:rPr>
        <w:t>два</w:t>
      </w:r>
      <w:r w:rsidR="00831BBB" w:rsidRPr="00F33680">
        <w:rPr>
          <w:lang w:val="sr-Cyrl-BA"/>
        </w:rPr>
        <w:t xml:space="preserve"> хектара.</w:t>
      </w:r>
    </w:p>
    <w:p w14:paraId="42239DD2" w14:textId="5C21175D" w:rsidR="00831BBB" w:rsidRPr="00F33680" w:rsidRDefault="00AA0ABD" w:rsidP="00177933">
      <w:pPr>
        <w:jc w:val="both"/>
        <w:rPr>
          <w:color w:val="000000" w:themeColor="text1"/>
          <w:lang w:val="sr-Cyrl-BA"/>
        </w:rPr>
      </w:pPr>
      <w:r w:rsidRPr="00F33680">
        <w:rPr>
          <w:lang w:val="sr-Cyrl-BA"/>
        </w:rPr>
        <w:tab/>
      </w:r>
      <w:r w:rsidR="00EF27ED" w:rsidRPr="00F33680">
        <w:rPr>
          <w:lang w:val="sr-Cyrl-BA"/>
        </w:rPr>
        <w:t xml:space="preserve">(4) </w:t>
      </w:r>
      <w:r w:rsidR="00AE5E70" w:rsidRPr="00F33680">
        <w:rPr>
          <w:color w:val="000000" w:themeColor="text1"/>
          <w:lang w:val="sr-Cyrl-BA"/>
        </w:rPr>
        <w:t>Министар доноси рјешење којим се оснива п</w:t>
      </w:r>
      <w:r w:rsidR="00EF27ED" w:rsidRPr="00F33680">
        <w:rPr>
          <w:color w:val="000000" w:themeColor="text1"/>
          <w:lang w:val="sr-Cyrl-BA"/>
        </w:rPr>
        <w:t xml:space="preserve">рихватилиште за дивљач, на </w:t>
      </w:r>
      <w:r w:rsidR="00A45ED2" w:rsidRPr="00F33680">
        <w:rPr>
          <w:color w:val="000000" w:themeColor="text1"/>
          <w:lang w:val="sr-Cyrl-BA"/>
        </w:rPr>
        <w:t>захтјев</w:t>
      </w:r>
      <w:r w:rsidR="00EF27ED" w:rsidRPr="00F33680">
        <w:rPr>
          <w:color w:val="000000" w:themeColor="text1"/>
          <w:lang w:val="sr-Cyrl-BA"/>
        </w:rPr>
        <w:t xml:space="preserve"> корисника ловишта уз који се прилаже документација која садржи локацију прихватилишта за дивљач</w:t>
      </w:r>
      <w:r w:rsidR="00CB5A33" w:rsidRPr="00F33680">
        <w:rPr>
          <w:color w:val="000000" w:themeColor="text1"/>
          <w:lang w:val="sr-Cyrl-BA"/>
        </w:rPr>
        <w:t>, еколошке услове,</w:t>
      </w:r>
      <w:r w:rsidR="00EF27ED" w:rsidRPr="00F33680">
        <w:rPr>
          <w:color w:val="000000" w:themeColor="text1"/>
          <w:lang w:val="sr-Cyrl-BA"/>
        </w:rPr>
        <w:t xml:space="preserve"> као и циљ и оправданост оснивања прихватилишта</w:t>
      </w:r>
      <w:r w:rsidR="00C76F58" w:rsidRPr="00F33680">
        <w:rPr>
          <w:color w:val="000000" w:themeColor="text1"/>
          <w:lang w:val="sr-Cyrl-BA"/>
        </w:rPr>
        <w:t>.</w:t>
      </w:r>
      <w:r w:rsidR="00C27126" w:rsidRPr="00F33680">
        <w:rPr>
          <w:color w:val="000000" w:themeColor="text1"/>
          <w:lang w:val="sr-Cyrl-BA"/>
        </w:rPr>
        <w:tab/>
      </w:r>
    </w:p>
    <w:p w14:paraId="4F07B37A" w14:textId="607143B7" w:rsidR="00CF0857" w:rsidRPr="00F33680" w:rsidRDefault="00CF0857" w:rsidP="00177933">
      <w:pPr>
        <w:jc w:val="both"/>
        <w:rPr>
          <w:strike/>
          <w:color w:val="000000" w:themeColor="text1"/>
          <w:lang w:val="sr-Cyrl-BA"/>
        </w:rPr>
      </w:pPr>
    </w:p>
    <w:p w14:paraId="6B6A4E17" w14:textId="77777777" w:rsidR="001D3820" w:rsidRPr="00F33680" w:rsidRDefault="001D3820" w:rsidP="00177933">
      <w:pPr>
        <w:jc w:val="both"/>
        <w:rPr>
          <w:color w:val="FF0000"/>
          <w:lang w:val="sr-Cyrl-BA"/>
        </w:rPr>
      </w:pPr>
    </w:p>
    <w:p w14:paraId="782F32C9" w14:textId="77777777" w:rsidR="00DA69E3" w:rsidRPr="00F33680" w:rsidRDefault="00DA69E3" w:rsidP="00D13C11">
      <w:pPr>
        <w:rPr>
          <w:b/>
          <w:bCs/>
          <w:lang w:val="sr-Cyrl-BA"/>
        </w:rPr>
      </w:pPr>
      <w:r w:rsidRPr="00F33680">
        <w:rPr>
          <w:b/>
          <w:bCs/>
          <w:lang w:val="sr-Cyrl-BA"/>
        </w:rPr>
        <w:t xml:space="preserve">ГЛАВА </w:t>
      </w:r>
      <w:r w:rsidR="0006161F" w:rsidRPr="00F33680">
        <w:rPr>
          <w:b/>
          <w:bCs/>
          <w:lang w:val="sr-Cyrl-BA"/>
        </w:rPr>
        <w:t xml:space="preserve">IV </w:t>
      </w:r>
    </w:p>
    <w:p w14:paraId="6842A929" w14:textId="45BC5369" w:rsidR="0006161F" w:rsidRPr="00F33680" w:rsidRDefault="0006161F" w:rsidP="00D13C11">
      <w:pPr>
        <w:rPr>
          <w:b/>
          <w:bCs/>
          <w:lang w:val="sr-Cyrl-BA"/>
        </w:rPr>
      </w:pPr>
      <w:r w:rsidRPr="00F33680">
        <w:rPr>
          <w:b/>
          <w:bCs/>
          <w:lang w:val="sr-Cyrl-BA"/>
        </w:rPr>
        <w:t>ПЛАНИРАЊЕ У ЛОВСТВУ И КАТАСТАР ЛОВИШТА</w:t>
      </w:r>
    </w:p>
    <w:p w14:paraId="60607DCF" w14:textId="77777777" w:rsidR="0006161F" w:rsidRPr="00F33680" w:rsidRDefault="0006161F" w:rsidP="00177933">
      <w:pPr>
        <w:jc w:val="both"/>
        <w:rPr>
          <w:color w:val="000000"/>
          <w:lang w:val="sr-Cyrl-BA"/>
        </w:rPr>
      </w:pPr>
    </w:p>
    <w:p w14:paraId="28209970" w14:textId="7C8A2F7C" w:rsidR="00522CE0" w:rsidRPr="00F33680" w:rsidRDefault="0006161F" w:rsidP="00177933">
      <w:pPr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 xml:space="preserve">Члан </w:t>
      </w:r>
      <w:r w:rsidR="00485179" w:rsidRPr="00F33680">
        <w:rPr>
          <w:bCs/>
          <w:color w:val="000000"/>
          <w:lang w:val="sr-Cyrl-BA"/>
        </w:rPr>
        <w:t>41</w:t>
      </w:r>
      <w:r w:rsidRPr="00F33680">
        <w:rPr>
          <w:bCs/>
          <w:color w:val="000000"/>
          <w:lang w:val="sr-Cyrl-BA"/>
        </w:rPr>
        <w:t>.</w:t>
      </w:r>
    </w:p>
    <w:p w14:paraId="5C4CAD0B" w14:textId="77777777" w:rsidR="00CB5A33" w:rsidRPr="00F33680" w:rsidRDefault="00CB5A33" w:rsidP="00177933">
      <w:pPr>
        <w:jc w:val="center"/>
        <w:rPr>
          <w:bCs/>
          <w:color w:val="000000"/>
          <w:lang w:val="sr-Cyrl-BA"/>
        </w:rPr>
      </w:pPr>
    </w:p>
    <w:p w14:paraId="05AB14EA" w14:textId="2CC7888B" w:rsidR="00C27126" w:rsidRPr="00F33680" w:rsidRDefault="00522CE0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 Ради унапређивања и развоја управљањ</w:t>
      </w:r>
      <w:r w:rsidR="005A7407" w:rsidRPr="00F33680">
        <w:rPr>
          <w:lang w:val="sr-Cyrl-BA"/>
        </w:rPr>
        <w:t xml:space="preserve">а и газдовања ловним ресурсима </w:t>
      </w:r>
      <w:r w:rsidRPr="00F33680">
        <w:rPr>
          <w:lang w:val="sr-Cyrl-BA"/>
        </w:rPr>
        <w:t xml:space="preserve">доноси се Програм развоја ловства за период од десет година. </w:t>
      </w:r>
    </w:p>
    <w:p w14:paraId="0F4E0377" w14:textId="063897B2" w:rsidR="00CA103F" w:rsidRPr="00F33680" w:rsidRDefault="00522CE0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</w:t>
      </w:r>
      <w:r w:rsidR="00AE5E70" w:rsidRPr="00F33680">
        <w:rPr>
          <w:lang w:val="sr-Cyrl-BA"/>
        </w:rPr>
        <w:t xml:space="preserve">Министар доноси </w:t>
      </w:r>
      <w:r w:rsidR="004C52D0" w:rsidRPr="00F33680">
        <w:rPr>
          <w:lang w:val="sr-Cyrl-BA"/>
        </w:rPr>
        <w:t xml:space="preserve">Програм развоја ловства </w:t>
      </w:r>
      <w:r w:rsidR="00D62A4E" w:rsidRPr="00F33680">
        <w:rPr>
          <w:lang w:val="sr-Cyrl-BA"/>
        </w:rPr>
        <w:t>након</w:t>
      </w:r>
      <w:r w:rsidR="00C27126" w:rsidRPr="00F33680">
        <w:rPr>
          <w:lang w:val="sr-Cyrl-BA"/>
        </w:rPr>
        <w:t xml:space="preserve"> прибављено</w:t>
      </w:r>
      <w:r w:rsidR="00AE5E70" w:rsidRPr="00F33680">
        <w:rPr>
          <w:lang w:val="sr-Cyrl-BA"/>
        </w:rPr>
        <w:t>г мишљења</w:t>
      </w:r>
      <w:r w:rsidR="00C27126" w:rsidRPr="00F33680">
        <w:rPr>
          <w:lang w:val="sr-Cyrl-BA"/>
        </w:rPr>
        <w:t xml:space="preserve"> Ловачког савеза,</w:t>
      </w:r>
      <w:r w:rsidRPr="00F33680">
        <w:rPr>
          <w:lang w:val="sr-Cyrl-BA"/>
        </w:rPr>
        <w:t xml:space="preserve"> </w:t>
      </w:r>
      <w:r w:rsidR="005A7407" w:rsidRPr="00F33680">
        <w:rPr>
          <w:lang w:val="sr-Cyrl-BA"/>
        </w:rPr>
        <w:t xml:space="preserve">а </w:t>
      </w:r>
      <w:r w:rsidRPr="00F33680">
        <w:rPr>
          <w:lang w:val="sr-Cyrl-BA"/>
        </w:rPr>
        <w:t xml:space="preserve">који је усаглашен са Стратегијом заштите животне средине Републике Српске. </w:t>
      </w:r>
    </w:p>
    <w:p w14:paraId="3EE7B762" w14:textId="223E08AE" w:rsidR="00522CE0" w:rsidRPr="00F33680" w:rsidRDefault="005A7407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(3) У Програму развоја ловства</w:t>
      </w:r>
      <w:r w:rsidR="00522CE0" w:rsidRPr="00F33680">
        <w:rPr>
          <w:lang w:val="sr-Cyrl-BA"/>
        </w:rPr>
        <w:t xml:space="preserve"> подједнако се уважава</w:t>
      </w:r>
      <w:r w:rsidR="007F5C60" w:rsidRPr="00F33680">
        <w:rPr>
          <w:lang w:val="sr-Cyrl-BA"/>
        </w:rPr>
        <w:t>ју</w:t>
      </w:r>
      <w:r w:rsidR="00522CE0" w:rsidRPr="00F33680">
        <w:rPr>
          <w:lang w:val="sr-Cyrl-BA"/>
        </w:rPr>
        <w:t xml:space="preserve"> аспекти ловачке дјелатности, заштите природе, заштите животне средине и </w:t>
      </w:r>
      <w:r w:rsidR="00AE5E70" w:rsidRPr="00F33680">
        <w:rPr>
          <w:lang w:val="sr-Cyrl-BA"/>
        </w:rPr>
        <w:t xml:space="preserve">интереси </w:t>
      </w:r>
      <w:r w:rsidR="00522CE0" w:rsidRPr="00F33680">
        <w:rPr>
          <w:lang w:val="sr-Cyrl-BA"/>
        </w:rPr>
        <w:t>јединица локалне самоуправе.</w:t>
      </w:r>
    </w:p>
    <w:p w14:paraId="6EC20309" w14:textId="2E728017" w:rsidR="00D13C11" w:rsidRPr="00F33680" w:rsidRDefault="00D13C11" w:rsidP="00177933">
      <w:pPr>
        <w:jc w:val="center"/>
        <w:rPr>
          <w:lang w:val="sr-Cyrl-BA"/>
        </w:rPr>
      </w:pPr>
    </w:p>
    <w:p w14:paraId="0A8F4871" w14:textId="22B77DF9" w:rsidR="00DA22C9" w:rsidRPr="00F33680" w:rsidRDefault="0006161F" w:rsidP="00177933">
      <w:pPr>
        <w:jc w:val="center"/>
        <w:rPr>
          <w:b/>
          <w:color w:val="C00000"/>
          <w:lang w:val="sr-Cyrl-BA"/>
        </w:rPr>
      </w:pPr>
      <w:r w:rsidRPr="00F33680">
        <w:rPr>
          <w:lang w:val="sr-Cyrl-BA"/>
        </w:rPr>
        <w:t>Члан 4</w:t>
      </w:r>
      <w:r w:rsidR="00485179" w:rsidRPr="00F33680">
        <w:rPr>
          <w:lang w:val="sr-Cyrl-BA"/>
        </w:rPr>
        <w:t>2.</w:t>
      </w:r>
    </w:p>
    <w:p w14:paraId="63D11A09" w14:textId="77777777" w:rsidR="00D62A4E" w:rsidRPr="00F33680" w:rsidRDefault="00D62A4E" w:rsidP="00177933">
      <w:pPr>
        <w:ind w:firstLine="720"/>
        <w:jc w:val="both"/>
        <w:rPr>
          <w:lang w:val="sr-Cyrl-BA"/>
        </w:rPr>
      </w:pPr>
    </w:p>
    <w:p w14:paraId="4532DE9B" w14:textId="026CB725" w:rsidR="00884E31" w:rsidRPr="00F33680" w:rsidRDefault="00DA22C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</w:t>
      </w:r>
      <w:r w:rsidR="0006161F" w:rsidRPr="00F33680">
        <w:rPr>
          <w:lang w:val="sr-Cyrl-BA"/>
        </w:rPr>
        <w:t xml:space="preserve"> </w:t>
      </w:r>
      <w:r w:rsidR="00884E31" w:rsidRPr="00F33680">
        <w:rPr>
          <w:lang w:val="sr-Cyrl-BA"/>
        </w:rPr>
        <w:t xml:space="preserve">План управљања крупним звијерима је документ којим се дефинишу мјере ради рјешавања стварних и потенцијалних проблема који настају заштитом и очувањем </w:t>
      </w:r>
      <w:r w:rsidR="00884E31" w:rsidRPr="00F33680">
        <w:rPr>
          <w:lang w:val="sr-Cyrl-BA"/>
        </w:rPr>
        <w:lastRenderedPageBreak/>
        <w:t xml:space="preserve">крупних звијери, </w:t>
      </w:r>
      <w:r w:rsidR="00036464" w:rsidRPr="00F33680">
        <w:rPr>
          <w:lang w:val="sr-Cyrl-BA"/>
        </w:rPr>
        <w:t xml:space="preserve">а </w:t>
      </w:r>
      <w:r w:rsidR="00884E31" w:rsidRPr="00F33680">
        <w:rPr>
          <w:lang w:val="sr-Cyrl-BA"/>
        </w:rPr>
        <w:t>с циљем да се осигура њихов дугорочни опстанак и складнији живот с људима</w:t>
      </w:r>
      <w:r w:rsidR="004E14B7" w:rsidRPr="00F33680">
        <w:rPr>
          <w:lang w:val="sr-Cyrl-BA"/>
        </w:rPr>
        <w:t>.</w:t>
      </w:r>
    </w:p>
    <w:p w14:paraId="3D84D788" w14:textId="77777777" w:rsidR="00D13C11" w:rsidRPr="00F33680" w:rsidRDefault="00884E31" w:rsidP="00177933">
      <w:pPr>
        <w:tabs>
          <w:tab w:val="left" w:pos="990"/>
        </w:tabs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</w:t>
      </w:r>
      <w:r w:rsidR="0006161F" w:rsidRPr="00F33680">
        <w:rPr>
          <w:lang w:val="sr-Cyrl-BA"/>
        </w:rPr>
        <w:t xml:space="preserve">План управљања </w:t>
      </w:r>
      <w:r w:rsidR="007A320B" w:rsidRPr="00F33680">
        <w:rPr>
          <w:lang w:val="sr-Cyrl-BA"/>
        </w:rPr>
        <w:t xml:space="preserve">крупним звијерима </w:t>
      </w:r>
      <w:r w:rsidR="0006161F" w:rsidRPr="00F33680">
        <w:rPr>
          <w:lang w:val="sr-Cyrl-BA"/>
        </w:rPr>
        <w:t>доноси</w:t>
      </w:r>
      <w:r w:rsidR="007A320B" w:rsidRPr="00F33680">
        <w:rPr>
          <w:lang w:val="sr-Cyrl-BA"/>
        </w:rPr>
        <w:t xml:space="preserve"> се</w:t>
      </w:r>
      <w:r w:rsidR="005C2CA3" w:rsidRPr="00F33680">
        <w:rPr>
          <w:lang w:val="sr-Cyrl-BA"/>
        </w:rPr>
        <w:t xml:space="preserve"> за мрког медвједа, вука и риса</w:t>
      </w:r>
      <w:r w:rsidR="00130944" w:rsidRPr="00F33680">
        <w:rPr>
          <w:lang w:val="sr-Cyrl-BA"/>
        </w:rPr>
        <w:t xml:space="preserve"> за период од десет година.</w:t>
      </w:r>
    </w:p>
    <w:p w14:paraId="24DAE1BB" w14:textId="574F9D91" w:rsidR="00DA22C9" w:rsidRPr="00F33680" w:rsidRDefault="008005FE" w:rsidP="00177933">
      <w:pPr>
        <w:tabs>
          <w:tab w:val="left" w:pos="990"/>
        </w:tabs>
        <w:ind w:firstLine="720"/>
        <w:jc w:val="both"/>
        <w:rPr>
          <w:lang w:val="sr-Cyrl-BA"/>
        </w:rPr>
      </w:pPr>
      <w:r w:rsidRPr="00F33680">
        <w:rPr>
          <w:lang w:val="sr-Cyrl-BA"/>
        </w:rPr>
        <w:t>(3</w:t>
      </w:r>
      <w:r w:rsidR="00DA22C9" w:rsidRPr="00F33680">
        <w:rPr>
          <w:lang w:val="sr-Cyrl-BA"/>
        </w:rPr>
        <w:t>)</w:t>
      </w:r>
      <w:r w:rsidR="0006161F" w:rsidRPr="00F33680">
        <w:rPr>
          <w:lang w:val="sr-Cyrl-BA"/>
        </w:rPr>
        <w:t xml:space="preserve"> План управљања</w:t>
      </w:r>
      <w:r w:rsidR="00DA69E3" w:rsidRPr="00F33680">
        <w:rPr>
          <w:lang w:val="sr-Cyrl-BA"/>
        </w:rPr>
        <w:t xml:space="preserve"> из става 1. овог члана</w:t>
      </w:r>
      <w:r w:rsidR="006B2DE9" w:rsidRPr="00F33680">
        <w:rPr>
          <w:lang w:val="sr-Cyrl-BA"/>
        </w:rPr>
        <w:t xml:space="preserve"> </w:t>
      </w:r>
      <w:r w:rsidR="0006161F" w:rsidRPr="00F33680">
        <w:rPr>
          <w:lang w:val="sr-Cyrl-BA"/>
        </w:rPr>
        <w:t>садржи</w:t>
      </w:r>
      <w:r w:rsidR="00DA69E3" w:rsidRPr="00F33680">
        <w:rPr>
          <w:rStyle w:val="CommentReference"/>
          <w:sz w:val="24"/>
          <w:szCs w:val="24"/>
          <w:lang w:val="sr-Cyrl-BA"/>
        </w:rPr>
        <w:t xml:space="preserve"> у</w:t>
      </w:r>
      <w:r w:rsidR="00FC33B2" w:rsidRPr="00F33680">
        <w:rPr>
          <w:lang w:val="sr-Cyrl-BA"/>
        </w:rPr>
        <w:t xml:space="preserve">путства за сва надлежна </w:t>
      </w:r>
      <w:r w:rsidR="0006161F" w:rsidRPr="00F33680">
        <w:rPr>
          <w:lang w:val="sr-Cyrl-BA"/>
        </w:rPr>
        <w:t>тијела која су на било који начин повезана с управљањем одређене врсте</w:t>
      </w:r>
      <w:r w:rsidR="004E14B7" w:rsidRPr="00F33680">
        <w:rPr>
          <w:lang w:val="sr-Cyrl-BA"/>
        </w:rPr>
        <w:t xml:space="preserve"> див</w:t>
      </w:r>
      <w:r w:rsidR="00134F68" w:rsidRPr="00F33680">
        <w:rPr>
          <w:lang w:val="sr-Cyrl-BA"/>
        </w:rPr>
        <w:t>љ</w:t>
      </w:r>
      <w:r w:rsidR="004E14B7" w:rsidRPr="00F33680">
        <w:rPr>
          <w:lang w:val="sr-Cyrl-BA"/>
        </w:rPr>
        <w:t>ачи</w:t>
      </w:r>
      <w:r w:rsidR="0006161F" w:rsidRPr="00F33680">
        <w:rPr>
          <w:lang w:val="sr-Cyrl-BA"/>
        </w:rPr>
        <w:t>.</w:t>
      </w:r>
    </w:p>
    <w:p w14:paraId="7C1295F3" w14:textId="6A20B449" w:rsidR="00DA22C9" w:rsidRPr="00F33680" w:rsidRDefault="008005FE" w:rsidP="00177933">
      <w:pPr>
        <w:tabs>
          <w:tab w:val="left" w:pos="990"/>
        </w:tabs>
        <w:ind w:firstLine="720"/>
        <w:jc w:val="both"/>
        <w:rPr>
          <w:lang w:val="sr-Cyrl-BA"/>
        </w:rPr>
      </w:pPr>
      <w:r w:rsidRPr="00F33680">
        <w:rPr>
          <w:lang w:val="sr-Cyrl-BA"/>
        </w:rPr>
        <w:t>(4</w:t>
      </w:r>
      <w:r w:rsidR="00DA22C9" w:rsidRPr="00F33680">
        <w:rPr>
          <w:lang w:val="sr-Cyrl-BA"/>
        </w:rPr>
        <w:t xml:space="preserve">) </w:t>
      </w:r>
      <w:r w:rsidR="006B2DE9" w:rsidRPr="00F33680">
        <w:rPr>
          <w:lang w:val="sr-Cyrl-BA"/>
        </w:rPr>
        <w:t>План упр</w:t>
      </w:r>
      <w:r w:rsidR="0006161F" w:rsidRPr="00F33680">
        <w:rPr>
          <w:lang w:val="sr-Cyrl-BA"/>
        </w:rPr>
        <w:t>ављања</w:t>
      </w:r>
      <w:r w:rsidR="009827C8" w:rsidRPr="00F33680">
        <w:rPr>
          <w:lang w:val="sr-Cyrl-BA"/>
        </w:rPr>
        <w:t xml:space="preserve"> из става 1. овог члана </w:t>
      </w:r>
      <w:r w:rsidR="0006161F" w:rsidRPr="00F33680">
        <w:rPr>
          <w:lang w:val="sr-Cyrl-BA"/>
        </w:rPr>
        <w:t xml:space="preserve">може </w:t>
      </w:r>
      <w:r w:rsidR="00036464" w:rsidRPr="00F33680">
        <w:rPr>
          <w:lang w:val="sr-Cyrl-BA"/>
        </w:rPr>
        <w:t xml:space="preserve">се </w:t>
      </w:r>
      <w:r w:rsidR="0006161F" w:rsidRPr="00F33680">
        <w:rPr>
          <w:lang w:val="sr-Cyrl-BA"/>
        </w:rPr>
        <w:t>донијети и за неку другу врсту</w:t>
      </w:r>
      <w:r w:rsidR="004E14B7" w:rsidRPr="00F33680">
        <w:rPr>
          <w:lang w:val="sr-Cyrl-BA"/>
        </w:rPr>
        <w:t xml:space="preserve"> дивљачи</w:t>
      </w:r>
      <w:r w:rsidR="0006161F" w:rsidRPr="00F33680">
        <w:rPr>
          <w:lang w:val="sr-Cyrl-BA"/>
        </w:rPr>
        <w:t xml:space="preserve">, осим </w:t>
      </w:r>
      <w:r w:rsidR="004E14B7" w:rsidRPr="00F33680">
        <w:rPr>
          <w:lang w:val="sr-Cyrl-BA"/>
        </w:rPr>
        <w:t xml:space="preserve">врста наведених </w:t>
      </w:r>
      <w:r w:rsidR="0006161F" w:rsidRPr="00F33680">
        <w:rPr>
          <w:lang w:val="sr-Cyrl-BA"/>
        </w:rPr>
        <w:t xml:space="preserve">у </w:t>
      </w:r>
      <w:r w:rsidR="00DA69E3" w:rsidRPr="00F33680">
        <w:rPr>
          <w:lang w:val="sr-Cyrl-BA"/>
        </w:rPr>
        <w:t xml:space="preserve">ставу </w:t>
      </w:r>
      <w:r w:rsidR="009827C8" w:rsidRPr="00F33680">
        <w:rPr>
          <w:lang w:val="sr-Cyrl-BA"/>
        </w:rPr>
        <w:t>2</w:t>
      </w:r>
      <w:r w:rsidR="00DA69E3" w:rsidRPr="00F33680">
        <w:rPr>
          <w:lang w:val="sr-Cyrl-BA"/>
        </w:rPr>
        <w:t>.</w:t>
      </w:r>
      <w:r w:rsidR="0006161F" w:rsidRPr="00F33680">
        <w:rPr>
          <w:lang w:val="sr-Cyrl-BA"/>
        </w:rPr>
        <w:t xml:space="preserve"> овог члана, уколико за то постоји указана потреба.</w:t>
      </w:r>
    </w:p>
    <w:p w14:paraId="700F955E" w14:textId="5C857FD5" w:rsidR="006C0C1C" w:rsidRPr="00F33680" w:rsidRDefault="008005FE" w:rsidP="00177933">
      <w:pPr>
        <w:tabs>
          <w:tab w:val="left" w:pos="990"/>
        </w:tabs>
        <w:ind w:firstLine="720"/>
        <w:jc w:val="both"/>
        <w:rPr>
          <w:lang w:val="sr-Cyrl-BA"/>
        </w:rPr>
      </w:pPr>
      <w:r w:rsidRPr="00F33680">
        <w:rPr>
          <w:lang w:val="sr-Cyrl-BA"/>
        </w:rPr>
        <w:t>(5</w:t>
      </w:r>
      <w:r w:rsidR="00DA22C9" w:rsidRPr="00F33680">
        <w:rPr>
          <w:lang w:val="sr-Cyrl-BA"/>
        </w:rPr>
        <w:t xml:space="preserve">) </w:t>
      </w:r>
      <w:r w:rsidR="00344E24" w:rsidRPr="00F33680">
        <w:rPr>
          <w:lang w:val="sr-Cyrl-BA"/>
        </w:rPr>
        <w:t xml:space="preserve">Министар на приједлог Ловачког савеза доноси </w:t>
      </w:r>
      <w:r w:rsidR="009827C8" w:rsidRPr="00F33680">
        <w:rPr>
          <w:lang w:val="sr-Cyrl-BA"/>
        </w:rPr>
        <w:t>П</w:t>
      </w:r>
      <w:r w:rsidR="00A84E05" w:rsidRPr="00F33680">
        <w:rPr>
          <w:lang w:val="sr-Cyrl-BA"/>
        </w:rPr>
        <w:t xml:space="preserve">лан управљања </w:t>
      </w:r>
      <w:r w:rsidR="001A7B6A" w:rsidRPr="00F33680">
        <w:rPr>
          <w:lang w:val="sr-Cyrl-BA"/>
        </w:rPr>
        <w:t>из става 1. овог члана</w:t>
      </w:r>
      <w:r w:rsidR="00A84E05" w:rsidRPr="00F33680">
        <w:rPr>
          <w:lang w:val="sr-Cyrl-BA"/>
        </w:rPr>
        <w:t>.</w:t>
      </w:r>
    </w:p>
    <w:p w14:paraId="168D2106" w14:textId="77777777" w:rsidR="00D13C11" w:rsidRPr="00F33680" w:rsidRDefault="00D13C11" w:rsidP="00177933">
      <w:pPr>
        <w:jc w:val="center"/>
        <w:rPr>
          <w:bCs/>
          <w:color w:val="000000"/>
          <w:lang w:val="sr-Cyrl-BA"/>
        </w:rPr>
      </w:pPr>
    </w:p>
    <w:p w14:paraId="20E22E5D" w14:textId="4D6E2BA4" w:rsidR="0006161F" w:rsidRPr="00F33680" w:rsidRDefault="0006161F" w:rsidP="00177933">
      <w:pPr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4</w:t>
      </w:r>
      <w:r w:rsidR="00485179" w:rsidRPr="00F33680">
        <w:rPr>
          <w:bCs/>
          <w:color w:val="000000"/>
          <w:lang w:val="sr-Cyrl-BA"/>
        </w:rPr>
        <w:t>3</w:t>
      </w:r>
      <w:r w:rsidRPr="00F33680">
        <w:rPr>
          <w:bCs/>
          <w:color w:val="000000"/>
          <w:lang w:val="sr-Cyrl-BA"/>
        </w:rPr>
        <w:t>.</w:t>
      </w:r>
    </w:p>
    <w:p w14:paraId="201958F7" w14:textId="77777777" w:rsidR="0006161F" w:rsidRPr="00F33680" w:rsidRDefault="0006161F" w:rsidP="00177933">
      <w:pPr>
        <w:jc w:val="both"/>
        <w:rPr>
          <w:color w:val="000000"/>
          <w:lang w:val="sr-Cyrl-BA"/>
        </w:rPr>
      </w:pPr>
    </w:p>
    <w:p w14:paraId="09235386" w14:textId="4B47C830" w:rsidR="00DA69E3" w:rsidRPr="00F33680" w:rsidRDefault="00FE293A" w:rsidP="00036464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(1) Ловна основа је вишенамјенски план газдовања ловним </w:t>
      </w:r>
      <w:r w:rsidR="00036464" w:rsidRPr="00F33680">
        <w:rPr>
          <w:lang w:val="sr-Cyrl-BA"/>
        </w:rPr>
        <w:t xml:space="preserve">ресурсима у ловишту </w:t>
      </w:r>
      <w:r w:rsidRPr="00F33680">
        <w:rPr>
          <w:lang w:val="sr-Cyrl-BA"/>
        </w:rPr>
        <w:t xml:space="preserve">коју предлаже и доноси корисник ловишта за период од десет година, а на </w:t>
      </w:r>
      <w:r w:rsidR="00D83325" w:rsidRPr="00F33680">
        <w:rPr>
          <w:lang w:val="sr-Cyrl-BA"/>
        </w:rPr>
        <w:t>коју</w:t>
      </w:r>
      <w:r w:rsidRPr="00F33680">
        <w:rPr>
          <w:lang w:val="sr-Cyrl-BA"/>
        </w:rPr>
        <w:t xml:space="preserve"> </w:t>
      </w:r>
      <w:r w:rsidR="00D83325" w:rsidRPr="00F33680">
        <w:rPr>
          <w:lang w:val="sr-Cyrl-BA"/>
        </w:rPr>
        <w:t xml:space="preserve">министар рјешењем даје </w:t>
      </w:r>
      <w:r w:rsidRPr="00F33680">
        <w:rPr>
          <w:lang w:val="sr-Cyrl-BA"/>
        </w:rPr>
        <w:t>сагласност</w:t>
      </w:r>
      <w:r w:rsidR="00BA3F1E" w:rsidRPr="00F33680">
        <w:rPr>
          <w:lang w:val="sr-Cyrl-BA"/>
        </w:rPr>
        <w:t>.</w:t>
      </w:r>
    </w:p>
    <w:p w14:paraId="2B47F0E1" w14:textId="4E8AC3D8" w:rsidR="00DA69E3" w:rsidRPr="00F33680" w:rsidRDefault="00DA69E3" w:rsidP="00036464">
      <w:pPr>
        <w:pStyle w:val="CommentText"/>
        <w:ind w:firstLine="720"/>
        <w:jc w:val="both"/>
        <w:rPr>
          <w:b/>
          <w:bCs/>
          <w:strike/>
          <w:sz w:val="24"/>
          <w:szCs w:val="24"/>
          <w:lang w:val="sr-Cyrl-BA"/>
        </w:rPr>
      </w:pPr>
      <w:r w:rsidRPr="00F33680">
        <w:rPr>
          <w:sz w:val="24"/>
          <w:szCs w:val="24"/>
          <w:lang w:val="sr-Cyrl-BA"/>
        </w:rPr>
        <w:t xml:space="preserve">(2) Ловне основе усклађују се са Програмом развоја ловства и са плановима управљања </w:t>
      </w:r>
      <w:r w:rsidR="008005FE" w:rsidRPr="00F33680">
        <w:rPr>
          <w:sz w:val="24"/>
          <w:szCs w:val="24"/>
          <w:lang w:val="sr-Cyrl-BA"/>
        </w:rPr>
        <w:t>крупним</w:t>
      </w:r>
      <w:r w:rsidRPr="00F33680">
        <w:rPr>
          <w:sz w:val="24"/>
          <w:szCs w:val="24"/>
          <w:lang w:val="sr-Cyrl-BA"/>
        </w:rPr>
        <w:t xml:space="preserve"> звијерима.</w:t>
      </w:r>
    </w:p>
    <w:p w14:paraId="01F0C03C" w14:textId="77777777" w:rsidR="00DA69E3" w:rsidRPr="00F33680" w:rsidRDefault="00DA69E3" w:rsidP="00036464">
      <w:pPr>
        <w:pStyle w:val="CommentText"/>
        <w:ind w:firstLine="720"/>
        <w:jc w:val="both"/>
        <w:rPr>
          <w:sz w:val="24"/>
          <w:szCs w:val="24"/>
          <w:lang w:val="sr-Cyrl-BA"/>
        </w:rPr>
      </w:pPr>
      <w:r w:rsidRPr="00F33680">
        <w:rPr>
          <w:sz w:val="24"/>
          <w:szCs w:val="24"/>
          <w:lang w:val="sr-Cyrl-BA"/>
        </w:rPr>
        <w:t xml:space="preserve">(3) Израду ловних основа врши Ловачки савез. </w:t>
      </w:r>
    </w:p>
    <w:p w14:paraId="7F4CC5EB" w14:textId="77777777" w:rsidR="004F44CC" w:rsidRPr="00F33680" w:rsidRDefault="004F44CC" w:rsidP="00177933">
      <w:pPr>
        <w:jc w:val="both"/>
        <w:rPr>
          <w:lang w:val="sr-Cyrl-BA"/>
        </w:rPr>
      </w:pPr>
    </w:p>
    <w:p w14:paraId="3F51C07B" w14:textId="77777777" w:rsidR="0006161F" w:rsidRPr="00F33680" w:rsidRDefault="0006161F" w:rsidP="00177933">
      <w:pPr>
        <w:jc w:val="center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Члан 4</w:t>
      </w:r>
      <w:r w:rsidR="00485179" w:rsidRPr="00F33680">
        <w:rPr>
          <w:color w:val="000000"/>
          <w:lang w:val="sr-Cyrl-BA"/>
        </w:rPr>
        <w:t>4</w:t>
      </w:r>
      <w:r w:rsidRPr="00F33680">
        <w:rPr>
          <w:color w:val="000000"/>
          <w:lang w:val="sr-Cyrl-BA"/>
        </w:rPr>
        <w:t>.</w:t>
      </w:r>
    </w:p>
    <w:p w14:paraId="3E520F1E" w14:textId="77777777" w:rsidR="0006161F" w:rsidRPr="00F33680" w:rsidRDefault="0006161F" w:rsidP="00177933">
      <w:pPr>
        <w:jc w:val="both"/>
        <w:rPr>
          <w:color w:val="000000"/>
          <w:lang w:val="sr-Cyrl-BA"/>
        </w:rPr>
      </w:pPr>
    </w:p>
    <w:p w14:paraId="36B69277" w14:textId="0CEBB2F5" w:rsidR="0006161F" w:rsidRPr="00F33680" w:rsidRDefault="0006161F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(1) </w:t>
      </w:r>
      <w:r w:rsidR="00683B67" w:rsidRPr="00F33680">
        <w:rPr>
          <w:color w:val="000000"/>
          <w:lang w:val="sr-Cyrl-BA"/>
        </w:rPr>
        <w:t>Корисник ловишта</w:t>
      </w:r>
      <w:r w:rsidR="00900E07" w:rsidRPr="00F33680">
        <w:rPr>
          <w:color w:val="000000"/>
          <w:lang w:val="sr-Cyrl-BA"/>
        </w:rPr>
        <w:t xml:space="preserve"> обавезан</w:t>
      </w:r>
      <w:r w:rsidRPr="00F33680">
        <w:rPr>
          <w:color w:val="000000"/>
          <w:lang w:val="sr-Cyrl-BA"/>
        </w:rPr>
        <w:t xml:space="preserve"> је да </w:t>
      </w:r>
      <w:r w:rsidR="00965E3B" w:rsidRPr="00F33680">
        <w:rPr>
          <w:color w:val="000000"/>
          <w:lang w:val="sr-Cyrl-BA"/>
        </w:rPr>
        <w:t xml:space="preserve">достави </w:t>
      </w:r>
      <w:r w:rsidRPr="00F33680">
        <w:rPr>
          <w:color w:val="000000"/>
          <w:lang w:val="sr-Cyrl-BA"/>
        </w:rPr>
        <w:t>Министарству приједлог ловне основе најкасније у року од годину дана од д</w:t>
      </w:r>
      <w:r w:rsidR="00A84E05" w:rsidRPr="00F33680">
        <w:rPr>
          <w:color w:val="000000"/>
          <w:lang w:val="sr-Cyrl-BA"/>
        </w:rPr>
        <w:t>ана потписивања уговора о коришћ</w:t>
      </w:r>
      <w:r w:rsidRPr="00F33680">
        <w:rPr>
          <w:color w:val="000000"/>
          <w:lang w:val="sr-Cyrl-BA"/>
        </w:rPr>
        <w:t>ењу ловишта.</w:t>
      </w:r>
    </w:p>
    <w:p w14:paraId="24286959" w14:textId="0D8E38A6" w:rsidR="00900E07" w:rsidRPr="00F33680" w:rsidRDefault="00900E07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(2) </w:t>
      </w:r>
      <w:r w:rsidR="00D83325" w:rsidRPr="00F33680">
        <w:rPr>
          <w:color w:val="000000"/>
          <w:lang w:val="sr-Cyrl-BA"/>
        </w:rPr>
        <w:t xml:space="preserve">Министар доноси рјешење којим даје </w:t>
      </w:r>
      <w:r w:rsidR="00134F68" w:rsidRPr="00F33680">
        <w:rPr>
          <w:color w:val="000000"/>
          <w:lang w:val="sr-Cyrl-BA"/>
        </w:rPr>
        <w:t>сагласност</w:t>
      </w:r>
      <w:r w:rsidR="007A1B9A" w:rsidRPr="00F33680">
        <w:rPr>
          <w:color w:val="000000"/>
          <w:lang w:val="sr-Cyrl-BA"/>
        </w:rPr>
        <w:t xml:space="preserve"> на</w:t>
      </w:r>
      <w:r w:rsidRPr="00F33680">
        <w:rPr>
          <w:color w:val="000000"/>
          <w:lang w:val="sr-Cyrl-BA"/>
        </w:rPr>
        <w:t xml:space="preserve"> ловну основу</w:t>
      </w:r>
      <w:r w:rsidR="007A1B9A" w:rsidRPr="00F33680">
        <w:rPr>
          <w:color w:val="000000"/>
          <w:lang w:val="sr-Cyrl-BA"/>
        </w:rPr>
        <w:t xml:space="preserve"> из става 1. овог члана</w:t>
      </w:r>
      <w:r w:rsidRPr="00F33680">
        <w:rPr>
          <w:color w:val="000000"/>
          <w:lang w:val="sr-Cyrl-BA"/>
        </w:rPr>
        <w:t>.</w:t>
      </w:r>
    </w:p>
    <w:p w14:paraId="151DA823" w14:textId="493E8DB9" w:rsidR="0006161F" w:rsidRPr="00F33680" w:rsidRDefault="0006161F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(3) Ревизија ловне основе обавља се када су трајно или битно измијењени услови и околности на</w:t>
      </w:r>
      <w:r w:rsidR="00683B67" w:rsidRPr="00F33680">
        <w:rPr>
          <w:color w:val="000000"/>
          <w:lang w:val="sr-Cyrl-BA"/>
        </w:rPr>
        <w:t xml:space="preserve"> којима се темељи ловна основа.</w:t>
      </w:r>
    </w:p>
    <w:p w14:paraId="2DC81671" w14:textId="5764EFED" w:rsidR="0006161F" w:rsidRPr="00F33680" w:rsidRDefault="00A84E05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(4) </w:t>
      </w:r>
      <w:r w:rsidR="00BB4BE1" w:rsidRPr="00F33680">
        <w:rPr>
          <w:color w:val="000000"/>
          <w:lang w:val="sr-Cyrl-BA"/>
        </w:rPr>
        <w:t>Корисник ловишта је обавезан предложити и доставити нову ловну основу Министарству</w:t>
      </w:r>
      <w:r w:rsidRPr="00F33680">
        <w:rPr>
          <w:color w:val="000000"/>
          <w:lang w:val="sr-Cyrl-BA"/>
        </w:rPr>
        <w:t xml:space="preserve">, </w:t>
      </w:r>
      <w:r w:rsidR="0006161F" w:rsidRPr="00F33680">
        <w:rPr>
          <w:color w:val="000000"/>
          <w:lang w:val="sr-Cyrl-BA"/>
        </w:rPr>
        <w:t xml:space="preserve">најкасније у року од четири мјесеца прије истека рока за који је </w:t>
      </w:r>
      <w:r w:rsidR="00BB4BE1" w:rsidRPr="00F33680">
        <w:rPr>
          <w:color w:val="000000"/>
          <w:lang w:val="sr-Cyrl-BA"/>
        </w:rPr>
        <w:t>донесена претходна ловна основа</w:t>
      </w:r>
      <w:r w:rsidR="0006161F" w:rsidRPr="00F33680">
        <w:rPr>
          <w:color w:val="000000"/>
          <w:lang w:val="sr-Cyrl-BA"/>
        </w:rPr>
        <w:t>.</w:t>
      </w:r>
    </w:p>
    <w:p w14:paraId="7011AAB7" w14:textId="00450DD8" w:rsidR="0006161F" w:rsidRPr="00F33680" w:rsidRDefault="0006161F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(5) </w:t>
      </w:r>
      <w:r w:rsidR="00A40378" w:rsidRPr="00F33680">
        <w:rPr>
          <w:color w:val="000000"/>
          <w:lang w:val="sr-Cyrl-BA"/>
        </w:rPr>
        <w:t>М</w:t>
      </w:r>
      <w:r w:rsidR="00A40378" w:rsidRPr="00F33680">
        <w:rPr>
          <w:lang w:val="sr-Cyrl-BA"/>
        </w:rPr>
        <w:t>инистар</w:t>
      </w:r>
      <w:r w:rsidR="00A40378" w:rsidRPr="00F33680">
        <w:rPr>
          <w:color w:val="000000"/>
          <w:lang w:val="sr-Cyrl-BA"/>
        </w:rPr>
        <w:t xml:space="preserve"> </w:t>
      </w:r>
      <w:r w:rsidR="00A40378" w:rsidRPr="00F33680">
        <w:rPr>
          <w:lang w:val="sr-Cyrl-BA"/>
        </w:rPr>
        <w:t xml:space="preserve">рјешењем именује </w:t>
      </w:r>
      <w:r w:rsidR="00A40378" w:rsidRPr="00F33680">
        <w:rPr>
          <w:color w:val="000000"/>
          <w:lang w:val="sr-Cyrl-BA"/>
        </w:rPr>
        <w:t>комисију за рецензију</w:t>
      </w:r>
      <w:r w:rsidR="00683B67" w:rsidRPr="00F33680">
        <w:rPr>
          <w:color w:val="000000"/>
          <w:lang w:val="sr-Cyrl-BA"/>
        </w:rPr>
        <w:t>,</w:t>
      </w:r>
      <w:r w:rsidR="00683B67" w:rsidRPr="00F33680">
        <w:rPr>
          <w:lang w:val="sr-Cyrl-BA"/>
        </w:rPr>
        <w:t xml:space="preserve"> </w:t>
      </w:r>
      <w:r w:rsidR="00683B67" w:rsidRPr="00F33680">
        <w:rPr>
          <w:color w:val="000000"/>
          <w:lang w:val="sr-Cyrl-BA"/>
        </w:rPr>
        <w:t>за преглед и оцјену ловних основа</w:t>
      </w:r>
      <w:r w:rsidR="0098118C" w:rsidRPr="00F33680">
        <w:rPr>
          <w:color w:val="000000"/>
          <w:lang w:val="sr-Cyrl-BA"/>
        </w:rPr>
        <w:t xml:space="preserve">, </w:t>
      </w:r>
      <w:r w:rsidR="00683B67" w:rsidRPr="00F33680">
        <w:rPr>
          <w:color w:val="000000"/>
          <w:lang w:val="sr-Cyrl-BA"/>
        </w:rPr>
        <w:t xml:space="preserve">a </w:t>
      </w:r>
      <w:r w:rsidR="0098118C" w:rsidRPr="00F33680">
        <w:rPr>
          <w:color w:val="000000"/>
          <w:lang w:val="sr-Cyrl-BA"/>
        </w:rPr>
        <w:t>која се састоји</w:t>
      </w:r>
      <w:r w:rsidR="00A40378" w:rsidRPr="00F33680">
        <w:rPr>
          <w:color w:val="000000"/>
          <w:lang w:val="sr-Cyrl-BA"/>
        </w:rPr>
        <w:t xml:space="preserve"> од три члана</w:t>
      </w:r>
      <w:r w:rsidR="00683B67" w:rsidRPr="00F33680">
        <w:rPr>
          <w:color w:val="000000"/>
          <w:lang w:val="sr-Cyrl-BA"/>
        </w:rPr>
        <w:t>.</w:t>
      </w:r>
    </w:p>
    <w:p w14:paraId="70CF1B20" w14:textId="4E212E5F" w:rsidR="0006161F" w:rsidRPr="00F33680" w:rsidRDefault="0006161F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(6) Министарство је дужно да у року од 60 дана од дана пријема приједлога </w:t>
      </w:r>
      <w:r w:rsidR="000C4789" w:rsidRPr="00F33680">
        <w:rPr>
          <w:color w:val="000000"/>
          <w:lang w:val="sr-Cyrl-BA"/>
        </w:rPr>
        <w:t xml:space="preserve">ловне </w:t>
      </w:r>
      <w:r w:rsidRPr="00F33680">
        <w:rPr>
          <w:color w:val="000000"/>
          <w:lang w:val="sr-Cyrl-BA"/>
        </w:rPr>
        <w:t>основе донесе рјешење о сагласности на ловн</w:t>
      </w:r>
      <w:r w:rsidR="00A7340A" w:rsidRPr="00F33680">
        <w:rPr>
          <w:color w:val="000000"/>
          <w:lang w:val="sr-Cyrl-BA"/>
        </w:rPr>
        <w:t>у</w:t>
      </w:r>
      <w:r w:rsidR="000C4789" w:rsidRPr="00F33680">
        <w:rPr>
          <w:color w:val="000000"/>
          <w:lang w:val="sr-Cyrl-BA"/>
        </w:rPr>
        <w:t xml:space="preserve"> основ</w:t>
      </w:r>
      <w:r w:rsidR="00A7340A" w:rsidRPr="00F33680">
        <w:rPr>
          <w:color w:val="000000"/>
          <w:lang w:val="sr-Cyrl-BA"/>
        </w:rPr>
        <w:t>у</w:t>
      </w:r>
      <w:r w:rsidRPr="00F33680">
        <w:rPr>
          <w:color w:val="000000"/>
          <w:lang w:val="sr-Cyrl-BA"/>
        </w:rPr>
        <w:t xml:space="preserve"> или стави примједбе на достављени приједлог.</w:t>
      </w:r>
    </w:p>
    <w:p w14:paraId="5A7FFA82" w14:textId="0BD5BAE6" w:rsidR="00D13C11" w:rsidRPr="00F33680" w:rsidRDefault="0006161F" w:rsidP="00D13C11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(7) Од</w:t>
      </w:r>
      <w:r w:rsidR="00683B67" w:rsidRPr="00F33680">
        <w:rPr>
          <w:color w:val="000000"/>
          <w:lang w:val="sr-Cyrl-BA"/>
        </w:rPr>
        <w:t>редбе ловне основе</w:t>
      </w:r>
      <w:r w:rsidR="00A7340A" w:rsidRPr="00F33680">
        <w:rPr>
          <w:color w:val="000000"/>
          <w:lang w:val="sr-Cyrl-BA"/>
        </w:rPr>
        <w:t xml:space="preserve"> </w:t>
      </w:r>
      <w:r w:rsidR="00965E3B" w:rsidRPr="00F33680">
        <w:rPr>
          <w:color w:val="000000"/>
          <w:lang w:val="sr-Cyrl-BA"/>
        </w:rPr>
        <w:t>за</w:t>
      </w:r>
      <w:r w:rsidR="00A7340A" w:rsidRPr="00F33680">
        <w:rPr>
          <w:color w:val="000000"/>
          <w:lang w:val="sr-Cyrl-BA"/>
        </w:rPr>
        <w:t xml:space="preserve"> коју је </w:t>
      </w:r>
      <w:r w:rsidR="00965E3B" w:rsidRPr="00F33680">
        <w:rPr>
          <w:color w:val="000000"/>
          <w:lang w:val="sr-Cyrl-BA"/>
        </w:rPr>
        <w:t>дата</w:t>
      </w:r>
      <w:r w:rsidRPr="00F33680">
        <w:rPr>
          <w:color w:val="000000"/>
          <w:lang w:val="sr-Cyrl-BA"/>
        </w:rPr>
        <w:t xml:space="preserve"> сагласност обавезујуће </w:t>
      </w:r>
      <w:r w:rsidR="009801F4" w:rsidRPr="00F33680">
        <w:rPr>
          <w:color w:val="000000"/>
          <w:lang w:val="sr-Cyrl-BA"/>
        </w:rPr>
        <w:t xml:space="preserve">су </w:t>
      </w:r>
      <w:r w:rsidRPr="00F33680">
        <w:rPr>
          <w:color w:val="000000"/>
          <w:lang w:val="sr-Cyrl-BA"/>
        </w:rPr>
        <w:t>за корисника ловишта.</w:t>
      </w:r>
    </w:p>
    <w:p w14:paraId="539AF178" w14:textId="1923D34F" w:rsidR="00D13C11" w:rsidRPr="00F33680" w:rsidRDefault="00D13C11" w:rsidP="00D13C11">
      <w:pPr>
        <w:jc w:val="center"/>
        <w:rPr>
          <w:bCs/>
          <w:color w:val="000000"/>
          <w:lang w:val="sr-Cyrl-BA"/>
        </w:rPr>
      </w:pPr>
    </w:p>
    <w:p w14:paraId="693ADE10" w14:textId="7A2E72FD" w:rsidR="00D13C11" w:rsidRPr="00F33680" w:rsidRDefault="0006161F" w:rsidP="00D13C11">
      <w:pPr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4</w:t>
      </w:r>
      <w:r w:rsidR="00485179" w:rsidRPr="00F33680">
        <w:rPr>
          <w:bCs/>
          <w:color w:val="000000"/>
          <w:lang w:val="sr-Cyrl-BA"/>
        </w:rPr>
        <w:t>5</w:t>
      </w:r>
      <w:r w:rsidRPr="00F33680">
        <w:rPr>
          <w:bCs/>
          <w:color w:val="000000"/>
          <w:lang w:val="sr-Cyrl-BA"/>
        </w:rPr>
        <w:t>.</w:t>
      </w:r>
    </w:p>
    <w:p w14:paraId="62FE516A" w14:textId="77777777" w:rsidR="00D13C11" w:rsidRPr="00F33680" w:rsidRDefault="00D13C11" w:rsidP="00D13C11">
      <w:pPr>
        <w:jc w:val="center"/>
        <w:rPr>
          <w:bCs/>
          <w:color w:val="000000"/>
          <w:lang w:val="sr-Cyrl-BA"/>
        </w:rPr>
      </w:pPr>
    </w:p>
    <w:p w14:paraId="5D854B8E" w14:textId="518632F0" w:rsidR="0006161F" w:rsidRPr="00F33680" w:rsidRDefault="00D13C11" w:rsidP="00D13C11">
      <w:pPr>
        <w:jc w:val="both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ab/>
      </w:r>
      <w:r w:rsidR="0006161F" w:rsidRPr="00F33680">
        <w:rPr>
          <w:bCs/>
          <w:color w:val="000000"/>
          <w:lang w:val="sr-Cyrl-BA"/>
        </w:rPr>
        <w:t xml:space="preserve">(1) До доношења ловне основе корисници ловишта газдују ловиштем на основу привременог </w:t>
      </w:r>
      <w:r w:rsidR="0006161F" w:rsidRPr="00F33680">
        <w:rPr>
          <w:bCs/>
          <w:lang w:val="sr-Cyrl-BA"/>
        </w:rPr>
        <w:t xml:space="preserve">годишњег плана </w:t>
      </w:r>
      <w:r w:rsidR="006F07CD" w:rsidRPr="00F33680">
        <w:rPr>
          <w:bCs/>
          <w:lang w:val="sr-Cyrl-BA"/>
        </w:rPr>
        <w:t xml:space="preserve">газдовања </w:t>
      </w:r>
      <w:r w:rsidR="00BF47B6" w:rsidRPr="00F33680">
        <w:rPr>
          <w:bCs/>
          <w:lang w:val="sr-Cyrl-BA"/>
        </w:rPr>
        <w:t>ловиштем</w:t>
      </w:r>
      <w:r w:rsidR="0006161F" w:rsidRPr="00F33680">
        <w:rPr>
          <w:bCs/>
          <w:lang w:val="sr-Cyrl-BA"/>
        </w:rPr>
        <w:t>, на који Министарство даје сагласност.</w:t>
      </w:r>
    </w:p>
    <w:p w14:paraId="5DB07960" w14:textId="52A8FCFD" w:rsidR="0006161F" w:rsidRPr="00F33680" w:rsidRDefault="0006161F" w:rsidP="00D13C11">
      <w:pPr>
        <w:ind w:firstLine="720"/>
        <w:jc w:val="both"/>
        <w:rPr>
          <w:bCs/>
          <w:lang w:val="sr-Cyrl-BA"/>
        </w:rPr>
      </w:pPr>
      <w:r w:rsidRPr="00F33680">
        <w:rPr>
          <w:bCs/>
          <w:lang w:val="sr-Cyrl-BA"/>
        </w:rPr>
        <w:t xml:space="preserve">(2) </w:t>
      </w:r>
      <w:r w:rsidR="00683B67" w:rsidRPr="00F33680">
        <w:rPr>
          <w:bCs/>
          <w:lang w:val="sr-Cyrl-BA"/>
        </w:rPr>
        <w:t>Након</w:t>
      </w:r>
      <w:r w:rsidRPr="00F33680">
        <w:rPr>
          <w:bCs/>
          <w:lang w:val="sr-Cyrl-BA"/>
        </w:rPr>
        <w:t xml:space="preserve"> доношењ</w:t>
      </w:r>
      <w:r w:rsidR="00683B67" w:rsidRPr="00F33680">
        <w:rPr>
          <w:bCs/>
          <w:lang w:val="sr-Cyrl-BA"/>
        </w:rPr>
        <w:t>а ловне основе</w:t>
      </w:r>
      <w:r w:rsidRPr="00F33680">
        <w:rPr>
          <w:bCs/>
          <w:lang w:val="sr-Cyrl-BA"/>
        </w:rPr>
        <w:t xml:space="preserve"> корисник ловишта дужан је да</w:t>
      </w:r>
      <w:r w:rsidR="009B18FC" w:rsidRPr="00F33680">
        <w:rPr>
          <w:bCs/>
          <w:lang w:val="sr-Cyrl-BA"/>
        </w:rPr>
        <w:t>,</w:t>
      </w:r>
      <w:r w:rsidRPr="00F33680">
        <w:rPr>
          <w:bCs/>
          <w:lang w:val="sr-Cyrl-BA"/>
        </w:rPr>
        <w:t xml:space="preserve"> у складу са ловном основом и стањем у ловишту</w:t>
      </w:r>
      <w:r w:rsidR="00683B67" w:rsidRPr="00F33680">
        <w:rPr>
          <w:bCs/>
          <w:lang w:val="sr-Cyrl-BA"/>
        </w:rPr>
        <w:t>,</w:t>
      </w:r>
      <w:r w:rsidRPr="00F33680">
        <w:rPr>
          <w:bCs/>
          <w:lang w:val="sr-Cyrl-BA"/>
        </w:rPr>
        <w:t xml:space="preserve"> донесе годишњи план </w:t>
      </w:r>
      <w:r w:rsidR="005E7030" w:rsidRPr="00F33680">
        <w:rPr>
          <w:bCs/>
          <w:lang w:val="sr-Cyrl-BA"/>
        </w:rPr>
        <w:t xml:space="preserve">газдовања </w:t>
      </w:r>
      <w:r w:rsidR="00BF47B6" w:rsidRPr="00F33680">
        <w:rPr>
          <w:bCs/>
          <w:lang w:val="sr-Cyrl-BA"/>
        </w:rPr>
        <w:t>ловиштем</w:t>
      </w:r>
      <w:r w:rsidR="00683B67" w:rsidRPr="00F33680">
        <w:rPr>
          <w:bCs/>
          <w:lang w:val="sr-Cyrl-BA"/>
        </w:rPr>
        <w:t>,</w:t>
      </w:r>
      <w:r w:rsidRPr="00F33680">
        <w:rPr>
          <w:bCs/>
          <w:lang w:val="sr-Cyrl-BA"/>
        </w:rPr>
        <w:t xml:space="preserve"> на који Министарство даје сагласност.</w:t>
      </w:r>
    </w:p>
    <w:p w14:paraId="6D59FADB" w14:textId="77777777" w:rsidR="002C7CD6" w:rsidRDefault="00847671" w:rsidP="00D13C11">
      <w:pPr>
        <w:ind w:firstLine="720"/>
        <w:jc w:val="both"/>
        <w:rPr>
          <w:bCs/>
          <w:lang w:val="sr-Cyrl-BA"/>
        </w:rPr>
      </w:pPr>
      <w:r w:rsidRPr="00F33680">
        <w:rPr>
          <w:bCs/>
          <w:lang w:val="sr-Cyrl-BA"/>
        </w:rPr>
        <w:lastRenderedPageBreak/>
        <w:t xml:space="preserve">(3) Одредбе </w:t>
      </w:r>
      <w:r w:rsidR="00103262" w:rsidRPr="00F33680">
        <w:rPr>
          <w:bCs/>
          <w:lang w:val="sr-Cyrl-BA"/>
        </w:rPr>
        <w:t>приврем</w:t>
      </w:r>
      <w:r w:rsidR="00852E4A" w:rsidRPr="00F33680">
        <w:rPr>
          <w:bCs/>
          <w:lang w:val="sr-Cyrl-BA"/>
        </w:rPr>
        <w:t>е</w:t>
      </w:r>
      <w:r w:rsidR="00103262" w:rsidRPr="00F33680">
        <w:rPr>
          <w:bCs/>
          <w:lang w:val="sr-Cyrl-BA"/>
        </w:rPr>
        <w:t xml:space="preserve">ног годишњег плана и </w:t>
      </w:r>
      <w:r w:rsidRPr="00F33680">
        <w:rPr>
          <w:bCs/>
          <w:lang w:val="sr-Cyrl-BA"/>
        </w:rPr>
        <w:t>годи</w:t>
      </w:r>
      <w:r w:rsidR="00103262" w:rsidRPr="00F33680">
        <w:rPr>
          <w:bCs/>
          <w:lang w:val="sr-Cyrl-BA"/>
        </w:rPr>
        <w:t>шњег плана газдовања ловиштем</w:t>
      </w:r>
      <w:r w:rsidRPr="00F33680">
        <w:rPr>
          <w:bCs/>
          <w:lang w:val="sr-Cyrl-BA"/>
        </w:rPr>
        <w:t xml:space="preserve"> обавезујуће</w:t>
      </w:r>
      <w:r w:rsidR="00591EC6" w:rsidRPr="00F33680">
        <w:rPr>
          <w:bCs/>
          <w:lang w:val="sr-Cyrl-BA"/>
        </w:rPr>
        <w:t xml:space="preserve"> су за кор</w:t>
      </w:r>
      <w:r w:rsidR="00DA7832" w:rsidRPr="00F33680">
        <w:rPr>
          <w:bCs/>
          <w:lang w:val="sr-Cyrl-BA"/>
        </w:rPr>
        <w:t>и</w:t>
      </w:r>
      <w:r w:rsidR="00591EC6" w:rsidRPr="00F33680">
        <w:rPr>
          <w:bCs/>
          <w:lang w:val="sr-Cyrl-BA"/>
        </w:rPr>
        <w:t>сника ловишта.</w:t>
      </w:r>
    </w:p>
    <w:p w14:paraId="562D3C34" w14:textId="7C8AA146" w:rsidR="0006161F" w:rsidRPr="002C7CD6" w:rsidRDefault="00847671" w:rsidP="00D13C11">
      <w:pPr>
        <w:ind w:firstLine="720"/>
        <w:jc w:val="both"/>
        <w:rPr>
          <w:bCs/>
          <w:lang w:val="sr-Cyrl-BA"/>
        </w:rPr>
      </w:pPr>
      <w:r w:rsidRPr="00F33680">
        <w:rPr>
          <w:lang w:val="sr-Cyrl-BA"/>
        </w:rPr>
        <w:t>(</w:t>
      </w:r>
      <w:r w:rsidR="00A52D32" w:rsidRPr="00F33680">
        <w:rPr>
          <w:lang w:val="sr-Cyrl-BA"/>
        </w:rPr>
        <w:t>4</w:t>
      </w:r>
      <w:r w:rsidR="0006161F" w:rsidRPr="00F33680">
        <w:rPr>
          <w:lang w:val="sr-Cyrl-BA"/>
        </w:rPr>
        <w:t xml:space="preserve">) Министар доноси правилник којим прописује начин прољетног пребројавања дивљачи, садржај, начин </w:t>
      </w:r>
      <w:r w:rsidR="00A34B29" w:rsidRPr="00F33680">
        <w:rPr>
          <w:lang w:val="sr-Cyrl-BA"/>
        </w:rPr>
        <w:t xml:space="preserve">и </w:t>
      </w:r>
      <w:r w:rsidR="00A7340A" w:rsidRPr="00F33680">
        <w:rPr>
          <w:lang w:val="sr-Cyrl-BA"/>
        </w:rPr>
        <w:t xml:space="preserve">детаљније </w:t>
      </w:r>
      <w:r w:rsidR="00A34B29" w:rsidRPr="00F33680">
        <w:rPr>
          <w:lang w:val="sr-Cyrl-BA"/>
        </w:rPr>
        <w:t xml:space="preserve">услове </w:t>
      </w:r>
      <w:r w:rsidR="0006161F" w:rsidRPr="00F33680">
        <w:rPr>
          <w:lang w:val="sr-Cyrl-BA"/>
        </w:rPr>
        <w:t xml:space="preserve">израде ловне основе, привременог годишњег плана </w:t>
      </w:r>
      <w:r w:rsidR="005E7030" w:rsidRPr="00F33680">
        <w:rPr>
          <w:lang w:val="sr-Cyrl-BA"/>
        </w:rPr>
        <w:t xml:space="preserve">газдовања </w:t>
      </w:r>
      <w:r w:rsidR="0006161F" w:rsidRPr="00F33680">
        <w:rPr>
          <w:lang w:val="sr-Cyrl-BA"/>
        </w:rPr>
        <w:t xml:space="preserve">ловишта, годишњег плана </w:t>
      </w:r>
      <w:r w:rsidR="005E7030" w:rsidRPr="00F33680">
        <w:rPr>
          <w:lang w:val="sr-Cyrl-BA"/>
        </w:rPr>
        <w:t xml:space="preserve">газдовања </w:t>
      </w:r>
      <w:r w:rsidR="0006161F" w:rsidRPr="00F33680">
        <w:rPr>
          <w:lang w:val="sr-Cyrl-BA"/>
        </w:rPr>
        <w:t>ловишта и евиденције о реализацији предвиђених мјера</w:t>
      </w:r>
      <w:r w:rsidR="00B5210C" w:rsidRPr="00F33680">
        <w:rPr>
          <w:lang w:val="sr-Cyrl-BA"/>
        </w:rPr>
        <w:t>.</w:t>
      </w:r>
    </w:p>
    <w:p w14:paraId="206B790D" w14:textId="77777777" w:rsidR="002F36A4" w:rsidRPr="00F33680" w:rsidRDefault="002F36A4" w:rsidP="00177933">
      <w:pPr>
        <w:ind w:firstLine="720"/>
        <w:jc w:val="both"/>
        <w:rPr>
          <w:lang w:val="sr-Cyrl-BA"/>
        </w:rPr>
      </w:pPr>
    </w:p>
    <w:p w14:paraId="560F9940" w14:textId="77777777" w:rsidR="0006161F" w:rsidRPr="00F33680" w:rsidRDefault="0006161F" w:rsidP="00177933">
      <w:pPr>
        <w:tabs>
          <w:tab w:val="left" w:pos="4320"/>
        </w:tabs>
        <w:jc w:val="center"/>
        <w:rPr>
          <w:lang w:val="sr-Cyrl-BA"/>
        </w:rPr>
      </w:pPr>
      <w:r w:rsidRPr="00F33680">
        <w:rPr>
          <w:lang w:val="sr-Cyrl-BA"/>
        </w:rPr>
        <w:t>Члан 4</w:t>
      </w:r>
      <w:r w:rsidR="00485179" w:rsidRPr="00F33680">
        <w:rPr>
          <w:lang w:val="sr-Cyrl-BA"/>
        </w:rPr>
        <w:t>6</w:t>
      </w:r>
      <w:r w:rsidRPr="00F33680">
        <w:rPr>
          <w:lang w:val="sr-Cyrl-BA"/>
        </w:rPr>
        <w:t>.</w:t>
      </w:r>
    </w:p>
    <w:p w14:paraId="2F770890" w14:textId="77777777" w:rsidR="0006161F" w:rsidRPr="00F33680" w:rsidRDefault="0006161F" w:rsidP="00177933">
      <w:pPr>
        <w:jc w:val="both"/>
        <w:rPr>
          <w:lang w:val="sr-Cyrl-BA"/>
        </w:rPr>
      </w:pPr>
    </w:p>
    <w:p w14:paraId="0E38F8EC" w14:textId="4B4D91E9" w:rsidR="00F56198" w:rsidRPr="00F33680" w:rsidRDefault="009B18FC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(1) </w:t>
      </w:r>
      <w:r w:rsidR="00F56198" w:rsidRPr="00F33680">
        <w:rPr>
          <w:lang w:val="sr-Cyrl-BA"/>
        </w:rPr>
        <w:t>Ловна година је период планског коришћења ловишта који траје од 1. априла текуће године до 31. марта наредне године.</w:t>
      </w:r>
    </w:p>
    <w:p w14:paraId="04904DC3" w14:textId="6D494637" w:rsidR="0006161F" w:rsidRPr="00F33680" w:rsidRDefault="00F56198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</w:t>
      </w:r>
      <w:r w:rsidR="009B18FC" w:rsidRPr="00F33680">
        <w:rPr>
          <w:lang w:val="sr-Cyrl-BA"/>
        </w:rPr>
        <w:t>Г</w:t>
      </w:r>
      <w:r w:rsidR="0006161F" w:rsidRPr="00F33680">
        <w:rPr>
          <w:lang w:val="sr-Cyrl-BA"/>
        </w:rPr>
        <w:t>одишњи план</w:t>
      </w:r>
      <w:r w:rsidR="00130944" w:rsidRPr="00F33680">
        <w:rPr>
          <w:lang w:val="sr-Cyrl-BA"/>
        </w:rPr>
        <w:t xml:space="preserve"> </w:t>
      </w:r>
      <w:r w:rsidR="005E7030" w:rsidRPr="00F33680">
        <w:rPr>
          <w:lang w:val="sr-Cyrl-BA"/>
        </w:rPr>
        <w:t xml:space="preserve">газдовања </w:t>
      </w:r>
      <w:r w:rsidR="009B18FC" w:rsidRPr="00F33680">
        <w:rPr>
          <w:lang w:val="sr-Cyrl-BA"/>
        </w:rPr>
        <w:t>ловиштем и привремени</w:t>
      </w:r>
      <w:r w:rsidR="0006161F" w:rsidRPr="00F33680">
        <w:rPr>
          <w:lang w:val="sr-Cyrl-BA"/>
        </w:rPr>
        <w:t xml:space="preserve"> план </w:t>
      </w:r>
      <w:r w:rsidR="005E7030" w:rsidRPr="00F33680">
        <w:rPr>
          <w:lang w:val="sr-Cyrl-BA"/>
        </w:rPr>
        <w:t xml:space="preserve">газдовања </w:t>
      </w:r>
      <w:r w:rsidR="009B18FC" w:rsidRPr="00F33680">
        <w:rPr>
          <w:lang w:val="sr-Cyrl-BA"/>
        </w:rPr>
        <w:t>ловиштем</w:t>
      </w:r>
      <w:r w:rsidR="0006161F" w:rsidRPr="00F33680">
        <w:rPr>
          <w:lang w:val="sr-Cyrl-BA"/>
        </w:rPr>
        <w:t xml:space="preserve"> израђују се за период од 1. априла текуће године до 31. марта наредне године и доставља</w:t>
      </w:r>
      <w:r w:rsidR="00683B67" w:rsidRPr="00F33680">
        <w:rPr>
          <w:lang w:val="sr-Cyrl-BA"/>
        </w:rPr>
        <w:t xml:space="preserve">ју се </w:t>
      </w:r>
      <w:r w:rsidR="0006161F" w:rsidRPr="00F33680">
        <w:rPr>
          <w:lang w:val="sr-Cyrl-BA"/>
        </w:rPr>
        <w:t>Министарству на давање сагласности.</w:t>
      </w:r>
    </w:p>
    <w:p w14:paraId="2F03F653" w14:textId="3539123E" w:rsidR="0006161F" w:rsidRPr="00F33680" w:rsidRDefault="0006161F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</w:t>
      </w:r>
      <w:r w:rsidR="00F56198" w:rsidRPr="00F33680">
        <w:rPr>
          <w:color w:val="000000"/>
          <w:lang w:val="sr-Cyrl-BA"/>
        </w:rPr>
        <w:t>3</w:t>
      </w:r>
      <w:r w:rsidRPr="00F33680">
        <w:rPr>
          <w:color w:val="000000"/>
          <w:lang w:val="sr-Cyrl-BA"/>
        </w:rPr>
        <w:t xml:space="preserve">) Планови из става </w:t>
      </w:r>
      <w:r w:rsidR="00683B67" w:rsidRPr="00F33680">
        <w:rPr>
          <w:color w:val="000000"/>
          <w:lang w:val="sr-Cyrl-BA"/>
        </w:rPr>
        <w:t>2</w:t>
      </w:r>
      <w:r w:rsidRPr="00F33680">
        <w:rPr>
          <w:color w:val="000000"/>
          <w:lang w:val="sr-Cyrl-BA"/>
        </w:rPr>
        <w:t>. овог члана достављају се Министарству до 30. априла, у писаној и електронској форми.</w:t>
      </w:r>
    </w:p>
    <w:p w14:paraId="551A2A96" w14:textId="77777777" w:rsidR="00D13C11" w:rsidRPr="00F33680" w:rsidRDefault="00D13C11" w:rsidP="00177933">
      <w:pPr>
        <w:tabs>
          <w:tab w:val="left" w:pos="4320"/>
        </w:tabs>
        <w:jc w:val="center"/>
        <w:rPr>
          <w:color w:val="000000"/>
          <w:lang w:val="sr-Cyrl-BA"/>
        </w:rPr>
      </w:pPr>
    </w:p>
    <w:p w14:paraId="460DA8BE" w14:textId="7ABA3898" w:rsidR="0006161F" w:rsidRPr="00F33680" w:rsidRDefault="0006161F" w:rsidP="00177933">
      <w:pPr>
        <w:tabs>
          <w:tab w:val="left" w:pos="4320"/>
        </w:tabs>
        <w:jc w:val="center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Члан 4</w:t>
      </w:r>
      <w:r w:rsidR="00485179" w:rsidRPr="00F33680">
        <w:rPr>
          <w:color w:val="000000"/>
          <w:lang w:val="sr-Cyrl-BA"/>
        </w:rPr>
        <w:t>7</w:t>
      </w:r>
      <w:r w:rsidRPr="00F33680">
        <w:rPr>
          <w:color w:val="000000"/>
          <w:lang w:val="sr-Cyrl-BA"/>
        </w:rPr>
        <w:t>.</w:t>
      </w:r>
    </w:p>
    <w:p w14:paraId="150F4BA8" w14:textId="77777777" w:rsidR="0006161F" w:rsidRPr="00F33680" w:rsidRDefault="0006161F" w:rsidP="00177933">
      <w:pPr>
        <w:jc w:val="both"/>
        <w:rPr>
          <w:color w:val="000000"/>
          <w:lang w:val="sr-Cyrl-BA"/>
        </w:rPr>
      </w:pPr>
    </w:p>
    <w:p w14:paraId="06D61C37" w14:textId="22606FEC" w:rsidR="0006161F" w:rsidRPr="00F33680" w:rsidRDefault="0006161F" w:rsidP="00177933">
      <w:pPr>
        <w:jc w:val="both"/>
        <w:rPr>
          <w:bCs/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 </w:t>
      </w:r>
      <w:r w:rsidRPr="00F33680">
        <w:rPr>
          <w:color w:val="000000"/>
          <w:lang w:val="sr-Cyrl-BA"/>
        </w:rPr>
        <w:tab/>
      </w:r>
      <w:r w:rsidRPr="00F33680">
        <w:rPr>
          <w:bCs/>
          <w:color w:val="000000"/>
          <w:lang w:val="sr-Cyrl-BA"/>
        </w:rPr>
        <w:t xml:space="preserve">(1) Корисници ловишта </w:t>
      </w:r>
      <w:r w:rsidR="005E5DBA" w:rsidRPr="00F33680">
        <w:rPr>
          <w:bCs/>
          <w:color w:val="000000"/>
          <w:lang w:val="sr-Cyrl-BA"/>
        </w:rPr>
        <w:t xml:space="preserve">обавезни су да </w:t>
      </w:r>
      <w:r w:rsidRPr="00F33680">
        <w:rPr>
          <w:bCs/>
          <w:color w:val="000000"/>
          <w:lang w:val="sr-Cyrl-BA"/>
        </w:rPr>
        <w:t>на обрасцима евиденције упи</w:t>
      </w:r>
      <w:r w:rsidR="009B18FC" w:rsidRPr="00F33680">
        <w:rPr>
          <w:bCs/>
          <w:color w:val="000000"/>
          <w:lang w:val="sr-Cyrl-BA"/>
        </w:rPr>
        <w:t>сују податке о коришћ</w:t>
      </w:r>
      <w:r w:rsidRPr="00F33680">
        <w:rPr>
          <w:bCs/>
          <w:color w:val="000000"/>
          <w:lang w:val="sr-Cyrl-BA"/>
        </w:rPr>
        <w:t>ењу ловишта за протекл</w:t>
      </w:r>
      <w:r w:rsidR="005E5DBA" w:rsidRPr="00F33680">
        <w:rPr>
          <w:bCs/>
          <w:color w:val="000000"/>
          <w:lang w:val="sr-Cyrl-BA"/>
        </w:rPr>
        <w:t>у ловну годину, најкасније до 31</w:t>
      </w:r>
      <w:r w:rsidRPr="00F33680">
        <w:rPr>
          <w:bCs/>
          <w:color w:val="000000"/>
          <w:lang w:val="sr-Cyrl-BA"/>
        </w:rPr>
        <w:t xml:space="preserve">. маја текуће године. </w:t>
      </w:r>
    </w:p>
    <w:p w14:paraId="5F051596" w14:textId="2BD81078" w:rsidR="0006161F" w:rsidRPr="00F33680" w:rsidRDefault="009B18FC" w:rsidP="00177933">
      <w:pPr>
        <w:ind w:firstLine="720"/>
        <w:jc w:val="both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(2) Подаци у</w:t>
      </w:r>
      <w:r w:rsidR="0006161F" w:rsidRPr="00F33680">
        <w:rPr>
          <w:bCs/>
          <w:color w:val="000000"/>
          <w:lang w:val="sr-Cyrl-BA"/>
        </w:rPr>
        <w:t xml:space="preserve"> обрасцима евиденције уносе се </w:t>
      </w:r>
      <w:r w:rsidR="00BB02B6" w:rsidRPr="00F33680">
        <w:rPr>
          <w:bCs/>
          <w:color w:val="000000"/>
          <w:lang w:val="sr-Cyrl-BA"/>
        </w:rPr>
        <w:t xml:space="preserve">електронски или </w:t>
      </w:r>
      <w:r w:rsidRPr="00F33680">
        <w:rPr>
          <w:bCs/>
          <w:color w:val="000000"/>
          <w:lang w:val="sr-Cyrl-BA"/>
        </w:rPr>
        <w:t>ручно (</w:t>
      </w:r>
      <w:r w:rsidR="0006161F" w:rsidRPr="00F33680">
        <w:rPr>
          <w:bCs/>
          <w:color w:val="000000"/>
          <w:lang w:val="sr-Cyrl-BA"/>
        </w:rPr>
        <w:t>хемијском оловком или мастилом</w:t>
      </w:r>
      <w:r w:rsidRPr="00F33680">
        <w:rPr>
          <w:bCs/>
          <w:color w:val="000000"/>
          <w:lang w:val="sr-Cyrl-BA"/>
        </w:rPr>
        <w:t>)</w:t>
      </w:r>
      <w:r w:rsidR="0006161F" w:rsidRPr="00F33680">
        <w:rPr>
          <w:bCs/>
          <w:color w:val="000000"/>
          <w:lang w:val="sr-Cyrl-BA"/>
        </w:rPr>
        <w:t xml:space="preserve"> и саставни су дио ловне основе.</w:t>
      </w:r>
    </w:p>
    <w:p w14:paraId="611A10C1" w14:textId="77777777" w:rsidR="0006161F" w:rsidRPr="00F33680" w:rsidRDefault="0006161F" w:rsidP="00177933">
      <w:pPr>
        <w:ind w:firstLine="720"/>
        <w:jc w:val="both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 xml:space="preserve">(3) </w:t>
      </w:r>
      <w:r w:rsidRPr="00F33680">
        <w:rPr>
          <w:lang w:val="sr-Cyrl-BA"/>
        </w:rPr>
        <w:t>Корисници ловишта дужни су да успоставе информациони систем за ловство и омогуће електронску везу са информа</w:t>
      </w:r>
      <w:r w:rsidR="00486927" w:rsidRPr="00F33680">
        <w:rPr>
          <w:lang w:val="sr-Cyrl-BA"/>
        </w:rPr>
        <w:t>ционим системом у Министарству.</w:t>
      </w:r>
    </w:p>
    <w:p w14:paraId="4001A038" w14:textId="77777777" w:rsidR="00C72BB1" w:rsidRPr="00F33680" w:rsidRDefault="00C72BB1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(4)</w:t>
      </w:r>
      <w:r w:rsidR="0039443C" w:rsidRPr="00F33680">
        <w:rPr>
          <w:lang w:val="sr-Cyrl-BA"/>
        </w:rPr>
        <w:t xml:space="preserve"> </w:t>
      </w:r>
      <w:r w:rsidR="0006161F" w:rsidRPr="00F33680">
        <w:rPr>
          <w:lang w:val="sr-Cyrl-BA"/>
        </w:rPr>
        <w:t xml:space="preserve">Министар доноси правилник којим прописује успостављање информационог система у ловству, његов </w:t>
      </w:r>
      <w:r w:rsidR="00130944" w:rsidRPr="00F33680">
        <w:rPr>
          <w:lang w:val="sr-Cyrl-BA"/>
        </w:rPr>
        <w:t>с</w:t>
      </w:r>
      <w:r w:rsidR="0006161F" w:rsidRPr="00F33680">
        <w:rPr>
          <w:lang w:val="sr-Cyrl-BA"/>
        </w:rPr>
        <w:t>адржај, начин управљања, одржавања и коришћења.</w:t>
      </w:r>
    </w:p>
    <w:p w14:paraId="602BE496" w14:textId="6994CE29" w:rsidR="00FB2D11" w:rsidRPr="00F33680" w:rsidRDefault="00FB2D11" w:rsidP="00177933">
      <w:pPr>
        <w:jc w:val="center"/>
        <w:rPr>
          <w:bCs/>
          <w:color w:val="000000"/>
          <w:lang w:val="sr-Cyrl-BA"/>
        </w:rPr>
      </w:pPr>
    </w:p>
    <w:p w14:paraId="196C5199" w14:textId="08A2949C" w:rsidR="00C72BB1" w:rsidRPr="00F33680" w:rsidRDefault="0006161F" w:rsidP="00177933">
      <w:pPr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4</w:t>
      </w:r>
      <w:r w:rsidR="00485179" w:rsidRPr="00F33680">
        <w:rPr>
          <w:bCs/>
          <w:color w:val="000000"/>
          <w:lang w:val="sr-Cyrl-BA"/>
        </w:rPr>
        <w:t>8</w:t>
      </w:r>
      <w:r w:rsidRPr="00F33680">
        <w:rPr>
          <w:bCs/>
          <w:color w:val="000000"/>
          <w:lang w:val="sr-Cyrl-BA"/>
        </w:rPr>
        <w:t>.</w:t>
      </w:r>
    </w:p>
    <w:p w14:paraId="6B831878" w14:textId="77777777" w:rsidR="00C72BB1" w:rsidRPr="00F33680" w:rsidRDefault="00C72BB1" w:rsidP="00177933">
      <w:pPr>
        <w:jc w:val="center"/>
        <w:rPr>
          <w:bCs/>
          <w:color w:val="000000"/>
          <w:lang w:val="sr-Cyrl-BA"/>
        </w:rPr>
      </w:pPr>
    </w:p>
    <w:p w14:paraId="1F4EB526" w14:textId="14D0A062" w:rsidR="00C72BB1" w:rsidRPr="00F33680" w:rsidRDefault="00C72BB1" w:rsidP="00177933">
      <w:pPr>
        <w:jc w:val="both"/>
        <w:rPr>
          <w:bCs/>
          <w:lang w:val="sr-Cyrl-BA"/>
        </w:rPr>
      </w:pPr>
      <w:r w:rsidRPr="00F33680">
        <w:rPr>
          <w:bCs/>
          <w:lang w:val="sr-Cyrl-BA"/>
        </w:rPr>
        <w:tab/>
        <w:t xml:space="preserve">(1) </w:t>
      </w:r>
      <w:r w:rsidR="0006161F" w:rsidRPr="00F33680">
        <w:rPr>
          <w:bCs/>
          <w:lang w:val="sr-Cyrl-BA"/>
        </w:rPr>
        <w:t xml:space="preserve">Ловна основа и привремени </w:t>
      </w:r>
      <w:r w:rsidR="00683B67" w:rsidRPr="00F33680">
        <w:rPr>
          <w:bCs/>
          <w:lang w:val="sr-Cyrl-BA"/>
        </w:rPr>
        <w:t>годишњи план газдовања ловиштем</w:t>
      </w:r>
      <w:r w:rsidR="0006161F" w:rsidRPr="00F33680">
        <w:rPr>
          <w:bCs/>
          <w:lang w:val="sr-Cyrl-BA"/>
        </w:rPr>
        <w:t xml:space="preserve"> </w:t>
      </w:r>
      <w:r w:rsidR="008E3E9B" w:rsidRPr="00F33680">
        <w:rPr>
          <w:bCs/>
          <w:lang w:val="sr-Cyrl-BA"/>
        </w:rPr>
        <w:t>обавезно су</w:t>
      </w:r>
      <w:r w:rsidR="0006161F" w:rsidRPr="00F33680">
        <w:rPr>
          <w:bCs/>
          <w:lang w:val="sr-Cyrl-BA"/>
        </w:rPr>
        <w:t xml:space="preserve"> усклађен</w:t>
      </w:r>
      <w:r w:rsidR="008E3E9B" w:rsidRPr="00F33680">
        <w:rPr>
          <w:bCs/>
          <w:lang w:val="sr-Cyrl-BA"/>
        </w:rPr>
        <w:t>и</w:t>
      </w:r>
      <w:r w:rsidR="0006161F" w:rsidRPr="00F33680">
        <w:rPr>
          <w:bCs/>
          <w:lang w:val="sr-Cyrl-BA"/>
        </w:rPr>
        <w:t xml:space="preserve"> са стратешким плановима развоја пољопривреде, шумарства, водопривреде, заштите при</w:t>
      </w:r>
      <w:r w:rsidR="009B18FC" w:rsidRPr="00F33680">
        <w:rPr>
          <w:bCs/>
          <w:lang w:val="sr-Cyrl-BA"/>
        </w:rPr>
        <w:t>роде и заштите животне средине</w:t>
      </w:r>
      <w:r w:rsidR="00DA69E3" w:rsidRPr="00F33680">
        <w:rPr>
          <w:bCs/>
          <w:lang w:val="sr-Cyrl-BA"/>
        </w:rPr>
        <w:t>.</w:t>
      </w:r>
    </w:p>
    <w:p w14:paraId="29882888" w14:textId="595AAA3B" w:rsidR="0006161F" w:rsidRPr="00F33680" w:rsidRDefault="00C72BB1" w:rsidP="00177933">
      <w:pPr>
        <w:jc w:val="both"/>
        <w:rPr>
          <w:bCs/>
          <w:lang w:val="sr-Cyrl-BA"/>
        </w:rPr>
      </w:pPr>
      <w:r w:rsidRPr="00F33680">
        <w:rPr>
          <w:bCs/>
          <w:lang w:val="sr-Cyrl-BA"/>
        </w:rPr>
        <w:tab/>
        <w:t xml:space="preserve">(2) </w:t>
      </w:r>
      <w:r w:rsidR="0006161F" w:rsidRPr="00F33680">
        <w:rPr>
          <w:bCs/>
          <w:lang w:val="sr-Cyrl-BA"/>
        </w:rPr>
        <w:t xml:space="preserve">Ловна основа за ловишта која обухватају националне паркове и друга природна заштићена подручја </w:t>
      </w:r>
      <w:r w:rsidR="00053CF0" w:rsidRPr="00F33680">
        <w:rPr>
          <w:bCs/>
          <w:lang w:val="sr-Cyrl-BA"/>
        </w:rPr>
        <w:t>обавезно је</w:t>
      </w:r>
      <w:r w:rsidR="0006161F" w:rsidRPr="00F33680">
        <w:rPr>
          <w:bCs/>
          <w:lang w:val="sr-Cyrl-BA"/>
        </w:rPr>
        <w:t xml:space="preserve"> усклађена са прописима којима се уређују мјере заштите и начина коришћења националних паркова и других заштићених подручја.</w:t>
      </w:r>
    </w:p>
    <w:p w14:paraId="3A62B6D1" w14:textId="5F13188E" w:rsidR="008D792B" w:rsidRPr="00F33680" w:rsidRDefault="0006161F" w:rsidP="00177933">
      <w:pPr>
        <w:ind w:firstLine="720"/>
        <w:jc w:val="both"/>
        <w:rPr>
          <w:bCs/>
          <w:lang w:val="sr-Cyrl-BA"/>
        </w:rPr>
      </w:pPr>
      <w:bookmarkStart w:id="12" w:name="_Hlk97014541"/>
      <w:r w:rsidRPr="00F33680">
        <w:rPr>
          <w:bCs/>
          <w:lang w:val="sr-Cyrl-BA"/>
        </w:rPr>
        <w:t>(</w:t>
      </w:r>
      <w:r w:rsidR="00C72BB1" w:rsidRPr="00F33680">
        <w:rPr>
          <w:bCs/>
          <w:lang w:val="sr-Cyrl-BA"/>
        </w:rPr>
        <w:t xml:space="preserve">3) </w:t>
      </w:r>
      <w:r w:rsidRPr="00F33680">
        <w:rPr>
          <w:bCs/>
          <w:lang w:val="sr-Cyrl-BA"/>
        </w:rPr>
        <w:t>Власници</w:t>
      </w:r>
      <w:r w:rsidR="00DA69E3" w:rsidRPr="00F33680">
        <w:rPr>
          <w:bCs/>
          <w:lang w:val="sr-Cyrl-BA"/>
        </w:rPr>
        <w:t xml:space="preserve"> и </w:t>
      </w:r>
      <w:r w:rsidRPr="00F33680">
        <w:rPr>
          <w:bCs/>
          <w:lang w:val="sr-Cyrl-BA"/>
        </w:rPr>
        <w:t>корисници земљишта</w:t>
      </w:r>
      <w:r w:rsidR="008D792B" w:rsidRPr="00F33680">
        <w:rPr>
          <w:bCs/>
          <w:lang w:val="sr-Cyrl-BA"/>
        </w:rPr>
        <w:t xml:space="preserve"> и водених површина</w:t>
      </w:r>
      <w:r w:rsidR="00DA69E3" w:rsidRPr="00F33680">
        <w:rPr>
          <w:bCs/>
          <w:lang w:val="sr-Cyrl-BA"/>
        </w:rPr>
        <w:t xml:space="preserve"> </w:t>
      </w:r>
      <w:r w:rsidRPr="00F33680">
        <w:rPr>
          <w:bCs/>
          <w:lang w:val="sr-Cyrl-BA"/>
        </w:rPr>
        <w:t>на којима се налази ловиште дужни су да дозволе р</w:t>
      </w:r>
      <w:r w:rsidR="0054217E" w:rsidRPr="00F33680">
        <w:rPr>
          <w:bCs/>
          <w:lang w:val="sr-Cyrl-BA"/>
        </w:rPr>
        <w:t>адње и мјере газдовања ловиштем</w:t>
      </w:r>
      <w:r w:rsidRPr="00F33680">
        <w:rPr>
          <w:bCs/>
          <w:lang w:val="sr-Cyrl-BA"/>
        </w:rPr>
        <w:t xml:space="preserve"> предвиђене ловном основом и годишњим планом </w:t>
      </w:r>
      <w:r w:rsidR="005E7030" w:rsidRPr="00F33680">
        <w:rPr>
          <w:bCs/>
          <w:lang w:val="sr-Cyrl-BA"/>
        </w:rPr>
        <w:t xml:space="preserve">газдовања </w:t>
      </w:r>
      <w:r w:rsidRPr="00F33680">
        <w:rPr>
          <w:bCs/>
          <w:lang w:val="sr-Cyrl-BA"/>
        </w:rPr>
        <w:t>ловишта.</w:t>
      </w:r>
    </w:p>
    <w:bookmarkEnd w:id="12"/>
    <w:p w14:paraId="1F010290" w14:textId="77777777" w:rsidR="003C4587" w:rsidRPr="00F33680" w:rsidRDefault="003C4587" w:rsidP="00177933">
      <w:pPr>
        <w:tabs>
          <w:tab w:val="left" w:pos="4320"/>
        </w:tabs>
        <w:jc w:val="center"/>
        <w:rPr>
          <w:bCs/>
          <w:color w:val="000000"/>
          <w:lang w:val="sr-Cyrl-BA"/>
        </w:rPr>
      </w:pPr>
    </w:p>
    <w:p w14:paraId="59F62C20" w14:textId="190990B4" w:rsidR="0006161F" w:rsidRPr="00F33680" w:rsidRDefault="0006161F" w:rsidP="00177933">
      <w:pPr>
        <w:tabs>
          <w:tab w:val="left" w:pos="4320"/>
        </w:tabs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4</w:t>
      </w:r>
      <w:r w:rsidR="00485179" w:rsidRPr="00F33680">
        <w:rPr>
          <w:bCs/>
          <w:color w:val="000000"/>
          <w:lang w:val="sr-Cyrl-BA"/>
        </w:rPr>
        <w:t>9</w:t>
      </w:r>
      <w:r w:rsidRPr="00F33680">
        <w:rPr>
          <w:bCs/>
          <w:color w:val="000000"/>
          <w:lang w:val="sr-Cyrl-BA"/>
        </w:rPr>
        <w:t>.</w:t>
      </w:r>
    </w:p>
    <w:p w14:paraId="5407A117" w14:textId="77777777" w:rsidR="0006161F" w:rsidRPr="00F33680" w:rsidRDefault="0006161F" w:rsidP="00177933">
      <w:pPr>
        <w:jc w:val="both"/>
        <w:rPr>
          <w:color w:val="000000"/>
          <w:lang w:val="sr-Cyrl-BA"/>
        </w:rPr>
      </w:pPr>
    </w:p>
    <w:p w14:paraId="43BBC48D" w14:textId="77777777" w:rsidR="0006161F" w:rsidRPr="00F33680" w:rsidRDefault="0006161F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(1) За свако ловиште установљава се и води катастар ловишта.</w:t>
      </w:r>
    </w:p>
    <w:p w14:paraId="15701CDB" w14:textId="77777777" w:rsidR="0006161F" w:rsidRPr="00F33680" w:rsidRDefault="0006161F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(2) </w:t>
      </w:r>
      <w:r w:rsidRPr="00F33680">
        <w:rPr>
          <w:lang w:val="sr-Cyrl-BA"/>
        </w:rPr>
        <w:t>Катастар ловишта установљава и води корисник лови</w:t>
      </w:r>
      <w:r w:rsidR="00AF6A1C" w:rsidRPr="00F33680">
        <w:rPr>
          <w:lang w:val="sr-Cyrl-BA"/>
        </w:rPr>
        <w:t>шта и доставља га Министарству.</w:t>
      </w:r>
    </w:p>
    <w:p w14:paraId="31F0504D" w14:textId="26CDE883" w:rsidR="0054217E" w:rsidRPr="00F33680" w:rsidRDefault="00AF6A1C" w:rsidP="00586C56">
      <w:pPr>
        <w:tabs>
          <w:tab w:val="left" w:pos="990"/>
        </w:tabs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(3)</w:t>
      </w:r>
      <w:r w:rsidR="0039443C" w:rsidRPr="00F33680">
        <w:rPr>
          <w:color w:val="000000"/>
          <w:lang w:val="sr-Cyrl-BA"/>
        </w:rPr>
        <w:t xml:space="preserve"> </w:t>
      </w:r>
      <w:r w:rsidR="0006161F" w:rsidRPr="00F33680">
        <w:rPr>
          <w:color w:val="000000"/>
          <w:lang w:val="sr-Cyrl-BA"/>
        </w:rPr>
        <w:t>Министар доноси правилник којим прописује начин израде, вођења и достављање података катастра ловишта.</w:t>
      </w:r>
    </w:p>
    <w:p w14:paraId="445DB6B1" w14:textId="5A367A9E" w:rsidR="006C7F05" w:rsidRPr="00F33680" w:rsidRDefault="006C7F05" w:rsidP="00586C56">
      <w:pPr>
        <w:tabs>
          <w:tab w:val="left" w:pos="990"/>
        </w:tabs>
        <w:ind w:firstLine="720"/>
        <w:jc w:val="both"/>
        <w:rPr>
          <w:color w:val="000000"/>
          <w:lang w:val="sr-Cyrl-BA"/>
        </w:rPr>
      </w:pPr>
    </w:p>
    <w:p w14:paraId="770AE2D3" w14:textId="77777777" w:rsidR="006C7F05" w:rsidRPr="00F33680" w:rsidRDefault="006C7F05" w:rsidP="00586C56">
      <w:pPr>
        <w:tabs>
          <w:tab w:val="left" w:pos="990"/>
        </w:tabs>
        <w:ind w:firstLine="720"/>
        <w:jc w:val="both"/>
        <w:rPr>
          <w:color w:val="000000"/>
          <w:lang w:val="sr-Cyrl-BA"/>
        </w:rPr>
      </w:pPr>
    </w:p>
    <w:p w14:paraId="2E76DAF6" w14:textId="53DFB982" w:rsidR="00D25EF3" w:rsidRPr="00F33680" w:rsidRDefault="00D25EF3" w:rsidP="009C298A">
      <w:pPr>
        <w:rPr>
          <w:b/>
          <w:bCs/>
          <w:color w:val="000000"/>
          <w:lang w:val="sr-Cyrl-BA"/>
        </w:rPr>
      </w:pPr>
      <w:r w:rsidRPr="00F33680">
        <w:rPr>
          <w:b/>
          <w:bCs/>
          <w:color w:val="000000"/>
          <w:lang w:val="sr-Cyrl-BA"/>
        </w:rPr>
        <w:lastRenderedPageBreak/>
        <w:t xml:space="preserve">ГЛАВА </w:t>
      </w:r>
      <w:r w:rsidR="00485179" w:rsidRPr="00F33680">
        <w:rPr>
          <w:b/>
          <w:bCs/>
          <w:color w:val="000000"/>
          <w:lang w:val="sr-Cyrl-BA"/>
        </w:rPr>
        <w:t>V</w:t>
      </w:r>
    </w:p>
    <w:p w14:paraId="632DBC18" w14:textId="20BAE1CB" w:rsidR="00485179" w:rsidRPr="00F33680" w:rsidRDefault="00485179" w:rsidP="009C298A">
      <w:pPr>
        <w:rPr>
          <w:b/>
          <w:color w:val="000000"/>
          <w:lang w:val="sr-Cyrl-BA"/>
        </w:rPr>
      </w:pPr>
      <w:r w:rsidRPr="00F33680">
        <w:rPr>
          <w:b/>
          <w:bCs/>
          <w:color w:val="000000"/>
          <w:lang w:val="sr-Cyrl-BA"/>
        </w:rPr>
        <w:t>ЛОВ И КОРИШЋЕЊЕ ДИВЉАЧИ</w:t>
      </w:r>
    </w:p>
    <w:p w14:paraId="6C95C48D" w14:textId="77777777" w:rsidR="00485179" w:rsidRPr="00F33680" w:rsidRDefault="00485179" w:rsidP="009C298A">
      <w:pPr>
        <w:rPr>
          <w:b/>
          <w:color w:val="000000"/>
          <w:lang w:val="sr-Cyrl-BA"/>
        </w:rPr>
      </w:pPr>
    </w:p>
    <w:p w14:paraId="48A23B46" w14:textId="77777777" w:rsidR="00485179" w:rsidRPr="00F33680" w:rsidRDefault="00485179" w:rsidP="00313690">
      <w:pPr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5</w:t>
      </w:r>
      <w:r w:rsidR="00464DD9" w:rsidRPr="00F33680">
        <w:rPr>
          <w:bCs/>
          <w:color w:val="000000"/>
          <w:lang w:val="sr-Cyrl-BA"/>
        </w:rPr>
        <w:t>0</w:t>
      </w:r>
      <w:r w:rsidRPr="00F33680">
        <w:rPr>
          <w:bCs/>
          <w:color w:val="000000"/>
          <w:lang w:val="sr-Cyrl-BA"/>
        </w:rPr>
        <w:t>.</w:t>
      </w:r>
    </w:p>
    <w:p w14:paraId="12C8D58F" w14:textId="77777777" w:rsidR="00485179" w:rsidRPr="00F33680" w:rsidRDefault="00485179" w:rsidP="00177933">
      <w:pPr>
        <w:jc w:val="both"/>
        <w:rPr>
          <w:bCs/>
          <w:color w:val="000000"/>
          <w:lang w:val="sr-Cyrl-BA"/>
        </w:rPr>
      </w:pPr>
    </w:p>
    <w:p w14:paraId="3DB57C5B" w14:textId="11F822F8" w:rsidR="00485179" w:rsidRPr="00F33680" w:rsidRDefault="00485179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lang w:val="sr-Cyrl-BA"/>
        </w:rPr>
        <w:t xml:space="preserve">(1) Лов дивљачи обухвата праћење, осматрање, избор јединке за одстрел, одстрел или хватање, сакупљање одстријељене дивљачи, уређење и евиденцију трофеја и </w:t>
      </w:r>
      <w:r w:rsidR="00E87584" w:rsidRPr="00F33680">
        <w:rPr>
          <w:lang w:val="sr-Cyrl-BA"/>
        </w:rPr>
        <w:t>фото-лов</w:t>
      </w:r>
      <w:r w:rsidRPr="00F33680">
        <w:rPr>
          <w:color w:val="000000"/>
          <w:lang w:val="sr-Cyrl-BA"/>
        </w:rPr>
        <w:t>.</w:t>
      </w:r>
    </w:p>
    <w:p w14:paraId="76708BBE" w14:textId="3D57470D" w:rsidR="00485179" w:rsidRPr="00F33680" w:rsidRDefault="00485179" w:rsidP="00177933">
      <w:pPr>
        <w:tabs>
          <w:tab w:val="left" w:pos="990"/>
        </w:tabs>
        <w:ind w:firstLine="720"/>
        <w:jc w:val="both"/>
        <w:rPr>
          <w:lang w:val="sr-Cyrl-BA"/>
        </w:rPr>
      </w:pPr>
      <w:r w:rsidRPr="00F33680">
        <w:rPr>
          <w:color w:val="000000"/>
          <w:lang w:val="sr-Cyrl-BA"/>
        </w:rPr>
        <w:t xml:space="preserve">(2) </w:t>
      </w:r>
      <w:r w:rsidRPr="00F33680">
        <w:rPr>
          <w:lang w:val="sr-Cyrl-BA"/>
        </w:rPr>
        <w:t>Дивљач могу ловити лица к</w:t>
      </w:r>
      <w:r w:rsidR="008D792B" w:rsidRPr="00F33680">
        <w:rPr>
          <w:lang w:val="sr-Cyrl-BA"/>
        </w:rPr>
        <w:t>оја имају положен ловачки испит и</w:t>
      </w:r>
      <w:r w:rsidRPr="00F33680">
        <w:rPr>
          <w:lang w:val="sr-Cyrl-BA"/>
        </w:rPr>
        <w:t xml:space="preserve"> дозволу за држање и ношење оружја, </w:t>
      </w:r>
      <w:r w:rsidR="009B18FC" w:rsidRPr="00F33680">
        <w:rPr>
          <w:lang w:val="sr-Cyrl-BA"/>
        </w:rPr>
        <w:t>у</w:t>
      </w:r>
      <w:r w:rsidR="000B404A" w:rsidRPr="00F33680">
        <w:rPr>
          <w:lang w:val="sr-Cyrl-BA"/>
        </w:rPr>
        <w:t xml:space="preserve"> складу са</w:t>
      </w:r>
      <w:r w:rsidR="009B18FC" w:rsidRPr="00F33680">
        <w:rPr>
          <w:lang w:val="sr-Cyrl-BA"/>
        </w:rPr>
        <w:t xml:space="preserve"> </w:t>
      </w:r>
      <w:r w:rsidR="000B404A" w:rsidRPr="00F33680">
        <w:rPr>
          <w:lang w:val="sr-Cyrl-BA"/>
        </w:rPr>
        <w:t xml:space="preserve">овим </w:t>
      </w:r>
      <w:r w:rsidR="009B18FC" w:rsidRPr="00F33680">
        <w:rPr>
          <w:lang w:val="sr-Cyrl-BA"/>
        </w:rPr>
        <w:t>законом</w:t>
      </w:r>
      <w:r w:rsidR="0025314A" w:rsidRPr="00F33680">
        <w:rPr>
          <w:lang w:val="sr-Cyrl-BA"/>
        </w:rPr>
        <w:t>,</w:t>
      </w:r>
      <w:r w:rsidR="009B18FC" w:rsidRPr="00F33680">
        <w:rPr>
          <w:lang w:val="sr-Cyrl-BA"/>
        </w:rPr>
        <w:t xml:space="preserve"> подзаконским актима</w:t>
      </w:r>
      <w:r w:rsidR="001506BF" w:rsidRPr="00F33680">
        <w:rPr>
          <w:lang w:val="sr-Cyrl-BA"/>
        </w:rPr>
        <w:t xml:space="preserve"> и</w:t>
      </w:r>
      <w:r w:rsidR="0025314A" w:rsidRPr="00F33680">
        <w:rPr>
          <w:lang w:val="sr-Cyrl-BA"/>
        </w:rPr>
        <w:t xml:space="preserve"> </w:t>
      </w:r>
      <w:r w:rsidR="009B18FC" w:rsidRPr="00F33680">
        <w:rPr>
          <w:lang w:val="sr-Cyrl-BA"/>
        </w:rPr>
        <w:t>етичким кодексом</w:t>
      </w:r>
      <w:r w:rsidRPr="00F33680">
        <w:rPr>
          <w:lang w:val="sr-Cyrl-BA"/>
        </w:rPr>
        <w:t xml:space="preserve"> ловца.</w:t>
      </w:r>
      <w:r w:rsidR="006C77B7" w:rsidRPr="00F33680">
        <w:rPr>
          <w:lang w:val="sr-Cyrl-BA"/>
        </w:rPr>
        <w:t xml:space="preserve"> </w:t>
      </w:r>
    </w:p>
    <w:p w14:paraId="56ADEC50" w14:textId="0813535B" w:rsidR="00485179" w:rsidRPr="00F33680" w:rsidRDefault="000545F9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(3) Лов дивљачи високог лова</w:t>
      </w:r>
      <w:r w:rsidR="00485179" w:rsidRPr="00F33680">
        <w:rPr>
          <w:color w:val="000000"/>
          <w:lang w:val="sr-Cyrl-BA"/>
        </w:rPr>
        <w:t xml:space="preserve"> врши се на основу дозволе за лов, а лов дивљачи ниског лова </w:t>
      </w:r>
      <w:r w:rsidRPr="00F33680">
        <w:rPr>
          <w:color w:val="000000"/>
          <w:lang w:val="sr-Cyrl-BA"/>
        </w:rPr>
        <w:t>врши се на основу ловне карте</w:t>
      </w:r>
      <w:r w:rsidR="00485179" w:rsidRPr="00F33680">
        <w:rPr>
          <w:color w:val="000000"/>
          <w:lang w:val="sr-Cyrl-BA"/>
        </w:rPr>
        <w:t xml:space="preserve"> кој</w:t>
      </w:r>
      <w:r w:rsidRPr="00F33680">
        <w:rPr>
          <w:color w:val="000000"/>
          <w:lang w:val="sr-Cyrl-BA"/>
        </w:rPr>
        <w:t>у</w:t>
      </w:r>
      <w:r w:rsidR="00485179" w:rsidRPr="00F33680">
        <w:rPr>
          <w:color w:val="000000"/>
          <w:lang w:val="sr-Cyrl-BA"/>
        </w:rPr>
        <w:t xml:space="preserve"> издаје корисник ловишта.</w:t>
      </w:r>
      <w:r w:rsidR="00485179" w:rsidRPr="00F33680" w:rsidDel="00E00DF7">
        <w:rPr>
          <w:color w:val="000000"/>
          <w:lang w:val="sr-Cyrl-BA"/>
        </w:rPr>
        <w:t xml:space="preserve"> </w:t>
      </w:r>
    </w:p>
    <w:p w14:paraId="694F8F4E" w14:textId="18D56804" w:rsidR="00485179" w:rsidRPr="00F33680" w:rsidRDefault="00485179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(4) У лову </w:t>
      </w:r>
      <w:r w:rsidR="000B404A" w:rsidRPr="00F33680">
        <w:rPr>
          <w:color w:val="000000"/>
          <w:lang w:val="sr-Cyrl-BA"/>
        </w:rPr>
        <w:t xml:space="preserve">могу </w:t>
      </w:r>
      <w:r w:rsidRPr="00F33680">
        <w:rPr>
          <w:color w:val="000000"/>
          <w:lang w:val="sr-Cyrl-BA"/>
        </w:rPr>
        <w:t>у</w:t>
      </w:r>
      <w:r w:rsidR="000B404A" w:rsidRPr="00F33680">
        <w:rPr>
          <w:color w:val="000000"/>
          <w:lang w:val="sr-Cyrl-BA"/>
        </w:rPr>
        <w:t>чествовати</w:t>
      </w:r>
      <w:r w:rsidR="000545F9" w:rsidRPr="00F33680">
        <w:rPr>
          <w:color w:val="000000"/>
          <w:lang w:val="sr-Cyrl-BA"/>
        </w:rPr>
        <w:t xml:space="preserve"> ловци приправници, </w:t>
      </w:r>
      <w:r w:rsidRPr="00F33680">
        <w:rPr>
          <w:color w:val="000000"/>
          <w:lang w:val="sr-Cyrl-BA"/>
        </w:rPr>
        <w:t>без права одстрела дивљачи, а под надзором ловца ментора.</w:t>
      </w:r>
    </w:p>
    <w:p w14:paraId="34E8947E" w14:textId="61834C13" w:rsidR="00096EED" w:rsidRPr="00F33680" w:rsidRDefault="00485179" w:rsidP="00177933">
      <w:pPr>
        <w:ind w:firstLine="720"/>
        <w:jc w:val="both"/>
        <w:rPr>
          <w:color w:val="000000" w:themeColor="text1"/>
          <w:lang w:val="sr-Cyrl-BA"/>
        </w:rPr>
      </w:pPr>
      <w:r w:rsidRPr="00F33680">
        <w:rPr>
          <w:color w:val="000000" w:themeColor="text1"/>
          <w:lang w:val="sr-Cyrl-BA"/>
        </w:rPr>
        <w:t>(</w:t>
      </w:r>
      <w:r w:rsidR="002608F5" w:rsidRPr="00F33680">
        <w:rPr>
          <w:color w:val="000000" w:themeColor="text1"/>
          <w:lang w:val="sr-Cyrl-BA"/>
        </w:rPr>
        <w:t>5</w:t>
      </w:r>
      <w:r w:rsidRPr="00F33680">
        <w:rPr>
          <w:color w:val="000000" w:themeColor="text1"/>
          <w:lang w:val="sr-Cyrl-BA"/>
        </w:rPr>
        <w:t>)</w:t>
      </w:r>
      <w:r w:rsidR="0039443C" w:rsidRPr="00F33680">
        <w:rPr>
          <w:color w:val="000000" w:themeColor="text1"/>
          <w:lang w:val="sr-Cyrl-BA"/>
        </w:rPr>
        <w:t xml:space="preserve"> </w:t>
      </w:r>
      <w:r w:rsidR="00096EED" w:rsidRPr="00F33680">
        <w:rPr>
          <w:color w:val="000000" w:themeColor="text1"/>
          <w:lang w:val="sr-Cyrl-BA"/>
        </w:rPr>
        <w:t>Инострани и домаћи ловци у комерцијалном лову могу учествовати само у пратњи ло</w:t>
      </w:r>
      <w:r w:rsidR="000545F9" w:rsidRPr="00F33680">
        <w:rPr>
          <w:color w:val="000000" w:themeColor="text1"/>
          <w:lang w:val="sr-Cyrl-BA"/>
        </w:rPr>
        <w:t>вочувара или стручног пратиоца ког</w:t>
      </w:r>
      <w:r w:rsidR="00096EED" w:rsidRPr="00F33680">
        <w:rPr>
          <w:color w:val="000000" w:themeColor="text1"/>
          <w:lang w:val="sr-Cyrl-BA"/>
        </w:rPr>
        <w:t xml:space="preserve"> овласти корисник ловишта</w:t>
      </w:r>
      <w:r w:rsidR="00E26C59" w:rsidRPr="00F33680">
        <w:rPr>
          <w:color w:val="000000" w:themeColor="text1"/>
          <w:lang w:val="sr-Cyrl-BA"/>
        </w:rPr>
        <w:t>.</w:t>
      </w:r>
    </w:p>
    <w:p w14:paraId="2A572173" w14:textId="3A0AFB23" w:rsidR="000B404A" w:rsidRPr="00F33680" w:rsidRDefault="00136766" w:rsidP="00177933">
      <w:pPr>
        <w:ind w:firstLine="720"/>
        <w:jc w:val="both"/>
        <w:rPr>
          <w:color w:val="000000" w:themeColor="text1"/>
          <w:lang w:val="sr-Cyrl-BA"/>
        </w:rPr>
      </w:pPr>
      <w:r w:rsidRPr="00F33680">
        <w:rPr>
          <w:color w:val="000000" w:themeColor="text1"/>
          <w:lang w:val="sr-Cyrl-BA"/>
        </w:rPr>
        <w:t>(</w:t>
      </w:r>
      <w:r w:rsidR="002608F5" w:rsidRPr="00F33680">
        <w:rPr>
          <w:color w:val="000000" w:themeColor="text1"/>
          <w:lang w:val="sr-Cyrl-BA"/>
        </w:rPr>
        <w:t>6</w:t>
      </w:r>
      <w:r w:rsidRPr="00F33680">
        <w:rPr>
          <w:color w:val="000000" w:themeColor="text1"/>
          <w:lang w:val="sr-Cyrl-BA"/>
        </w:rPr>
        <w:t>)</w:t>
      </w:r>
      <w:r w:rsidR="000B404A" w:rsidRPr="00F33680">
        <w:rPr>
          <w:color w:val="000000" w:themeColor="text1"/>
          <w:lang w:val="sr-Cyrl-BA"/>
        </w:rPr>
        <w:t xml:space="preserve"> Корисник ловишта дужан </w:t>
      </w:r>
      <w:r w:rsidR="000545F9" w:rsidRPr="00F33680">
        <w:rPr>
          <w:color w:val="000000" w:themeColor="text1"/>
          <w:lang w:val="sr-Cyrl-BA"/>
        </w:rPr>
        <w:t xml:space="preserve">је </w:t>
      </w:r>
      <w:r w:rsidR="000B404A" w:rsidRPr="00F33680">
        <w:rPr>
          <w:color w:val="000000" w:themeColor="text1"/>
          <w:lang w:val="sr-Cyrl-BA"/>
        </w:rPr>
        <w:t>да утврди да ли ловац у лову испуњава услове из става 2. ов</w:t>
      </w:r>
      <w:r w:rsidR="009C298A" w:rsidRPr="00F33680">
        <w:rPr>
          <w:color w:val="000000" w:themeColor="text1"/>
          <w:lang w:val="sr-Cyrl-BA"/>
        </w:rPr>
        <w:t>ог члана.</w:t>
      </w:r>
    </w:p>
    <w:p w14:paraId="589DCC93" w14:textId="12BF8109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color w:val="000000" w:themeColor="text1"/>
          <w:lang w:val="sr-Cyrl-BA"/>
        </w:rPr>
        <w:t>(</w:t>
      </w:r>
      <w:r w:rsidR="002608F5" w:rsidRPr="00F33680">
        <w:rPr>
          <w:color w:val="000000" w:themeColor="text1"/>
          <w:lang w:val="sr-Cyrl-BA"/>
        </w:rPr>
        <w:t>7)</w:t>
      </w:r>
      <w:r w:rsidR="0039443C" w:rsidRPr="00F33680">
        <w:rPr>
          <w:color w:val="000000" w:themeColor="text1"/>
          <w:lang w:val="sr-Cyrl-BA"/>
        </w:rPr>
        <w:t xml:space="preserve"> </w:t>
      </w:r>
      <w:r w:rsidRPr="00F33680">
        <w:rPr>
          <w:color w:val="000000" w:themeColor="text1"/>
          <w:lang w:val="sr-Cyrl-BA"/>
        </w:rPr>
        <w:t xml:space="preserve">Министар доноси правилник којим прописује облик, садржај, начин издавања и </w:t>
      </w:r>
      <w:r w:rsidRPr="00F33680">
        <w:rPr>
          <w:lang w:val="sr-Cyrl-BA"/>
        </w:rPr>
        <w:t xml:space="preserve">рок важења дозволе за лов и ловне карте. </w:t>
      </w:r>
    </w:p>
    <w:p w14:paraId="0182D952" w14:textId="60A32146" w:rsidR="00CF0857" w:rsidRPr="00F33680" w:rsidRDefault="00CF0857" w:rsidP="00177933">
      <w:pPr>
        <w:jc w:val="both"/>
        <w:rPr>
          <w:b/>
          <w:color w:val="0070C0"/>
          <w:lang w:val="sr-Cyrl-BA"/>
        </w:rPr>
      </w:pPr>
    </w:p>
    <w:p w14:paraId="6E130963" w14:textId="77777777" w:rsidR="00485179" w:rsidRPr="00F33680" w:rsidRDefault="00485179" w:rsidP="00177933">
      <w:pPr>
        <w:tabs>
          <w:tab w:val="left" w:pos="4320"/>
        </w:tabs>
        <w:jc w:val="center"/>
        <w:rPr>
          <w:bCs/>
          <w:lang w:val="sr-Cyrl-BA"/>
        </w:rPr>
      </w:pPr>
      <w:r w:rsidRPr="00F33680">
        <w:rPr>
          <w:bCs/>
          <w:lang w:val="sr-Cyrl-BA"/>
        </w:rPr>
        <w:t>Члан 5</w:t>
      </w:r>
      <w:r w:rsidR="00464DD9" w:rsidRPr="00F33680">
        <w:rPr>
          <w:bCs/>
          <w:lang w:val="sr-Cyrl-BA"/>
        </w:rPr>
        <w:t>1</w:t>
      </w:r>
      <w:r w:rsidRPr="00F33680">
        <w:rPr>
          <w:bCs/>
          <w:lang w:val="sr-Cyrl-BA"/>
        </w:rPr>
        <w:t>.</w:t>
      </w:r>
    </w:p>
    <w:p w14:paraId="6B5C170B" w14:textId="77777777" w:rsidR="00485179" w:rsidRPr="00F33680" w:rsidRDefault="00485179" w:rsidP="00177933">
      <w:pPr>
        <w:jc w:val="both"/>
        <w:rPr>
          <w:bCs/>
          <w:lang w:val="sr-Cyrl-BA"/>
        </w:rPr>
      </w:pPr>
    </w:p>
    <w:p w14:paraId="46ECF968" w14:textId="10AF6E8C" w:rsidR="00485179" w:rsidRPr="00F33680" w:rsidRDefault="00E87584" w:rsidP="00177933">
      <w:pPr>
        <w:ind w:firstLine="720"/>
        <w:jc w:val="both"/>
        <w:rPr>
          <w:bCs/>
          <w:lang w:val="sr-Cyrl-BA"/>
        </w:rPr>
      </w:pPr>
      <w:r w:rsidRPr="00F33680">
        <w:rPr>
          <w:bCs/>
          <w:lang w:val="sr-Cyrl-BA"/>
        </w:rPr>
        <w:t>Фото-лов</w:t>
      </w:r>
      <w:r w:rsidR="000B404A" w:rsidRPr="00F33680">
        <w:rPr>
          <w:lang w:val="sr-Cyrl-BA"/>
        </w:rPr>
        <w:t>,</w:t>
      </w:r>
      <w:r w:rsidR="00F6703F" w:rsidRPr="00F33680">
        <w:rPr>
          <w:lang w:val="sr-Cyrl-BA"/>
        </w:rPr>
        <w:t xml:space="preserve"> </w:t>
      </w:r>
      <w:r w:rsidR="000B404A" w:rsidRPr="00F33680">
        <w:rPr>
          <w:lang w:val="sr-Cyrl-BA"/>
        </w:rPr>
        <w:t>обилазак и осматрање дивљачи и ловишта одобрава корисник</w:t>
      </w:r>
      <w:r w:rsidR="00485179" w:rsidRPr="00F33680">
        <w:rPr>
          <w:bCs/>
          <w:lang w:val="sr-Cyrl-BA"/>
        </w:rPr>
        <w:t xml:space="preserve"> ловишта у складу са овим законом</w:t>
      </w:r>
      <w:r w:rsidR="00311187" w:rsidRPr="00F33680">
        <w:rPr>
          <w:bCs/>
          <w:lang w:val="sr-Cyrl-BA"/>
        </w:rPr>
        <w:t>.</w:t>
      </w:r>
    </w:p>
    <w:p w14:paraId="0C28E0BA" w14:textId="77777777" w:rsidR="00485179" w:rsidRPr="00F33680" w:rsidRDefault="00485179" w:rsidP="00177933">
      <w:pPr>
        <w:jc w:val="both"/>
        <w:rPr>
          <w:bCs/>
          <w:color w:val="FF0000"/>
          <w:lang w:val="sr-Cyrl-BA"/>
        </w:rPr>
      </w:pPr>
    </w:p>
    <w:p w14:paraId="17420029" w14:textId="77777777" w:rsidR="00485179" w:rsidRPr="00F33680" w:rsidRDefault="00485179" w:rsidP="00177933">
      <w:pPr>
        <w:tabs>
          <w:tab w:val="left" w:pos="4320"/>
        </w:tabs>
        <w:jc w:val="center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Члан 5</w:t>
      </w:r>
      <w:r w:rsidR="00464DD9" w:rsidRPr="00F33680">
        <w:rPr>
          <w:color w:val="000000"/>
          <w:lang w:val="sr-Cyrl-BA"/>
        </w:rPr>
        <w:t>2</w:t>
      </w:r>
      <w:r w:rsidRPr="00F33680">
        <w:rPr>
          <w:color w:val="000000"/>
          <w:lang w:val="sr-Cyrl-BA"/>
        </w:rPr>
        <w:t>.</w:t>
      </w:r>
    </w:p>
    <w:p w14:paraId="5A0CEE66" w14:textId="77777777" w:rsidR="00485179" w:rsidRPr="00F33680" w:rsidRDefault="00485179" w:rsidP="00177933">
      <w:pPr>
        <w:jc w:val="both"/>
        <w:rPr>
          <w:color w:val="000000"/>
          <w:lang w:val="sr-Cyrl-BA"/>
        </w:rPr>
      </w:pPr>
    </w:p>
    <w:p w14:paraId="3D22A02A" w14:textId="77777777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 Уловљена или угинула дивљач и њени дијелови припадају кориснику ловишта.</w:t>
      </w:r>
    </w:p>
    <w:p w14:paraId="74672E51" w14:textId="348EBC51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(2) За кориш</w:t>
      </w:r>
      <w:r w:rsidR="000C1E66" w:rsidRPr="00F33680">
        <w:rPr>
          <w:lang w:val="sr-Cyrl-BA"/>
        </w:rPr>
        <w:t>ћ</w:t>
      </w:r>
      <w:r w:rsidRPr="00F33680">
        <w:rPr>
          <w:lang w:val="sr-Cyrl-BA"/>
        </w:rPr>
        <w:t>ење дивљачи и њених дијелова кориснику ловишта плаћа се накнада.</w:t>
      </w:r>
    </w:p>
    <w:p w14:paraId="3568C912" w14:textId="0ED926EF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(3) </w:t>
      </w:r>
      <w:r w:rsidR="00C97B11" w:rsidRPr="00F33680">
        <w:rPr>
          <w:lang w:val="sr-Cyrl-BA"/>
        </w:rPr>
        <w:t>Матични</w:t>
      </w:r>
      <w:r w:rsidR="002608F5" w:rsidRPr="00F33680">
        <w:rPr>
          <w:lang w:val="sr-Cyrl-BA"/>
        </w:rPr>
        <w:t xml:space="preserve"> </w:t>
      </w:r>
      <w:r w:rsidR="002608F5" w:rsidRPr="00F33680">
        <w:rPr>
          <w:color w:val="000000" w:themeColor="text1"/>
          <w:lang w:val="sr-Cyrl-BA"/>
        </w:rPr>
        <w:t>ловац</w:t>
      </w:r>
      <w:r w:rsidR="00C97B11" w:rsidRPr="00F33680">
        <w:rPr>
          <w:color w:val="000000" w:themeColor="text1"/>
          <w:lang w:val="sr-Cyrl-BA"/>
        </w:rPr>
        <w:t xml:space="preserve"> </w:t>
      </w:r>
      <w:r w:rsidRPr="00F33680">
        <w:rPr>
          <w:lang w:val="sr-Cyrl-BA"/>
        </w:rPr>
        <w:t>плаћа за кориш</w:t>
      </w:r>
      <w:r w:rsidR="000C1E66" w:rsidRPr="00F33680">
        <w:rPr>
          <w:lang w:val="sr-Cyrl-BA"/>
        </w:rPr>
        <w:t>ћ</w:t>
      </w:r>
      <w:r w:rsidRPr="00F33680">
        <w:rPr>
          <w:lang w:val="sr-Cyrl-BA"/>
        </w:rPr>
        <w:t>ење дивљачи и њених дијелова:</w:t>
      </w:r>
    </w:p>
    <w:p w14:paraId="2A3B3DEB" w14:textId="6D624E52" w:rsidR="00F6703F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485179" w:rsidRPr="00F33680">
        <w:rPr>
          <w:lang w:val="sr-Cyrl-BA"/>
        </w:rPr>
        <w:t xml:space="preserve">) </w:t>
      </w:r>
      <w:r w:rsidR="00F6703F" w:rsidRPr="00F33680">
        <w:rPr>
          <w:lang w:val="sr-Cyrl-BA"/>
        </w:rPr>
        <w:t>за дивљач високог лова 30% у односу на цијене прописане Рјешењем о цјеновнику одстрела, коришћења дивљачи и услуга у ловишту (осим у комерцијалном лову)</w:t>
      </w:r>
      <w:r w:rsidR="00284A9B" w:rsidRPr="00F33680">
        <w:rPr>
          <w:lang w:val="sr-Cyrl-BA"/>
        </w:rPr>
        <w:t>,</w:t>
      </w:r>
    </w:p>
    <w:p w14:paraId="5D71F4C0" w14:textId="6F6381B8" w:rsidR="00F6703F" w:rsidRPr="00F33680" w:rsidRDefault="002D76F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</w:t>
      </w:r>
      <w:r w:rsidR="005A1EE3" w:rsidRPr="00F33680">
        <w:rPr>
          <w:lang w:val="sr-Cyrl-BA"/>
        </w:rPr>
        <w:t xml:space="preserve">) </w:t>
      </w:r>
      <w:r w:rsidR="00F6703F" w:rsidRPr="00F33680">
        <w:rPr>
          <w:lang w:val="sr-Cyrl-BA"/>
        </w:rPr>
        <w:t>за дивљач ниског лова 25% у односу на цијене прописане Рјешењем о цјеновнику одстрела, коришћења дивљачи и услуга у ловишту (осим у комерцијалном лову)</w:t>
      </w:r>
      <w:r w:rsidR="00284A9B" w:rsidRPr="00F33680">
        <w:rPr>
          <w:lang w:val="sr-Cyrl-BA"/>
        </w:rPr>
        <w:t>,</w:t>
      </w:r>
    </w:p>
    <w:p w14:paraId="35F4C23C" w14:textId="148EB49D" w:rsidR="00284A9B" w:rsidRPr="00F33680" w:rsidRDefault="00284A9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3) за комерцијални лов високе и ниске дивљачи 100% од цијене прописане Рјешењем о цјеновнику одстрела, коришћ</w:t>
      </w:r>
      <w:r w:rsidR="000545F9" w:rsidRPr="00F33680">
        <w:rPr>
          <w:lang w:val="sr-Cyrl-BA"/>
        </w:rPr>
        <w:t>ења дивљачи и услуга у ловишту.</w:t>
      </w:r>
    </w:p>
    <w:p w14:paraId="0EC8890F" w14:textId="41B39E23" w:rsidR="00284A9B" w:rsidRPr="00F33680" w:rsidRDefault="00284A9B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(4) Инострани и домаћи ловци у комерцијалном лову, за кориш</w:t>
      </w:r>
      <w:r w:rsidR="000C1E66" w:rsidRPr="00F33680">
        <w:rPr>
          <w:lang w:val="sr-Cyrl-BA"/>
        </w:rPr>
        <w:t>ћ</w:t>
      </w:r>
      <w:r w:rsidRPr="00F33680">
        <w:rPr>
          <w:lang w:val="sr-Cyrl-BA"/>
        </w:rPr>
        <w:t>ење дивљачи, њених дијелова и других услуга</w:t>
      </w:r>
      <w:r w:rsidR="000545F9" w:rsidRPr="00F33680">
        <w:rPr>
          <w:lang w:val="sr-Cyrl-BA"/>
        </w:rPr>
        <w:t>,</w:t>
      </w:r>
      <w:r w:rsidRPr="00F33680">
        <w:rPr>
          <w:lang w:val="sr-Cyrl-BA"/>
        </w:rPr>
        <w:t xml:space="preserve"> плаћају пуну цијену</w:t>
      </w:r>
      <w:r w:rsidR="008771B9" w:rsidRPr="00F33680">
        <w:rPr>
          <w:lang w:val="sr-Cyrl-BA"/>
        </w:rPr>
        <w:t xml:space="preserve"> прописану Рјешењем о цјеновнику одстрела, коришћења дивљачи и услуга у ловишту.</w:t>
      </w:r>
    </w:p>
    <w:p w14:paraId="2EB1268A" w14:textId="785F0C00" w:rsidR="00485179" w:rsidRPr="00F33680" w:rsidRDefault="00F6703F" w:rsidP="007F5C60">
      <w:pPr>
        <w:tabs>
          <w:tab w:val="left" w:pos="0"/>
        </w:tabs>
        <w:jc w:val="both"/>
        <w:rPr>
          <w:lang w:val="sr-Cyrl-BA"/>
        </w:rPr>
      </w:pPr>
      <w:r w:rsidRPr="00F33680">
        <w:rPr>
          <w:lang w:val="sr-Cyrl-BA"/>
        </w:rPr>
        <w:tab/>
      </w:r>
      <w:r w:rsidR="00B30F61" w:rsidRPr="00F33680">
        <w:rPr>
          <w:lang w:val="sr-Cyrl-BA"/>
        </w:rPr>
        <w:t xml:space="preserve">(5) </w:t>
      </w:r>
      <w:r w:rsidR="00485179" w:rsidRPr="00F33680">
        <w:rPr>
          <w:lang w:val="sr-Cyrl-BA"/>
        </w:rPr>
        <w:t>Министар</w:t>
      </w:r>
      <w:r w:rsidR="00D03696" w:rsidRPr="00F33680">
        <w:rPr>
          <w:lang w:val="sr-Cyrl-BA"/>
        </w:rPr>
        <w:t xml:space="preserve"> </w:t>
      </w:r>
      <w:r w:rsidR="00A06E08" w:rsidRPr="00F33680">
        <w:rPr>
          <w:lang w:val="sr-Cyrl-BA"/>
        </w:rPr>
        <w:t>доноси р</w:t>
      </w:r>
      <w:r w:rsidRPr="00F33680">
        <w:rPr>
          <w:lang w:val="sr-Cyrl-BA"/>
        </w:rPr>
        <w:t xml:space="preserve">јешење </w:t>
      </w:r>
      <w:r w:rsidR="00A06E08" w:rsidRPr="00F33680">
        <w:rPr>
          <w:lang w:val="sr-Cyrl-BA"/>
        </w:rPr>
        <w:t>којим се утврђује цјеновник</w:t>
      </w:r>
      <w:r w:rsidRPr="00F33680">
        <w:rPr>
          <w:lang w:val="sr-Cyrl-BA"/>
        </w:rPr>
        <w:t xml:space="preserve"> одстрела, коришћења дивљачи и услуга у ловишту</w:t>
      </w:r>
      <w:r w:rsidR="000545F9" w:rsidRPr="00F33680">
        <w:rPr>
          <w:lang w:val="sr-Cyrl-BA"/>
        </w:rPr>
        <w:t>.</w:t>
      </w:r>
    </w:p>
    <w:p w14:paraId="715C4FFC" w14:textId="0C9DC4EC" w:rsidR="00DA7832" w:rsidRPr="00F33680" w:rsidRDefault="00DA7832" w:rsidP="007F5C60">
      <w:pPr>
        <w:tabs>
          <w:tab w:val="left" w:pos="0"/>
        </w:tabs>
        <w:jc w:val="both"/>
        <w:rPr>
          <w:lang w:val="sr-Cyrl-BA"/>
        </w:rPr>
      </w:pPr>
    </w:p>
    <w:p w14:paraId="1B984FB4" w14:textId="3D36682F" w:rsidR="00F33680" w:rsidRPr="00F33680" w:rsidRDefault="00F33680" w:rsidP="007F5C60">
      <w:pPr>
        <w:tabs>
          <w:tab w:val="left" w:pos="0"/>
        </w:tabs>
        <w:jc w:val="both"/>
        <w:rPr>
          <w:lang w:val="sr-Cyrl-BA"/>
        </w:rPr>
      </w:pPr>
    </w:p>
    <w:p w14:paraId="6B47AAF6" w14:textId="77777777" w:rsidR="00F33680" w:rsidRPr="00F33680" w:rsidRDefault="00F33680" w:rsidP="007F5C60">
      <w:pPr>
        <w:tabs>
          <w:tab w:val="left" w:pos="0"/>
        </w:tabs>
        <w:jc w:val="both"/>
        <w:rPr>
          <w:lang w:val="sr-Cyrl-BA"/>
        </w:rPr>
      </w:pPr>
    </w:p>
    <w:p w14:paraId="5D203F1E" w14:textId="77777777" w:rsidR="00485179" w:rsidRPr="00F33680" w:rsidRDefault="00485179" w:rsidP="00177933">
      <w:pPr>
        <w:tabs>
          <w:tab w:val="left" w:pos="4320"/>
        </w:tabs>
        <w:jc w:val="center"/>
        <w:rPr>
          <w:bCs/>
          <w:lang w:val="sr-Cyrl-BA"/>
        </w:rPr>
      </w:pPr>
      <w:r w:rsidRPr="00F33680">
        <w:rPr>
          <w:bCs/>
          <w:lang w:val="sr-Cyrl-BA"/>
        </w:rPr>
        <w:lastRenderedPageBreak/>
        <w:t>Члан 5</w:t>
      </w:r>
      <w:r w:rsidR="00464DD9" w:rsidRPr="00F33680">
        <w:rPr>
          <w:bCs/>
          <w:lang w:val="sr-Cyrl-BA"/>
        </w:rPr>
        <w:t>3</w:t>
      </w:r>
      <w:r w:rsidRPr="00F33680">
        <w:rPr>
          <w:bCs/>
          <w:lang w:val="sr-Cyrl-BA"/>
        </w:rPr>
        <w:t>.</w:t>
      </w:r>
    </w:p>
    <w:p w14:paraId="39224A93" w14:textId="77777777" w:rsidR="00485179" w:rsidRPr="00F33680" w:rsidRDefault="00485179" w:rsidP="00177933">
      <w:pPr>
        <w:jc w:val="both"/>
        <w:rPr>
          <w:color w:val="000000"/>
          <w:lang w:val="sr-Cyrl-BA"/>
        </w:rPr>
      </w:pPr>
    </w:p>
    <w:p w14:paraId="7393B9B9" w14:textId="77408DDA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color w:val="000000"/>
          <w:lang w:val="sr-Cyrl-BA"/>
        </w:rPr>
        <w:t xml:space="preserve">(1) Одстрел дивљачи дозвољен је ловачком пушком кугларом са </w:t>
      </w:r>
      <w:r w:rsidRPr="00F33680">
        <w:rPr>
          <w:lang w:val="sr-Cyrl-BA"/>
        </w:rPr>
        <w:t>изолученом цијеви, пушком сачмарицом</w:t>
      </w:r>
      <w:r w:rsidR="00E72349" w:rsidRPr="00F33680">
        <w:rPr>
          <w:lang w:val="sr-Cyrl-BA"/>
        </w:rPr>
        <w:t xml:space="preserve">, </w:t>
      </w:r>
      <w:r w:rsidRPr="00F33680">
        <w:rPr>
          <w:lang w:val="sr-Cyrl-BA"/>
        </w:rPr>
        <w:t>комбинованом ловачком пушком са изолученим и неолученим цијевима</w:t>
      </w:r>
      <w:r w:rsidR="0057478E" w:rsidRPr="00F33680">
        <w:rPr>
          <w:lang w:val="sr-Cyrl-BA"/>
        </w:rPr>
        <w:t>,</w:t>
      </w:r>
      <w:r w:rsidR="00B95CA1" w:rsidRPr="00F33680">
        <w:rPr>
          <w:lang w:val="sr-Cyrl-BA"/>
        </w:rPr>
        <w:t xml:space="preserve"> полуаутоматском ловачком пушком и </w:t>
      </w:r>
      <w:r w:rsidR="00134F68" w:rsidRPr="00F33680">
        <w:rPr>
          <w:lang w:val="sr-Cyrl-BA"/>
        </w:rPr>
        <w:t>полуатоматским</w:t>
      </w:r>
      <w:r w:rsidR="00B95CA1" w:rsidRPr="00F33680">
        <w:rPr>
          <w:lang w:val="sr-Cyrl-BA"/>
        </w:rPr>
        <w:t xml:space="preserve"> ловачким карабином.</w:t>
      </w:r>
    </w:p>
    <w:p w14:paraId="0548E3A0" w14:textId="4F37EC03" w:rsidR="00B95CA1" w:rsidRPr="00F33680" w:rsidRDefault="00B95CA1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</w:t>
      </w:r>
      <w:r w:rsidR="008B0394" w:rsidRPr="00F33680">
        <w:rPr>
          <w:lang w:val="sr-Cyrl-BA"/>
        </w:rPr>
        <w:t>Ловачком пушком са изолученом цијеви</w:t>
      </w:r>
      <w:r w:rsidRPr="00F33680">
        <w:rPr>
          <w:lang w:val="sr-Cyrl-BA"/>
        </w:rPr>
        <w:t xml:space="preserve"> лови се</w:t>
      </w:r>
      <w:r w:rsidR="006B0C05" w:rsidRPr="00F33680">
        <w:rPr>
          <w:lang w:val="sr-Cyrl-BA"/>
        </w:rPr>
        <w:t xml:space="preserve"> </w:t>
      </w:r>
      <w:r w:rsidRPr="00F33680">
        <w:rPr>
          <w:lang w:val="sr-Cyrl-BA"/>
        </w:rPr>
        <w:t xml:space="preserve">дивљач високог </w:t>
      </w:r>
      <w:r w:rsidR="00B15F21" w:rsidRPr="00F33680">
        <w:rPr>
          <w:lang w:val="sr-Cyrl-BA"/>
        </w:rPr>
        <w:t>лова</w:t>
      </w:r>
      <w:r w:rsidRPr="00F33680">
        <w:rPr>
          <w:lang w:val="sr-Cyrl-BA"/>
        </w:rPr>
        <w:t xml:space="preserve">, а пушком сачмарицом дивљач ниског </w:t>
      </w:r>
      <w:r w:rsidR="00B15F21" w:rsidRPr="00F33680">
        <w:rPr>
          <w:lang w:val="sr-Cyrl-BA"/>
        </w:rPr>
        <w:t>лова</w:t>
      </w:r>
      <w:r w:rsidRPr="00F33680">
        <w:rPr>
          <w:lang w:val="sr-Cyrl-BA"/>
        </w:rPr>
        <w:t>.</w:t>
      </w:r>
    </w:p>
    <w:p w14:paraId="58511683" w14:textId="77777777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</w:t>
      </w:r>
      <w:r w:rsidR="00B95CA1" w:rsidRPr="00F33680">
        <w:rPr>
          <w:lang w:val="sr-Cyrl-BA"/>
        </w:rPr>
        <w:t>3</w:t>
      </w:r>
      <w:r w:rsidRPr="00F33680">
        <w:rPr>
          <w:lang w:val="sr-Cyrl-BA"/>
        </w:rPr>
        <w:t>) Одстрел медвједа, обичног јелена, јелена лопатара, срне, дивокозе, муфлона и дивље свиње дозвољен је само ловачком пушком кугларом са изолученом цијеви, одређеног калибра</w:t>
      </w:r>
      <w:r w:rsidR="00E72349" w:rsidRPr="00F33680">
        <w:rPr>
          <w:lang w:val="sr-Cyrl-BA"/>
        </w:rPr>
        <w:t xml:space="preserve">, </w:t>
      </w:r>
      <w:r w:rsidR="00B95CA1" w:rsidRPr="00F33680">
        <w:rPr>
          <w:lang w:val="sr-Cyrl-BA"/>
        </w:rPr>
        <w:t>у складу са правилником који уређује ову област.</w:t>
      </w:r>
      <w:r w:rsidRPr="00F33680">
        <w:rPr>
          <w:lang w:val="sr-Cyrl-BA"/>
        </w:rPr>
        <w:t xml:space="preserve"> </w:t>
      </w:r>
    </w:p>
    <w:p w14:paraId="39D991EE" w14:textId="133AED8F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</w:t>
      </w:r>
      <w:r w:rsidR="004B59CE" w:rsidRPr="00F33680">
        <w:rPr>
          <w:lang w:val="sr-Cyrl-BA"/>
        </w:rPr>
        <w:t>4</w:t>
      </w:r>
      <w:r w:rsidRPr="00F33680">
        <w:rPr>
          <w:lang w:val="sr-Cyrl-BA"/>
        </w:rPr>
        <w:t xml:space="preserve">) Изузетно од става </w:t>
      </w:r>
      <w:r w:rsidR="00B95CA1" w:rsidRPr="00F33680">
        <w:rPr>
          <w:lang w:val="sr-Cyrl-BA"/>
        </w:rPr>
        <w:t>3</w:t>
      </w:r>
      <w:r w:rsidRPr="00F33680">
        <w:rPr>
          <w:lang w:val="sr-Cyrl-BA"/>
        </w:rPr>
        <w:t>. овог члана, дозвољен је лов дивље свиње пушком сачмарицом, метком са једном куглом</w:t>
      </w:r>
      <w:r w:rsidR="007651B9" w:rsidRPr="00F33680">
        <w:rPr>
          <w:lang w:val="sr-Cyrl-BA"/>
        </w:rPr>
        <w:t>.</w:t>
      </w:r>
    </w:p>
    <w:p w14:paraId="6AC03857" w14:textId="77777777" w:rsidR="00BF2513" w:rsidRPr="00F33680" w:rsidRDefault="00BF2513" w:rsidP="00177933">
      <w:pPr>
        <w:jc w:val="both"/>
        <w:rPr>
          <w:lang w:val="sr-Cyrl-BA"/>
        </w:rPr>
      </w:pPr>
    </w:p>
    <w:p w14:paraId="6B3E5C7C" w14:textId="77777777" w:rsidR="00485179" w:rsidRPr="00F33680" w:rsidRDefault="00485179" w:rsidP="00F33680">
      <w:pPr>
        <w:jc w:val="center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Члан 5</w:t>
      </w:r>
      <w:r w:rsidR="00464DD9" w:rsidRPr="00F33680">
        <w:rPr>
          <w:color w:val="000000"/>
          <w:lang w:val="sr-Cyrl-BA"/>
        </w:rPr>
        <w:t>4</w:t>
      </w:r>
      <w:r w:rsidRPr="00F33680">
        <w:rPr>
          <w:color w:val="000000"/>
          <w:lang w:val="sr-Cyrl-BA"/>
        </w:rPr>
        <w:t>.</w:t>
      </w:r>
    </w:p>
    <w:p w14:paraId="526EFD0D" w14:textId="77777777" w:rsidR="00485179" w:rsidRPr="00F33680" w:rsidRDefault="00485179" w:rsidP="00177933">
      <w:pPr>
        <w:jc w:val="both"/>
        <w:rPr>
          <w:color w:val="000000"/>
          <w:lang w:val="sr-Cyrl-BA"/>
        </w:rPr>
      </w:pPr>
    </w:p>
    <w:p w14:paraId="06EECD3E" w14:textId="2C011B25" w:rsidR="00485179" w:rsidRPr="00F33680" w:rsidRDefault="00B95CA1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 xml:space="preserve">(1) </w:t>
      </w:r>
      <w:r w:rsidR="00157798" w:rsidRPr="00F33680">
        <w:rPr>
          <w:color w:val="000000"/>
          <w:lang w:val="sr-Cyrl-BA"/>
        </w:rPr>
        <w:t>Министар доноси рјешење који</w:t>
      </w:r>
      <w:r w:rsidR="000545F9" w:rsidRPr="00F33680">
        <w:rPr>
          <w:color w:val="000000"/>
          <w:lang w:val="sr-Cyrl-BA"/>
        </w:rPr>
        <w:t>м</w:t>
      </w:r>
      <w:r w:rsidR="00157798" w:rsidRPr="00F33680">
        <w:rPr>
          <w:color w:val="000000"/>
          <w:lang w:val="sr-Cyrl-BA"/>
        </w:rPr>
        <w:t xml:space="preserve"> се</w:t>
      </w:r>
      <w:r w:rsidR="007E7BFC" w:rsidRPr="00F33680">
        <w:rPr>
          <w:color w:val="000000"/>
          <w:lang w:val="sr-Cyrl-BA"/>
        </w:rPr>
        <w:t xml:space="preserve"> одобрава л</w:t>
      </w:r>
      <w:r w:rsidRPr="00F33680">
        <w:rPr>
          <w:color w:val="000000"/>
          <w:lang w:val="sr-Cyrl-BA"/>
        </w:rPr>
        <w:t>ов соколарењем и коришћ</w:t>
      </w:r>
      <w:r w:rsidR="007E7BFC" w:rsidRPr="00F33680">
        <w:rPr>
          <w:color w:val="000000"/>
          <w:lang w:val="sr-Cyrl-BA"/>
        </w:rPr>
        <w:t>ење</w:t>
      </w:r>
      <w:r w:rsidR="00485179" w:rsidRPr="00F33680">
        <w:rPr>
          <w:color w:val="000000"/>
          <w:lang w:val="sr-Cyrl-BA"/>
        </w:rPr>
        <w:t xml:space="preserve"> других врста птица грабљивица субјектима</w:t>
      </w:r>
      <w:r w:rsidR="009611F9" w:rsidRPr="00F33680">
        <w:rPr>
          <w:color w:val="000000"/>
          <w:lang w:val="sr-Cyrl-BA"/>
        </w:rPr>
        <w:t xml:space="preserve"> регистрованим за ову врсту дјелатности</w:t>
      </w:r>
      <w:r w:rsidR="00485179" w:rsidRPr="00F33680">
        <w:rPr>
          <w:color w:val="000000"/>
          <w:lang w:val="sr-Cyrl-BA"/>
        </w:rPr>
        <w:t>, а у складу</w:t>
      </w:r>
      <w:r w:rsidR="00D62A4E" w:rsidRPr="00F33680">
        <w:rPr>
          <w:color w:val="000000"/>
          <w:lang w:val="sr-Cyrl-BA"/>
        </w:rPr>
        <w:t xml:space="preserve"> са правилима овог начина лова.</w:t>
      </w:r>
    </w:p>
    <w:p w14:paraId="3C22B6FA" w14:textId="74F7E069" w:rsidR="00FB2D11" w:rsidRPr="00F33680" w:rsidRDefault="00485179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(2) Министар доноси правилник којим прописује полагање соколарског испита, мјесто и начин лова са птицама гр</w:t>
      </w:r>
      <w:r w:rsidR="007E7BFC" w:rsidRPr="00F33680">
        <w:rPr>
          <w:color w:val="000000"/>
          <w:lang w:val="sr-Cyrl-BA"/>
        </w:rPr>
        <w:t>абљивицама (соколарење) и услов</w:t>
      </w:r>
      <w:r w:rsidR="00864D92" w:rsidRPr="00F33680">
        <w:rPr>
          <w:color w:val="000000"/>
          <w:lang w:val="sr-Cyrl-BA"/>
        </w:rPr>
        <w:t>е</w:t>
      </w:r>
      <w:r w:rsidRPr="00F33680">
        <w:rPr>
          <w:color w:val="000000"/>
          <w:lang w:val="sr-Cyrl-BA"/>
        </w:rPr>
        <w:t xml:space="preserve"> кој</w:t>
      </w:r>
      <w:r w:rsidR="00864D92" w:rsidRPr="00F33680">
        <w:rPr>
          <w:color w:val="000000"/>
          <w:lang w:val="sr-Cyrl-BA"/>
        </w:rPr>
        <w:t>и</w:t>
      </w:r>
      <w:r w:rsidRPr="00F33680">
        <w:rPr>
          <w:color w:val="000000"/>
          <w:lang w:val="sr-Cyrl-BA"/>
        </w:rPr>
        <w:t xml:space="preserve"> </w:t>
      </w:r>
      <w:r w:rsidR="007E7BFC" w:rsidRPr="00F33680">
        <w:rPr>
          <w:color w:val="000000"/>
          <w:lang w:val="sr-Cyrl-BA"/>
        </w:rPr>
        <w:t>су обавезни</w:t>
      </w:r>
      <w:r w:rsidRPr="00F33680">
        <w:rPr>
          <w:color w:val="000000"/>
          <w:lang w:val="sr-Cyrl-BA"/>
        </w:rPr>
        <w:t xml:space="preserve"> да испуњавају с</w:t>
      </w:r>
      <w:r w:rsidR="00864D92" w:rsidRPr="00F33680">
        <w:rPr>
          <w:color w:val="000000"/>
          <w:lang w:val="sr-Cyrl-BA"/>
        </w:rPr>
        <w:t>убјекти из става 1. овог члана.</w:t>
      </w:r>
    </w:p>
    <w:p w14:paraId="12EC9D99" w14:textId="77777777" w:rsidR="00FB2D11" w:rsidRPr="00F33680" w:rsidRDefault="00FB2D11" w:rsidP="00177933">
      <w:pPr>
        <w:jc w:val="both"/>
        <w:rPr>
          <w:bCs/>
          <w:color w:val="000000"/>
          <w:lang w:val="sr-Cyrl-BA"/>
        </w:rPr>
      </w:pPr>
    </w:p>
    <w:p w14:paraId="7CCD51DC" w14:textId="77777777" w:rsidR="00485179" w:rsidRPr="00F33680" w:rsidRDefault="00485179" w:rsidP="00177933">
      <w:pPr>
        <w:tabs>
          <w:tab w:val="left" w:pos="4320"/>
        </w:tabs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5</w:t>
      </w:r>
      <w:r w:rsidR="00464DD9" w:rsidRPr="00F33680">
        <w:rPr>
          <w:bCs/>
          <w:color w:val="000000"/>
          <w:lang w:val="sr-Cyrl-BA"/>
        </w:rPr>
        <w:t>5</w:t>
      </w:r>
      <w:r w:rsidRPr="00F33680">
        <w:rPr>
          <w:bCs/>
          <w:color w:val="000000"/>
          <w:lang w:val="sr-Cyrl-BA"/>
        </w:rPr>
        <w:t>.</w:t>
      </w:r>
    </w:p>
    <w:p w14:paraId="6BCA61D3" w14:textId="77777777" w:rsidR="00485179" w:rsidRPr="00F33680" w:rsidRDefault="00485179" w:rsidP="00177933">
      <w:pPr>
        <w:ind w:firstLine="720"/>
        <w:jc w:val="both"/>
        <w:rPr>
          <w:color w:val="000000"/>
          <w:lang w:val="sr-Cyrl-BA"/>
        </w:rPr>
      </w:pPr>
    </w:p>
    <w:p w14:paraId="4E17D410" w14:textId="77777777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color w:val="000000"/>
          <w:lang w:val="sr-Cyrl-BA"/>
        </w:rPr>
        <w:t>(1</w:t>
      </w:r>
      <w:r w:rsidRPr="00F33680">
        <w:rPr>
          <w:lang w:val="sr-Cyrl-BA"/>
        </w:rPr>
        <w:t>) Промет уловљене дивљачи и њених дијелова може се вршити само на основу документације коју издаје корисник ловишта.</w:t>
      </w:r>
    </w:p>
    <w:p w14:paraId="032F3FC2" w14:textId="2CE4D15D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(2) Уловљена дивљач, њени дијелови и трофеји дивљачи могу се изнијет</w:t>
      </w:r>
      <w:r w:rsidR="00864D92" w:rsidRPr="00F33680">
        <w:rPr>
          <w:lang w:val="sr-Cyrl-BA"/>
        </w:rPr>
        <w:t>и из ловишта и ставити у промет</w:t>
      </w:r>
      <w:r w:rsidRPr="00F33680">
        <w:rPr>
          <w:lang w:val="sr-Cyrl-BA"/>
        </w:rPr>
        <w:t xml:space="preserve"> само ако је за њих издата пропратница и трофејни лист.</w:t>
      </w:r>
    </w:p>
    <w:p w14:paraId="46ADB611" w14:textId="77777777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(3) Пропратница и трофејни лист се издају на прописаном обрасцу корисника ловишта, који о њима води евиденцију. </w:t>
      </w:r>
    </w:p>
    <w:p w14:paraId="112E73B0" w14:textId="77777777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(4) Министар доноси правилник којим се прописују обрасци пропратнице и трофејног листа, њихов садржај, начин издавања и њихова евиденција.</w:t>
      </w:r>
    </w:p>
    <w:p w14:paraId="539E190A" w14:textId="108AF3F4" w:rsidR="009C298A" w:rsidRPr="00F33680" w:rsidRDefault="009C298A" w:rsidP="00177933">
      <w:pPr>
        <w:tabs>
          <w:tab w:val="left" w:pos="4320"/>
        </w:tabs>
        <w:jc w:val="center"/>
        <w:rPr>
          <w:lang w:val="sr-Cyrl-BA"/>
        </w:rPr>
      </w:pPr>
    </w:p>
    <w:p w14:paraId="59497425" w14:textId="645608D7" w:rsidR="00485179" w:rsidRPr="00F33680" w:rsidRDefault="00485179" w:rsidP="00177933">
      <w:pPr>
        <w:tabs>
          <w:tab w:val="left" w:pos="4320"/>
        </w:tabs>
        <w:jc w:val="center"/>
        <w:rPr>
          <w:lang w:val="sr-Cyrl-BA"/>
        </w:rPr>
      </w:pPr>
      <w:r w:rsidRPr="00F33680">
        <w:rPr>
          <w:lang w:val="sr-Cyrl-BA"/>
        </w:rPr>
        <w:t>Члан 5</w:t>
      </w:r>
      <w:r w:rsidR="00464DD9" w:rsidRPr="00F33680">
        <w:rPr>
          <w:lang w:val="sr-Cyrl-BA"/>
        </w:rPr>
        <w:t>6</w:t>
      </w:r>
      <w:r w:rsidRPr="00F33680">
        <w:rPr>
          <w:lang w:val="sr-Cyrl-BA"/>
        </w:rPr>
        <w:t>.</w:t>
      </w:r>
    </w:p>
    <w:p w14:paraId="71F99FE8" w14:textId="77777777" w:rsidR="00485179" w:rsidRPr="00F33680" w:rsidRDefault="00485179" w:rsidP="00177933">
      <w:pPr>
        <w:jc w:val="both"/>
        <w:rPr>
          <w:lang w:val="sr-Cyrl-BA"/>
        </w:rPr>
      </w:pPr>
    </w:p>
    <w:p w14:paraId="39B6DFB4" w14:textId="77777777" w:rsidR="002C7CD6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 Трофејима дивљачи, у смислу овог закона, сматрају се кости лобање са рогов</w:t>
      </w:r>
      <w:r w:rsidR="00A77983" w:rsidRPr="00F33680">
        <w:rPr>
          <w:lang w:val="sr-Cyrl-BA"/>
        </w:rPr>
        <w:t>има</w:t>
      </w:r>
      <w:r w:rsidRPr="00F33680">
        <w:rPr>
          <w:lang w:val="sr-Cyrl-BA"/>
        </w:rPr>
        <w:t xml:space="preserve"> срндаћа, обичног јелена и јелена лопатара, рогови дивојарца, дивокозе и муфлона, кљове дивљег вепра, лобања и крзно медвједа, вука, шакала и дивље мачке, лобања лисице, јазавца и ракунопса, те цијели примјерак мужјака великог тетријеба.</w:t>
      </w:r>
    </w:p>
    <w:p w14:paraId="78E46962" w14:textId="796884AD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(2) Министар доноси правилник којим прописује</w:t>
      </w:r>
      <w:r w:rsidR="00562A1B" w:rsidRPr="00F33680">
        <w:rPr>
          <w:lang w:val="sr-Cyrl-BA"/>
        </w:rPr>
        <w:t xml:space="preserve"> детаљне</w:t>
      </w:r>
      <w:r w:rsidRPr="00F33680">
        <w:rPr>
          <w:lang w:val="sr-Cyrl-BA"/>
        </w:rPr>
        <w:t xml:space="preserve"> услове под којима се може вршити препарирање дивљачи и држање трофеја јавно изложених у објектима, као и употреба меса дивљачи у угоститељским објектима.</w:t>
      </w:r>
    </w:p>
    <w:p w14:paraId="2664165C" w14:textId="77ACBA46" w:rsidR="00F54F9E" w:rsidRPr="00F33680" w:rsidRDefault="00F54F9E" w:rsidP="00177933">
      <w:pPr>
        <w:tabs>
          <w:tab w:val="left" w:pos="4320"/>
        </w:tabs>
        <w:jc w:val="center"/>
        <w:rPr>
          <w:bCs/>
          <w:color w:val="000000"/>
          <w:lang w:val="sr-Cyrl-BA"/>
        </w:rPr>
      </w:pPr>
    </w:p>
    <w:p w14:paraId="72076C10" w14:textId="014E8520" w:rsidR="00485179" w:rsidRPr="00F33680" w:rsidRDefault="00485179" w:rsidP="00177933">
      <w:pPr>
        <w:tabs>
          <w:tab w:val="left" w:pos="4320"/>
        </w:tabs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5</w:t>
      </w:r>
      <w:r w:rsidR="00464DD9" w:rsidRPr="00F33680">
        <w:rPr>
          <w:bCs/>
          <w:color w:val="000000"/>
          <w:lang w:val="sr-Cyrl-BA"/>
        </w:rPr>
        <w:t>7</w:t>
      </w:r>
      <w:r w:rsidRPr="00F33680">
        <w:rPr>
          <w:bCs/>
          <w:color w:val="000000"/>
          <w:lang w:val="sr-Cyrl-BA"/>
        </w:rPr>
        <w:t>.</w:t>
      </w:r>
    </w:p>
    <w:p w14:paraId="21C99A39" w14:textId="77777777" w:rsidR="00485179" w:rsidRPr="00F33680" w:rsidRDefault="00485179" w:rsidP="00177933">
      <w:pPr>
        <w:jc w:val="both"/>
        <w:rPr>
          <w:color w:val="000000"/>
          <w:lang w:val="sr-Cyrl-BA"/>
        </w:rPr>
      </w:pPr>
      <w:bookmarkStart w:id="13" w:name="_Hlk95911117"/>
    </w:p>
    <w:bookmarkEnd w:id="13"/>
    <w:p w14:paraId="4E2E52A6" w14:textId="6296F82B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 Врхунским трофејом сматрају се</w:t>
      </w:r>
      <w:r w:rsidR="00864D92" w:rsidRPr="00F33680">
        <w:rPr>
          <w:lang w:val="sr-Cyrl-BA"/>
        </w:rPr>
        <w:t>,</w:t>
      </w:r>
      <w:r w:rsidRPr="00F33680">
        <w:rPr>
          <w:lang w:val="sr-Cyrl-BA"/>
        </w:rPr>
        <w:t xml:space="preserve"> по броју поена, три најјача оцијењена трофеја по формулама Међународног савјета за очување дивљачи и лова (СIС), за поједине врсте дивљачи у Републици, утврђена на основу евиденције базе података о вриједносним трофејима.</w:t>
      </w:r>
    </w:p>
    <w:p w14:paraId="62259141" w14:textId="5BE415A2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lastRenderedPageBreak/>
        <w:t>(2) Врхунски трофеј је власништво ловца који је дивљач одстријелио и не може се изнијети из Републике</w:t>
      </w:r>
      <w:r w:rsidR="00F6703F" w:rsidRPr="00F33680">
        <w:rPr>
          <w:lang w:val="sr-Cyrl-BA"/>
        </w:rPr>
        <w:t>.</w:t>
      </w:r>
    </w:p>
    <w:p w14:paraId="56425A7B" w14:textId="31DF139C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(3) Изузетно од става</w:t>
      </w:r>
      <w:r w:rsidR="00F6703F" w:rsidRPr="00F33680">
        <w:rPr>
          <w:lang w:val="sr-Cyrl-BA"/>
        </w:rPr>
        <w:t xml:space="preserve"> 2.</w:t>
      </w:r>
      <w:r w:rsidRPr="00F33680">
        <w:rPr>
          <w:lang w:val="sr-Cyrl-BA"/>
        </w:rPr>
        <w:t xml:space="preserve"> овог члана, уколико врхунски трофеј стекне инострани ловац, Република откупљује врхунски трофеј.</w:t>
      </w:r>
    </w:p>
    <w:p w14:paraId="4A9601CA" w14:textId="59E5205F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(4) Средства за откуп из става</w:t>
      </w:r>
      <w:r w:rsidR="00F6703F" w:rsidRPr="00F33680">
        <w:rPr>
          <w:lang w:val="sr-Cyrl-BA"/>
        </w:rPr>
        <w:t xml:space="preserve"> 3.</w:t>
      </w:r>
      <w:r w:rsidRPr="00F33680">
        <w:rPr>
          <w:lang w:val="sr-Cyrl-BA"/>
        </w:rPr>
        <w:t xml:space="preserve"> овог члана обезбјеђују се из </w:t>
      </w:r>
      <w:r w:rsidR="00C523FD" w:rsidRPr="00F33680">
        <w:rPr>
          <w:lang w:val="sr-Cyrl-BA"/>
        </w:rPr>
        <w:t xml:space="preserve">намјенских средстава </w:t>
      </w:r>
      <w:r w:rsidRPr="00F33680">
        <w:rPr>
          <w:lang w:val="sr-Cyrl-BA"/>
        </w:rPr>
        <w:t>буџетског фонда за развој ловства.</w:t>
      </w:r>
    </w:p>
    <w:p w14:paraId="77CF8BCE" w14:textId="0F3DB14D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(5) Ловачки савез је дужан да се стара о откупљеном врхунском трофеју, </w:t>
      </w:r>
      <w:r w:rsidR="00A77983" w:rsidRPr="00F33680">
        <w:rPr>
          <w:lang w:val="sr-Cyrl-BA"/>
        </w:rPr>
        <w:t>који се</w:t>
      </w:r>
      <w:r w:rsidRPr="00F33680">
        <w:rPr>
          <w:lang w:val="sr-Cyrl-BA"/>
        </w:rPr>
        <w:t xml:space="preserve"> на сајмовима</w:t>
      </w:r>
      <w:r w:rsidR="005227DD" w:rsidRPr="00F33680">
        <w:rPr>
          <w:lang w:val="sr-Cyrl-BA"/>
        </w:rPr>
        <w:t xml:space="preserve"> </w:t>
      </w:r>
      <w:r w:rsidRPr="00F33680">
        <w:rPr>
          <w:lang w:val="sr-Cyrl-BA"/>
        </w:rPr>
        <w:t xml:space="preserve">излаже на име ловца који је ту дивљач одстријелио. </w:t>
      </w:r>
    </w:p>
    <w:p w14:paraId="70334D7A" w14:textId="5F6B84C6" w:rsidR="00485179" w:rsidRPr="00F33680" w:rsidRDefault="00485179" w:rsidP="00177933">
      <w:pPr>
        <w:ind w:firstLine="720"/>
        <w:jc w:val="both"/>
        <w:rPr>
          <w:b/>
          <w:color w:val="C00000"/>
          <w:lang w:val="sr-Cyrl-BA"/>
        </w:rPr>
      </w:pPr>
      <w:r w:rsidRPr="00F33680">
        <w:rPr>
          <w:lang w:val="sr-Cyrl-BA"/>
        </w:rPr>
        <w:t>(6) Оцјену</w:t>
      </w:r>
      <w:r w:rsidR="00F6703F" w:rsidRPr="00F33680">
        <w:rPr>
          <w:lang w:val="sr-Cyrl-BA"/>
        </w:rPr>
        <w:t xml:space="preserve"> на основу које је трофеј категорисан у врхунски трофеј</w:t>
      </w:r>
      <w:r w:rsidRPr="00F33680">
        <w:rPr>
          <w:lang w:val="sr-Cyrl-BA"/>
        </w:rPr>
        <w:t xml:space="preserve"> даје </w:t>
      </w:r>
      <w:r w:rsidR="009611F9" w:rsidRPr="00F33680">
        <w:rPr>
          <w:lang w:val="sr-Cyrl-BA"/>
        </w:rPr>
        <w:t>Р</w:t>
      </w:r>
      <w:r w:rsidR="00562A1B" w:rsidRPr="00F33680">
        <w:rPr>
          <w:lang w:val="sr-Cyrl-BA"/>
        </w:rPr>
        <w:t>епубличка</w:t>
      </w:r>
      <w:r w:rsidRPr="00F33680">
        <w:rPr>
          <w:lang w:val="sr-Cyrl-BA"/>
        </w:rPr>
        <w:t xml:space="preserve"> коми</w:t>
      </w:r>
      <w:r w:rsidR="00744836" w:rsidRPr="00F33680">
        <w:rPr>
          <w:lang w:val="sr-Cyrl-BA"/>
        </w:rPr>
        <w:t>сија за оцјену ловачких трофеја</w:t>
      </w:r>
      <w:r w:rsidR="00E72349" w:rsidRPr="00F33680">
        <w:rPr>
          <w:lang w:val="sr-Cyrl-BA"/>
        </w:rPr>
        <w:t xml:space="preserve">, </w:t>
      </w:r>
      <w:r w:rsidR="00744836" w:rsidRPr="00F33680">
        <w:rPr>
          <w:lang w:val="sr-Cyrl-BA"/>
        </w:rPr>
        <w:t>коју именује Ловачки савез</w:t>
      </w:r>
      <w:r w:rsidR="00BC771A" w:rsidRPr="00F33680">
        <w:rPr>
          <w:lang w:val="sr-Cyrl-BA"/>
        </w:rPr>
        <w:t>,</w:t>
      </w:r>
      <w:r w:rsidR="00744836" w:rsidRPr="00F33680">
        <w:rPr>
          <w:lang w:val="sr-Cyrl-BA"/>
        </w:rPr>
        <w:t xml:space="preserve"> уз </w:t>
      </w:r>
      <w:r w:rsidR="00A06E08" w:rsidRPr="00F33680">
        <w:rPr>
          <w:lang w:val="sr-Cyrl-BA"/>
        </w:rPr>
        <w:t xml:space="preserve">претходно прибављену </w:t>
      </w:r>
      <w:r w:rsidR="00744836" w:rsidRPr="00F33680">
        <w:rPr>
          <w:lang w:val="sr-Cyrl-BA"/>
        </w:rPr>
        <w:t>сагласност Министарства</w:t>
      </w:r>
      <w:r w:rsidR="003B41CB" w:rsidRPr="00F33680">
        <w:rPr>
          <w:lang w:val="sr-Cyrl-BA"/>
        </w:rPr>
        <w:t>,</w:t>
      </w:r>
      <w:r w:rsidR="00AE2817" w:rsidRPr="00F33680">
        <w:rPr>
          <w:lang w:val="sr-Cyrl-BA"/>
        </w:rPr>
        <w:t xml:space="preserve"> </w:t>
      </w:r>
      <w:r w:rsidR="00BC771A" w:rsidRPr="00F33680">
        <w:rPr>
          <w:lang w:val="sr-Cyrl-BA"/>
        </w:rPr>
        <w:t xml:space="preserve">а </w:t>
      </w:r>
      <w:r w:rsidR="00AE2817" w:rsidRPr="00F33680">
        <w:rPr>
          <w:lang w:val="sr-Cyrl-BA"/>
        </w:rPr>
        <w:t>а</w:t>
      </w:r>
      <w:r w:rsidR="00744836" w:rsidRPr="00F33680">
        <w:rPr>
          <w:lang w:val="sr-Cyrl-BA"/>
        </w:rPr>
        <w:t>ктом о именовању утврђуј</w:t>
      </w:r>
      <w:r w:rsidR="00864D92" w:rsidRPr="00F33680">
        <w:rPr>
          <w:lang w:val="sr-Cyrl-BA"/>
        </w:rPr>
        <w:t>у</w:t>
      </w:r>
      <w:r w:rsidR="00744836" w:rsidRPr="00F33680">
        <w:rPr>
          <w:lang w:val="sr-Cyrl-BA"/>
        </w:rPr>
        <w:t xml:space="preserve"> се састав, задаци</w:t>
      </w:r>
      <w:r w:rsidR="00AE2817" w:rsidRPr="00F33680">
        <w:rPr>
          <w:lang w:val="sr-Cyrl-BA"/>
        </w:rPr>
        <w:t>,</w:t>
      </w:r>
      <w:r w:rsidR="00744836" w:rsidRPr="00F33680">
        <w:rPr>
          <w:lang w:val="sr-Cyrl-BA"/>
        </w:rPr>
        <w:t xml:space="preserve"> права и дужности чланова </w:t>
      </w:r>
      <w:r w:rsidR="00A06E08" w:rsidRPr="00F33680">
        <w:rPr>
          <w:lang w:val="sr-Cyrl-BA"/>
        </w:rPr>
        <w:t>Р</w:t>
      </w:r>
      <w:r w:rsidR="00562A1B" w:rsidRPr="00F33680">
        <w:rPr>
          <w:lang w:val="sr-Cyrl-BA"/>
        </w:rPr>
        <w:t>епубличке</w:t>
      </w:r>
      <w:r w:rsidR="00744836" w:rsidRPr="00F33680">
        <w:rPr>
          <w:lang w:val="sr-Cyrl-BA"/>
        </w:rPr>
        <w:t xml:space="preserve"> комисије.</w:t>
      </w:r>
    </w:p>
    <w:p w14:paraId="7B303408" w14:textId="19DADD67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(7) Изузетно од става 2. овог члана, Министарство може одобрити привремено изношење врхунског трофеја ван територије Републике.</w:t>
      </w:r>
    </w:p>
    <w:p w14:paraId="63ECBB05" w14:textId="7BBC54E0" w:rsidR="00806928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(8) Корисници ловишта дужни су да Министарству</w:t>
      </w:r>
      <w:r w:rsidR="00864D92" w:rsidRPr="00F33680">
        <w:rPr>
          <w:lang w:val="sr-Cyrl-BA"/>
        </w:rPr>
        <w:t xml:space="preserve">, у електронској форми, </w:t>
      </w:r>
      <w:r w:rsidRPr="00F33680">
        <w:rPr>
          <w:lang w:val="sr-Cyrl-BA"/>
        </w:rPr>
        <w:t>достављају податке за трофеје из трофејног листа</w:t>
      </w:r>
      <w:r w:rsidR="004B5708" w:rsidRPr="00F33680">
        <w:rPr>
          <w:lang w:val="sr-Cyrl-BA"/>
        </w:rPr>
        <w:t xml:space="preserve">, најкасније </w:t>
      </w:r>
      <w:r w:rsidR="00864D92" w:rsidRPr="00F33680">
        <w:rPr>
          <w:lang w:val="sr-Cyrl-BA"/>
        </w:rPr>
        <w:t>до 31. маја текуће ловне године</w:t>
      </w:r>
      <w:r w:rsidR="004B5708" w:rsidRPr="00F33680">
        <w:rPr>
          <w:lang w:val="sr-Cyrl-BA"/>
        </w:rPr>
        <w:t xml:space="preserve"> за </w:t>
      </w:r>
      <w:r w:rsidR="00134F68" w:rsidRPr="00F33680">
        <w:rPr>
          <w:lang w:val="sr-Cyrl-BA"/>
        </w:rPr>
        <w:t>претходну</w:t>
      </w:r>
      <w:r w:rsidR="004B5708" w:rsidRPr="00F33680">
        <w:rPr>
          <w:lang w:val="sr-Cyrl-BA"/>
        </w:rPr>
        <w:t xml:space="preserve"> ловну годину</w:t>
      </w:r>
      <w:r w:rsidR="00CC6C7F" w:rsidRPr="00F33680">
        <w:rPr>
          <w:lang w:val="sr-Cyrl-BA"/>
        </w:rPr>
        <w:t>, осим за врхунски троф</w:t>
      </w:r>
      <w:r w:rsidR="00864D92" w:rsidRPr="00F33680">
        <w:rPr>
          <w:lang w:val="sr-Cyrl-BA"/>
        </w:rPr>
        <w:t>еј за ко</w:t>
      </w:r>
      <w:r w:rsidR="003B5C4A" w:rsidRPr="00F33680">
        <w:rPr>
          <w:lang w:val="sr-Cyrl-BA"/>
        </w:rPr>
        <w:t>г</w:t>
      </w:r>
      <w:r w:rsidR="00CC6C7F" w:rsidRPr="00F33680">
        <w:rPr>
          <w:lang w:val="sr-Cyrl-BA"/>
        </w:rPr>
        <w:t xml:space="preserve"> се </w:t>
      </w:r>
      <w:r w:rsidR="003B5C4A" w:rsidRPr="00F33680">
        <w:rPr>
          <w:lang w:val="sr-Cyrl-BA"/>
        </w:rPr>
        <w:t>подаци достављају Министарству најкасније</w:t>
      </w:r>
      <w:r w:rsidR="00806928" w:rsidRPr="00F33680">
        <w:rPr>
          <w:lang w:val="sr-Cyrl-BA"/>
        </w:rPr>
        <w:t xml:space="preserve"> у року од три дана од дана оцјене трофеја.</w:t>
      </w:r>
    </w:p>
    <w:p w14:paraId="2EB96D5A" w14:textId="6AB290FA" w:rsidR="000F72C0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(9) Министар доноси правилник којим </w:t>
      </w:r>
      <w:r w:rsidR="00721B8D" w:rsidRPr="00F33680">
        <w:rPr>
          <w:lang w:val="sr-Cyrl-BA"/>
        </w:rPr>
        <w:t xml:space="preserve">се </w:t>
      </w:r>
      <w:r w:rsidRPr="00F33680">
        <w:rPr>
          <w:lang w:val="sr-Cyrl-BA"/>
        </w:rPr>
        <w:t>прописује вођење базе података врхунских и вриједних трофеја</w:t>
      </w:r>
      <w:r w:rsidR="000F72C0" w:rsidRPr="00F33680">
        <w:rPr>
          <w:lang w:val="sr-Cyrl-BA"/>
        </w:rPr>
        <w:t>.</w:t>
      </w:r>
    </w:p>
    <w:p w14:paraId="269258B6" w14:textId="6866BA1D" w:rsidR="00485179" w:rsidRPr="00F33680" w:rsidRDefault="000F72C0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(10) Министар доноси рјешење којим се утврђује </w:t>
      </w:r>
      <w:r w:rsidR="00A77983" w:rsidRPr="00F33680">
        <w:rPr>
          <w:lang w:val="sr-Cyrl-BA"/>
        </w:rPr>
        <w:t>Л</w:t>
      </w:r>
      <w:r w:rsidRPr="00F33680">
        <w:rPr>
          <w:lang w:val="sr-Cyrl-BA"/>
        </w:rPr>
        <w:t>иста</w:t>
      </w:r>
      <w:r w:rsidR="00485179" w:rsidRPr="00F33680">
        <w:rPr>
          <w:lang w:val="sr-Cyrl-BA"/>
        </w:rPr>
        <w:t xml:space="preserve"> </w:t>
      </w:r>
      <w:r w:rsidRPr="00F33680">
        <w:rPr>
          <w:lang w:val="sr-Cyrl-BA"/>
        </w:rPr>
        <w:t>републичких</w:t>
      </w:r>
      <w:r w:rsidR="00485179" w:rsidRPr="00F33680">
        <w:rPr>
          <w:lang w:val="sr-Cyrl-BA"/>
        </w:rPr>
        <w:t xml:space="preserve"> првака и врхунских трофеја</w:t>
      </w:r>
      <w:r w:rsidR="00864D92" w:rsidRPr="00F33680">
        <w:rPr>
          <w:lang w:val="sr-Cyrl-BA"/>
        </w:rPr>
        <w:t>, а</w:t>
      </w:r>
      <w:r w:rsidR="00485179" w:rsidRPr="00F33680">
        <w:rPr>
          <w:lang w:val="sr-Cyrl-BA"/>
        </w:rPr>
        <w:t xml:space="preserve"> која се објављује у </w:t>
      </w:r>
      <w:r w:rsidR="00721B8D" w:rsidRPr="00F33680">
        <w:rPr>
          <w:lang w:val="sr-Cyrl-BA"/>
        </w:rPr>
        <w:t>„</w:t>
      </w:r>
      <w:r w:rsidR="00485179" w:rsidRPr="00F33680">
        <w:rPr>
          <w:lang w:val="sr-Cyrl-BA"/>
        </w:rPr>
        <w:t>Службеном гласнику Републике Српске</w:t>
      </w:r>
      <w:r w:rsidR="00721B8D" w:rsidRPr="00F33680">
        <w:rPr>
          <w:lang w:val="sr-Cyrl-BA"/>
        </w:rPr>
        <w:t>“</w:t>
      </w:r>
      <w:r w:rsidR="00485179" w:rsidRPr="00F33680">
        <w:rPr>
          <w:lang w:val="sr-Cyrl-BA"/>
        </w:rPr>
        <w:t>.</w:t>
      </w:r>
    </w:p>
    <w:p w14:paraId="5762187B" w14:textId="77777777" w:rsidR="00895ED1" w:rsidRPr="00F33680" w:rsidRDefault="00895ED1" w:rsidP="00177933">
      <w:pPr>
        <w:ind w:firstLine="720"/>
        <w:jc w:val="both"/>
        <w:rPr>
          <w:lang w:val="sr-Cyrl-BA"/>
        </w:rPr>
      </w:pPr>
    </w:p>
    <w:p w14:paraId="695219C5" w14:textId="77777777" w:rsidR="007651B9" w:rsidRPr="00F33680" w:rsidRDefault="00485179" w:rsidP="00177933">
      <w:pPr>
        <w:tabs>
          <w:tab w:val="left" w:pos="4320"/>
        </w:tabs>
        <w:jc w:val="center"/>
        <w:rPr>
          <w:lang w:val="sr-Cyrl-BA"/>
        </w:rPr>
      </w:pPr>
      <w:r w:rsidRPr="00F33680">
        <w:rPr>
          <w:lang w:val="sr-Cyrl-BA"/>
        </w:rPr>
        <w:t>Члан 5</w:t>
      </w:r>
      <w:r w:rsidR="00464DD9" w:rsidRPr="00F33680">
        <w:rPr>
          <w:lang w:val="sr-Cyrl-BA"/>
        </w:rPr>
        <w:t>8</w:t>
      </w:r>
      <w:r w:rsidRPr="00F33680">
        <w:rPr>
          <w:lang w:val="sr-Cyrl-BA"/>
        </w:rPr>
        <w:t>.</w:t>
      </w:r>
    </w:p>
    <w:p w14:paraId="0DB39AC6" w14:textId="77777777" w:rsidR="007651B9" w:rsidRPr="00F33680" w:rsidRDefault="007651B9" w:rsidP="00177933">
      <w:pPr>
        <w:tabs>
          <w:tab w:val="left" w:pos="4320"/>
        </w:tabs>
        <w:jc w:val="center"/>
        <w:rPr>
          <w:lang w:val="sr-Cyrl-BA"/>
        </w:rPr>
      </w:pPr>
    </w:p>
    <w:p w14:paraId="3E45493D" w14:textId="7BE18115" w:rsidR="007651B9" w:rsidRPr="00F33680" w:rsidRDefault="007651B9" w:rsidP="00177933">
      <w:pPr>
        <w:jc w:val="both"/>
        <w:rPr>
          <w:color w:val="FF0000"/>
          <w:lang w:val="sr-Cyrl-BA"/>
        </w:rPr>
      </w:pPr>
      <w:r w:rsidRPr="00F33680">
        <w:rPr>
          <w:lang w:val="sr-Cyrl-BA"/>
        </w:rPr>
        <w:tab/>
        <w:t xml:space="preserve">(1) </w:t>
      </w:r>
      <w:r w:rsidR="00485179" w:rsidRPr="00F33680">
        <w:rPr>
          <w:lang w:val="sr-Cyrl-BA"/>
        </w:rPr>
        <w:t xml:space="preserve">Корисник ловишта је дужан да комисијски и правовремено изврши оцјењивање ловачких трофеја и </w:t>
      </w:r>
      <w:r w:rsidR="00806928" w:rsidRPr="00F33680">
        <w:rPr>
          <w:lang w:val="sr-Cyrl-BA"/>
        </w:rPr>
        <w:t xml:space="preserve">изда трофејни лист </w:t>
      </w:r>
      <w:r w:rsidR="001A4840" w:rsidRPr="00F33680">
        <w:rPr>
          <w:lang w:val="sr-Cyrl-BA"/>
        </w:rPr>
        <w:t xml:space="preserve">за трофеје срндаћа, обичног јелена, јелена лопатара, дивојарца, дивокозе, муфлона, вепра, медвједа, вука, великог тетријеба, а на захтјев ловца и за трофеје дивље мачке, </w:t>
      </w:r>
      <w:r w:rsidR="000C4DBF" w:rsidRPr="00F33680">
        <w:rPr>
          <w:lang w:val="sr-Cyrl-BA"/>
        </w:rPr>
        <w:t>шакала, лисице, јазавца и ракунопса.</w:t>
      </w:r>
    </w:p>
    <w:p w14:paraId="0317828E" w14:textId="69ACA80A" w:rsidR="00485179" w:rsidRPr="00F33680" w:rsidRDefault="007651B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</w:t>
      </w:r>
      <w:r w:rsidR="00485179" w:rsidRPr="00F33680">
        <w:rPr>
          <w:bCs/>
          <w:lang w:val="sr-Cyrl-BA"/>
        </w:rPr>
        <w:t>Лов</w:t>
      </w:r>
      <w:r w:rsidR="00E87584" w:rsidRPr="00F33680">
        <w:rPr>
          <w:bCs/>
          <w:lang w:val="sr-Cyrl-BA"/>
        </w:rPr>
        <w:t>ачки трофеји стечени у спортско-</w:t>
      </w:r>
      <w:r w:rsidR="00485179" w:rsidRPr="00F33680">
        <w:rPr>
          <w:bCs/>
          <w:lang w:val="sr-Cyrl-BA"/>
        </w:rPr>
        <w:t xml:space="preserve">рекреационом лову </w:t>
      </w:r>
      <w:r w:rsidR="008E7836" w:rsidRPr="00F33680">
        <w:rPr>
          <w:bCs/>
          <w:lang w:val="sr-Cyrl-BA"/>
        </w:rPr>
        <w:t>оцјењују се</w:t>
      </w:r>
      <w:r w:rsidR="00485179" w:rsidRPr="00F33680">
        <w:rPr>
          <w:bCs/>
          <w:lang w:val="sr-Cyrl-BA"/>
        </w:rPr>
        <w:t xml:space="preserve"> најкасније 30 дана од дана одстрела, а трофеји из комерци</w:t>
      </w:r>
      <w:r w:rsidR="00744836" w:rsidRPr="00F33680">
        <w:rPr>
          <w:bCs/>
          <w:lang w:val="sr-Cyrl-BA"/>
        </w:rPr>
        <w:t>јалног лова у року од два дана</w:t>
      </w:r>
      <w:r w:rsidR="00485179" w:rsidRPr="00F33680">
        <w:rPr>
          <w:bCs/>
          <w:lang w:val="sr-Cyrl-BA"/>
        </w:rPr>
        <w:t xml:space="preserve"> </w:t>
      </w:r>
      <w:r w:rsidR="008E7836" w:rsidRPr="00F33680">
        <w:rPr>
          <w:bCs/>
          <w:lang w:val="sr-Cyrl-BA"/>
        </w:rPr>
        <w:t>од дана</w:t>
      </w:r>
      <w:r w:rsidR="00485179" w:rsidRPr="00F33680">
        <w:rPr>
          <w:bCs/>
          <w:lang w:val="sr-Cyrl-BA"/>
        </w:rPr>
        <w:t xml:space="preserve"> одстрела.</w:t>
      </w:r>
    </w:p>
    <w:p w14:paraId="37F82973" w14:textId="3D7DAF83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(3)</w:t>
      </w:r>
      <w:r w:rsidR="0065140E" w:rsidRPr="00F33680">
        <w:rPr>
          <w:lang w:val="sr-Cyrl-BA"/>
        </w:rPr>
        <w:t xml:space="preserve"> </w:t>
      </w:r>
      <w:r w:rsidRPr="00F33680">
        <w:rPr>
          <w:lang w:val="sr-Cyrl-BA"/>
        </w:rPr>
        <w:t>Комисију за оцјењивање ловачких тр</w:t>
      </w:r>
      <w:r w:rsidR="00864D92" w:rsidRPr="00F33680">
        <w:rPr>
          <w:lang w:val="sr-Cyrl-BA"/>
        </w:rPr>
        <w:t xml:space="preserve">офеја и потпис трофејног листа </w:t>
      </w:r>
      <w:r w:rsidRPr="00F33680">
        <w:rPr>
          <w:lang w:val="sr-Cyrl-BA"/>
        </w:rPr>
        <w:t xml:space="preserve">именује корисник ловишта, уз сагласност </w:t>
      </w:r>
      <w:r w:rsidR="00744836" w:rsidRPr="00F33680">
        <w:rPr>
          <w:lang w:val="sr-Cyrl-BA"/>
        </w:rPr>
        <w:t>Ловачког савеза</w:t>
      </w:r>
      <w:r w:rsidR="003B41CB" w:rsidRPr="00F33680">
        <w:rPr>
          <w:lang w:val="sr-Cyrl-BA"/>
        </w:rPr>
        <w:t>,</w:t>
      </w:r>
      <w:r w:rsidR="00744836" w:rsidRPr="00F33680">
        <w:rPr>
          <w:lang w:val="sr-Cyrl-BA"/>
        </w:rPr>
        <w:t xml:space="preserve"> из реда </w:t>
      </w:r>
      <w:r w:rsidRPr="00F33680">
        <w:rPr>
          <w:lang w:val="sr-Cyrl-BA"/>
        </w:rPr>
        <w:t>чланова који имају положен испит за оцјењивање</w:t>
      </w:r>
      <w:r w:rsidR="00806928" w:rsidRPr="00F33680">
        <w:rPr>
          <w:lang w:val="sr-Cyrl-BA"/>
        </w:rPr>
        <w:t xml:space="preserve"> ловачких</w:t>
      </w:r>
      <w:r w:rsidRPr="00F33680">
        <w:rPr>
          <w:lang w:val="sr-Cyrl-BA"/>
        </w:rPr>
        <w:t xml:space="preserve"> трофеја.</w:t>
      </w:r>
    </w:p>
    <w:p w14:paraId="465AEC88" w14:textId="3CFD96A1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(4)</w:t>
      </w:r>
      <w:r w:rsidR="0065140E" w:rsidRPr="00F33680">
        <w:rPr>
          <w:lang w:val="sr-Cyrl-BA"/>
        </w:rPr>
        <w:t xml:space="preserve"> </w:t>
      </w:r>
      <w:r w:rsidRPr="00F33680">
        <w:rPr>
          <w:lang w:val="sr-Cyrl-BA"/>
        </w:rPr>
        <w:t>Комисија из става</w:t>
      </w:r>
      <w:r w:rsidR="00806928" w:rsidRPr="00F33680">
        <w:rPr>
          <w:lang w:val="sr-Cyrl-BA"/>
        </w:rPr>
        <w:t xml:space="preserve"> 3.</w:t>
      </w:r>
      <w:r w:rsidRPr="00F33680">
        <w:rPr>
          <w:lang w:val="sr-Cyrl-BA"/>
        </w:rPr>
        <w:t xml:space="preserve"> овог члана врши оцјену трофеја на основу стандарда </w:t>
      </w:r>
      <w:r w:rsidR="00806928" w:rsidRPr="00F33680">
        <w:rPr>
          <w:lang w:val="sr-Cyrl-BA"/>
        </w:rPr>
        <w:t>Међународног савјета за очување дивљачи и лова (СIС).</w:t>
      </w:r>
    </w:p>
    <w:p w14:paraId="29310063" w14:textId="77777777" w:rsidR="007651B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(5)</w:t>
      </w:r>
      <w:r w:rsidR="00FC26A8" w:rsidRPr="00F33680">
        <w:rPr>
          <w:lang w:val="sr-Cyrl-BA"/>
        </w:rPr>
        <w:t xml:space="preserve"> </w:t>
      </w:r>
      <w:r w:rsidRPr="00F33680">
        <w:rPr>
          <w:lang w:val="sr-Cyrl-BA"/>
        </w:rPr>
        <w:t>Министар доноси правилник којим прописује програм и начин полагања испита за оцјењивање ловачких трофеја.</w:t>
      </w:r>
    </w:p>
    <w:p w14:paraId="57E8ADC8" w14:textId="77777777" w:rsidR="0039443C" w:rsidRPr="00F33680" w:rsidRDefault="0039443C" w:rsidP="009C298A">
      <w:pPr>
        <w:ind w:firstLine="720"/>
        <w:jc w:val="both"/>
        <w:rPr>
          <w:lang w:val="sr-Cyrl-BA"/>
        </w:rPr>
      </w:pPr>
    </w:p>
    <w:p w14:paraId="145FA701" w14:textId="77777777" w:rsidR="007651B9" w:rsidRPr="00F33680" w:rsidRDefault="00485179" w:rsidP="00AE4E83">
      <w:pPr>
        <w:jc w:val="center"/>
        <w:rPr>
          <w:lang w:val="sr-Cyrl-BA"/>
        </w:rPr>
      </w:pPr>
      <w:r w:rsidRPr="00F33680">
        <w:rPr>
          <w:lang w:val="sr-Cyrl-BA"/>
        </w:rPr>
        <w:t xml:space="preserve">Члан </w:t>
      </w:r>
      <w:r w:rsidR="00464DD9" w:rsidRPr="00F33680">
        <w:rPr>
          <w:lang w:val="sr-Cyrl-BA"/>
        </w:rPr>
        <w:t>59</w:t>
      </w:r>
      <w:r w:rsidRPr="00F33680">
        <w:rPr>
          <w:lang w:val="sr-Cyrl-BA"/>
        </w:rPr>
        <w:t>.</w:t>
      </w:r>
    </w:p>
    <w:p w14:paraId="34968092" w14:textId="77777777" w:rsidR="007651B9" w:rsidRPr="00F33680" w:rsidRDefault="007651B9" w:rsidP="009C298A">
      <w:pPr>
        <w:ind w:firstLine="720"/>
        <w:jc w:val="center"/>
        <w:rPr>
          <w:lang w:val="sr-Cyrl-BA"/>
        </w:rPr>
      </w:pPr>
    </w:p>
    <w:p w14:paraId="0CCF2527" w14:textId="15075C3D" w:rsidR="002451D8" w:rsidRPr="00F33680" w:rsidRDefault="007651B9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(1) </w:t>
      </w:r>
      <w:r w:rsidR="00485179" w:rsidRPr="00F33680">
        <w:rPr>
          <w:lang w:val="sr-Cyrl-BA"/>
        </w:rPr>
        <w:t xml:space="preserve">Ловачки савез представља и заступа интересе својих чланица, савјетодавно и стручно дјелује на њих, </w:t>
      </w:r>
      <w:r w:rsidR="00744836" w:rsidRPr="00F33680">
        <w:rPr>
          <w:lang w:val="sr-Cyrl-BA"/>
        </w:rPr>
        <w:t xml:space="preserve">врши координацију рада корисника ловишта, </w:t>
      </w:r>
      <w:r w:rsidR="00485179" w:rsidRPr="00F33680">
        <w:rPr>
          <w:lang w:val="sr-Cyrl-BA"/>
        </w:rPr>
        <w:t>врши промоцију ловства и ловног туризма, организује</w:t>
      </w:r>
      <w:r w:rsidR="00F20E46" w:rsidRPr="00F33680">
        <w:rPr>
          <w:lang w:val="sr-Cyrl-BA"/>
        </w:rPr>
        <w:t xml:space="preserve"> </w:t>
      </w:r>
      <w:r w:rsidR="00F20E46" w:rsidRPr="00F33680">
        <w:rPr>
          <w:color w:val="000000" w:themeColor="text1"/>
          <w:lang w:val="sr-Cyrl-BA"/>
        </w:rPr>
        <w:t>сајмове</w:t>
      </w:r>
      <w:r w:rsidR="00485179" w:rsidRPr="00F33680">
        <w:rPr>
          <w:color w:val="FF0000"/>
          <w:lang w:val="sr-Cyrl-BA"/>
        </w:rPr>
        <w:t xml:space="preserve"> </w:t>
      </w:r>
      <w:r w:rsidR="00485179" w:rsidRPr="00F33680">
        <w:rPr>
          <w:lang w:val="sr-Cyrl-BA"/>
        </w:rPr>
        <w:t>и учествује на сајмовима, развија ловну етику, кинологију и ловно стрељаштво</w:t>
      </w:r>
      <w:r w:rsidR="007468E7" w:rsidRPr="00F33680">
        <w:rPr>
          <w:lang w:val="sr-Cyrl-BA"/>
        </w:rPr>
        <w:t>, врши јавна овлашћења у складу са законом</w:t>
      </w:r>
      <w:r w:rsidR="00AE4E83" w:rsidRPr="00F33680">
        <w:rPr>
          <w:lang w:val="sr-Cyrl-BA"/>
        </w:rPr>
        <w:t>,</w:t>
      </w:r>
      <w:r w:rsidR="007468E7" w:rsidRPr="00F33680">
        <w:rPr>
          <w:lang w:val="sr-Cyrl-BA"/>
        </w:rPr>
        <w:t xml:space="preserve"> </w:t>
      </w:r>
      <w:r w:rsidR="00AE4E83" w:rsidRPr="00F33680">
        <w:rPr>
          <w:lang w:val="sr-Cyrl-BA"/>
        </w:rPr>
        <w:t>те</w:t>
      </w:r>
      <w:r w:rsidR="007468E7" w:rsidRPr="00F33680">
        <w:rPr>
          <w:lang w:val="sr-Cyrl-BA"/>
        </w:rPr>
        <w:t xml:space="preserve"> обавља</w:t>
      </w:r>
      <w:r w:rsidR="00485179" w:rsidRPr="00F33680">
        <w:rPr>
          <w:lang w:val="sr-Cyrl-BA"/>
        </w:rPr>
        <w:t xml:space="preserve"> друге послове који се тичу ловства у земљи и иностранству.</w:t>
      </w:r>
    </w:p>
    <w:p w14:paraId="01D100EB" w14:textId="77777777" w:rsidR="007468E7" w:rsidRPr="00F33680" w:rsidRDefault="00235A2D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(2) Ловачки савез</w:t>
      </w:r>
      <w:r w:rsidR="007468E7" w:rsidRPr="00F33680">
        <w:rPr>
          <w:lang w:val="sr-Cyrl-BA"/>
        </w:rPr>
        <w:t xml:space="preserve"> је овлашћен да:</w:t>
      </w:r>
    </w:p>
    <w:p w14:paraId="4A1CF03E" w14:textId="477201B6" w:rsidR="007468E7" w:rsidRPr="00F33680" w:rsidRDefault="00AA0095" w:rsidP="009C298A">
      <w:pPr>
        <w:ind w:firstLine="720"/>
        <w:jc w:val="both"/>
        <w:rPr>
          <w:color w:val="000000" w:themeColor="text1"/>
          <w:lang w:val="sr-Cyrl-BA"/>
        </w:rPr>
      </w:pPr>
      <w:r w:rsidRPr="00F33680">
        <w:rPr>
          <w:lang w:val="sr-Cyrl-BA"/>
        </w:rPr>
        <w:t>1</w:t>
      </w:r>
      <w:r w:rsidR="007468E7" w:rsidRPr="00F33680">
        <w:rPr>
          <w:lang w:val="sr-Cyrl-BA"/>
        </w:rPr>
        <w:t>)</w:t>
      </w:r>
      <w:r w:rsidR="00235A2D" w:rsidRPr="00F33680">
        <w:rPr>
          <w:lang w:val="sr-Cyrl-BA"/>
        </w:rPr>
        <w:t xml:space="preserve"> штампа дозволе за лов, ловне карте, пропратнице и трофејне листове у облику и са садржајем прописаним правилницима и дистрибуише их корисн</w:t>
      </w:r>
      <w:r w:rsidR="007468E7" w:rsidRPr="00F33680">
        <w:rPr>
          <w:lang w:val="sr-Cyrl-BA"/>
        </w:rPr>
        <w:t>ицима ловишта</w:t>
      </w:r>
      <w:r w:rsidR="00AE4E83" w:rsidRPr="00F33680">
        <w:rPr>
          <w:color w:val="000000" w:themeColor="text1"/>
          <w:lang w:val="sr-Cyrl-BA"/>
        </w:rPr>
        <w:t>,</w:t>
      </w:r>
    </w:p>
    <w:p w14:paraId="0B95CDDF" w14:textId="5AEE6D78" w:rsidR="00E118C2" w:rsidRPr="00F33680" w:rsidRDefault="00AA0095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lastRenderedPageBreak/>
        <w:t>2</w:t>
      </w:r>
      <w:r w:rsidR="007468E7" w:rsidRPr="00F33680">
        <w:rPr>
          <w:lang w:val="sr-Cyrl-BA"/>
        </w:rPr>
        <w:t>) израђује ловне основе за кориснике ловишта</w:t>
      </w:r>
      <w:r w:rsidR="00271191" w:rsidRPr="00F33680">
        <w:rPr>
          <w:lang w:val="sr-Cyrl-BA"/>
        </w:rPr>
        <w:t xml:space="preserve"> у складу са законом</w:t>
      </w:r>
      <w:r w:rsidR="00C76F58" w:rsidRPr="00F33680">
        <w:rPr>
          <w:lang w:val="sr-Cyrl-BA"/>
        </w:rPr>
        <w:t xml:space="preserve">, </w:t>
      </w:r>
    </w:p>
    <w:p w14:paraId="58A00562" w14:textId="2DAE74C9" w:rsidR="007468E7" w:rsidRPr="00F33680" w:rsidRDefault="00AA0095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3</w:t>
      </w:r>
      <w:r w:rsidR="007468E7" w:rsidRPr="00F33680">
        <w:rPr>
          <w:lang w:val="sr-Cyrl-BA"/>
        </w:rPr>
        <w:t>) припрема и орга</w:t>
      </w:r>
      <w:r w:rsidR="00806928" w:rsidRPr="00F33680">
        <w:rPr>
          <w:lang w:val="sr-Cyrl-BA"/>
        </w:rPr>
        <w:t>низује полагање ловачких испита,</w:t>
      </w:r>
    </w:p>
    <w:p w14:paraId="0DFB60BD" w14:textId="5ABE7FDF" w:rsidR="007468E7" w:rsidRPr="00F33680" w:rsidRDefault="00AA0095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4</w:t>
      </w:r>
      <w:r w:rsidR="007468E7" w:rsidRPr="00F33680">
        <w:rPr>
          <w:lang w:val="sr-Cyrl-BA"/>
        </w:rPr>
        <w:t xml:space="preserve">) именује </w:t>
      </w:r>
      <w:r w:rsidRPr="00F33680">
        <w:rPr>
          <w:lang w:val="sr-Cyrl-BA"/>
        </w:rPr>
        <w:t>к</w:t>
      </w:r>
      <w:r w:rsidR="007468E7" w:rsidRPr="00F33680">
        <w:rPr>
          <w:lang w:val="sr-Cyrl-BA"/>
        </w:rPr>
        <w:t>омис</w:t>
      </w:r>
      <w:r w:rsidR="00806928" w:rsidRPr="00F33680">
        <w:rPr>
          <w:lang w:val="sr-Cyrl-BA"/>
        </w:rPr>
        <w:t>ије за полагање ловачких испита,</w:t>
      </w:r>
    </w:p>
    <w:p w14:paraId="7FBAE7DB" w14:textId="05230B54" w:rsidR="00235A2D" w:rsidRPr="00F33680" w:rsidRDefault="00AA0095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5</w:t>
      </w:r>
      <w:r w:rsidR="007468E7" w:rsidRPr="00F33680">
        <w:rPr>
          <w:lang w:val="sr-Cyrl-BA"/>
        </w:rPr>
        <w:t>) издаје увјерењ</w:t>
      </w:r>
      <w:r w:rsidR="00806928" w:rsidRPr="00F33680">
        <w:rPr>
          <w:lang w:val="sr-Cyrl-BA"/>
        </w:rPr>
        <w:t>а о положеним ловачким испитима,</w:t>
      </w:r>
      <w:r w:rsidR="00235A2D" w:rsidRPr="00F33680">
        <w:rPr>
          <w:lang w:val="sr-Cyrl-BA"/>
        </w:rPr>
        <w:t xml:space="preserve"> </w:t>
      </w:r>
    </w:p>
    <w:p w14:paraId="405DBB6A" w14:textId="5278F752" w:rsidR="007468E7" w:rsidRPr="00F33680" w:rsidRDefault="00AA0095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6</w:t>
      </w:r>
      <w:r w:rsidR="007468E7" w:rsidRPr="00F33680">
        <w:rPr>
          <w:lang w:val="sr-Cyrl-BA"/>
        </w:rPr>
        <w:t>) организује едукације и припреме за полагање ловочуварског испита</w:t>
      </w:r>
      <w:r w:rsidR="00806928" w:rsidRPr="00F33680">
        <w:rPr>
          <w:lang w:val="sr-Cyrl-BA"/>
        </w:rPr>
        <w:t>,</w:t>
      </w:r>
    </w:p>
    <w:p w14:paraId="66EB98EA" w14:textId="2D7D3D34" w:rsidR="00B83208" w:rsidRPr="00F33680" w:rsidRDefault="00AA0095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7</w:t>
      </w:r>
      <w:r w:rsidR="00B83208" w:rsidRPr="00F33680">
        <w:rPr>
          <w:lang w:val="sr-Cyrl-BA"/>
        </w:rPr>
        <w:t xml:space="preserve">) именује </w:t>
      </w:r>
      <w:r w:rsidRPr="00F33680">
        <w:rPr>
          <w:lang w:val="sr-Cyrl-BA"/>
        </w:rPr>
        <w:t>к</w:t>
      </w:r>
      <w:r w:rsidR="00B83208" w:rsidRPr="00F33680">
        <w:rPr>
          <w:lang w:val="sr-Cyrl-BA"/>
        </w:rPr>
        <w:t>омисије за полагање</w:t>
      </w:r>
      <w:r w:rsidR="00806928" w:rsidRPr="00F33680">
        <w:rPr>
          <w:lang w:val="sr-Cyrl-BA"/>
        </w:rPr>
        <w:t xml:space="preserve"> ловочуварског испита,</w:t>
      </w:r>
    </w:p>
    <w:p w14:paraId="775626D1" w14:textId="65FBD12B" w:rsidR="00B83208" w:rsidRPr="00F33680" w:rsidRDefault="00AA0095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8</w:t>
      </w:r>
      <w:r w:rsidR="00B83208" w:rsidRPr="00F33680">
        <w:rPr>
          <w:lang w:val="sr-Cyrl-BA"/>
        </w:rPr>
        <w:t>) издаје увјерења о</w:t>
      </w:r>
      <w:r w:rsidR="00806928" w:rsidRPr="00F33680">
        <w:rPr>
          <w:lang w:val="sr-Cyrl-BA"/>
        </w:rPr>
        <w:t xml:space="preserve"> положеном ловочуварском испиту,</w:t>
      </w:r>
    </w:p>
    <w:p w14:paraId="3F1C09A6" w14:textId="562265E6" w:rsidR="00B83208" w:rsidRPr="00F33680" w:rsidRDefault="00AA0095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9</w:t>
      </w:r>
      <w:r w:rsidR="00B83208" w:rsidRPr="00F33680">
        <w:rPr>
          <w:lang w:val="sr-Cyrl-BA"/>
        </w:rPr>
        <w:t>) организује едукације и припреме за полагање ис</w:t>
      </w:r>
      <w:r w:rsidR="00806928" w:rsidRPr="00F33680">
        <w:rPr>
          <w:lang w:val="sr-Cyrl-BA"/>
        </w:rPr>
        <w:t>пита за оцјену ловачких трофеја,</w:t>
      </w:r>
    </w:p>
    <w:p w14:paraId="31AB0A89" w14:textId="062F5957" w:rsidR="00B83208" w:rsidRPr="00F33680" w:rsidRDefault="00AA0095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10</w:t>
      </w:r>
      <w:r w:rsidR="00271191" w:rsidRPr="00F33680">
        <w:rPr>
          <w:lang w:val="sr-Cyrl-BA"/>
        </w:rPr>
        <w:t xml:space="preserve">) именује чланове </w:t>
      </w:r>
      <w:r w:rsidR="00AE4E83" w:rsidRPr="00F33680">
        <w:rPr>
          <w:lang w:val="sr-Cyrl-BA"/>
        </w:rPr>
        <w:t>Р</w:t>
      </w:r>
      <w:r w:rsidR="00087C5B" w:rsidRPr="00F33680">
        <w:rPr>
          <w:lang w:val="sr-Cyrl-BA"/>
        </w:rPr>
        <w:t>епубличке</w:t>
      </w:r>
      <w:r w:rsidR="00B83208" w:rsidRPr="00F33680">
        <w:rPr>
          <w:lang w:val="sr-Cyrl-BA"/>
        </w:rPr>
        <w:t xml:space="preserve"> комисије за оцјену </w:t>
      </w:r>
      <w:r w:rsidR="002D76F4" w:rsidRPr="00F33680">
        <w:rPr>
          <w:lang w:val="sr-Cyrl-BA"/>
        </w:rPr>
        <w:t xml:space="preserve">и рангирање </w:t>
      </w:r>
      <w:r w:rsidR="00C76F58" w:rsidRPr="00F33680">
        <w:rPr>
          <w:lang w:val="sr-Cyrl-BA"/>
        </w:rPr>
        <w:t xml:space="preserve">врхунских </w:t>
      </w:r>
      <w:r w:rsidR="00B83208" w:rsidRPr="00F33680">
        <w:rPr>
          <w:lang w:val="sr-Cyrl-BA"/>
        </w:rPr>
        <w:t>ловачких трофеја уз претходну саглас</w:t>
      </w:r>
      <w:r w:rsidR="00806928" w:rsidRPr="00F33680">
        <w:rPr>
          <w:lang w:val="sr-Cyrl-BA"/>
        </w:rPr>
        <w:t>ност Министарства,</w:t>
      </w:r>
    </w:p>
    <w:p w14:paraId="5DD38B5C" w14:textId="7BB885CB" w:rsidR="00161CA4" w:rsidRPr="00F33680" w:rsidRDefault="00161CA4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11) врши ажурирање листе врхунских трофеја, која је саставни дио информационог систем</w:t>
      </w:r>
      <w:r w:rsidR="009E7AA2" w:rsidRPr="00F33680">
        <w:rPr>
          <w:lang w:val="sr-Cyrl-BA"/>
        </w:rPr>
        <w:t>а и званичне интернет странице Л</w:t>
      </w:r>
      <w:r w:rsidRPr="00F33680">
        <w:rPr>
          <w:lang w:val="sr-Cyrl-BA"/>
        </w:rPr>
        <w:t>овачког савеза</w:t>
      </w:r>
      <w:r w:rsidR="00AE4E83" w:rsidRPr="00F33680">
        <w:rPr>
          <w:lang w:val="sr-Cyrl-BA"/>
        </w:rPr>
        <w:t>,</w:t>
      </w:r>
    </w:p>
    <w:p w14:paraId="22DF114F" w14:textId="4D38B593" w:rsidR="00B83208" w:rsidRPr="00F33680" w:rsidRDefault="00135E96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161CA4" w:rsidRPr="00F33680">
        <w:rPr>
          <w:lang w:val="sr-Cyrl-BA"/>
        </w:rPr>
        <w:t>2</w:t>
      </w:r>
      <w:r w:rsidR="00B83208" w:rsidRPr="00F33680">
        <w:rPr>
          <w:lang w:val="sr-Cyrl-BA"/>
        </w:rPr>
        <w:t xml:space="preserve">) одлучује као другостепени орган у дисциплинским предметима </w:t>
      </w:r>
      <w:r w:rsidR="001E62A1" w:rsidRPr="00F33680">
        <w:rPr>
          <w:lang w:val="sr-Cyrl-BA"/>
        </w:rPr>
        <w:t xml:space="preserve">корисника ловишта – </w:t>
      </w:r>
      <w:r w:rsidR="00B83208" w:rsidRPr="00F33680">
        <w:rPr>
          <w:lang w:val="sr-Cyrl-BA"/>
        </w:rPr>
        <w:t>чланица Ловачког савеза</w:t>
      </w:r>
      <w:r w:rsidR="00D25EF3" w:rsidRPr="00F33680">
        <w:rPr>
          <w:lang w:val="sr-Cyrl-BA"/>
        </w:rPr>
        <w:t>,</w:t>
      </w:r>
    </w:p>
    <w:p w14:paraId="62A7BE24" w14:textId="6A332310" w:rsidR="00A84E05" w:rsidRPr="00F33680" w:rsidRDefault="00A84E05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161CA4" w:rsidRPr="00F33680">
        <w:rPr>
          <w:lang w:val="sr-Cyrl-BA"/>
        </w:rPr>
        <w:t>3</w:t>
      </w:r>
      <w:r w:rsidRPr="00F33680">
        <w:rPr>
          <w:lang w:val="sr-Cyrl-BA"/>
        </w:rPr>
        <w:t>) даје мишљење на Програм развоја ловства</w:t>
      </w:r>
      <w:r w:rsidR="009827C8" w:rsidRPr="00F33680">
        <w:rPr>
          <w:lang w:val="sr-Cyrl-BA"/>
        </w:rPr>
        <w:t>,</w:t>
      </w:r>
    </w:p>
    <w:p w14:paraId="58365EFE" w14:textId="10CB3D0F" w:rsidR="00A84E05" w:rsidRPr="00F33680" w:rsidRDefault="00A84E05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161CA4" w:rsidRPr="00F33680">
        <w:rPr>
          <w:lang w:val="sr-Cyrl-BA"/>
        </w:rPr>
        <w:t>4</w:t>
      </w:r>
      <w:r w:rsidRPr="00F33680">
        <w:rPr>
          <w:lang w:val="sr-Cyrl-BA"/>
        </w:rPr>
        <w:t xml:space="preserve">) утврђује приједлог Плана управљања </w:t>
      </w:r>
      <w:r w:rsidR="003E14E5" w:rsidRPr="00F33680">
        <w:rPr>
          <w:lang w:val="sr-Cyrl-BA"/>
        </w:rPr>
        <w:t>крупним</w:t>
      </w:r>
      <w:r w:rsidRPr="00F33680">
        <w:rPr>
          <w:lang w:val="sr-Cyrl-BA"/>
        </w:rPr>
        <w:t xml:space="preserve"> звијерима,</w:t>
      </w:r>
    </w:p>
    <w:p w14:paraId="38E7100A" w14:textId="5672F262" w:rsidR="00B83208" w:rsidRPr="00F33680" w:rsidRDefault="002D76F4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161CA4" w:rsidRPr="00F33680">
        <w:rPr>
          <w:lang w:val="sr-Cyrl-BA"/>
        </w:rPr>
        <w:t>5</w:t>
      </w:r>
      <w:r w:rsidR="00B83208" w:rsidRPr="00F33680">
        <w:rPr>
          <w:lang w:val="sr-Cyrl-BA"/>
        </w:rPr>
        <w:t xml:space="preserve">) даје </w:t>
      </w:r>
      <w:r w:rsidR="00135E96" w:rsidRPr="00F33680">
        <w:rPr>
          <w:lang w:val="sr-Cyrl-BA"/>
        </w:rPr>
        <w:t xml:space="preserve">претходну </w:t>
      </w:r>
      <w:r w:rsidR="00B83208" w:rsidRPr="00F33680">
        <w:rPr>
          <w:lang w:val="sr-Cyrl-BA"/>
        </w:rPr>
        <w:t>сагласност на стат</w:t>
      </w:r>
      <w:r w:rsidR="001E62A1" w:rsidRPr="00F33680">
        <w:rPr>
          <w:lang w:val="sr-Cyrl-BA"/>
        </w:rPr>
        <w:t xml:space="preserve">ут корисника ловишта – </w:t>
      </w:r>
      <w:r w:rsidR="00E118C2" w:rsidRPr="00F33680">
        <w:rPr>
          <w:lang w:val="sr-Cyrl-BA"/>
        </w:rPr>
        <w:t>чланица Л</w:t>
      </w:r>
      <w:r w:rsidR="00B83208" w:rsidRPr="00F33680">
        <w:rPr>
          <w:lang w:val="sr-Cyrl-BA"/>
        </w:rPr>
        <w:t>овачког савеза</w:t>
      </w:r>
      <w:r w:rsidR="00D25EF3" w:rsidRPr="00F33680">
        <w:rPr>
          <w:lang w:val="sr-Cyrl-BA"/>
        </w:rPr>
        <w:t>,</w:t>
      </w:r>
    </w:p>
    <w:p w14:paraId="428232C1" w14:textId="23378984" w:rsidR="004D7272" w:rsidRPr="00F33680" w:rsidRDefault="002D76F4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161CA4" w:rsidRPr="00F33680">
        <w:rPr>
          <w:lang w:val="sr-Cyrl-BA"/>
        </w:rPr>
        <w:t>6</w:t>
      </w:r>
      <w:r w:rsidR="00B83208" w:rsidRPr="00F33680">
        <w:rPr>
          <w:lang w:val="sr-Cyrl-BA"/>
        </w:rPr>
        <w:t>) води прописане евиденције о овлашћењима која в</w:t>
      </w:r>
      <w:r w:rsidR="00D25EF3" w:rsidRPr="00F33680">
        <w:rPr>
          <w:lang w:val="sr-Cyrl-BA"/>
        </w:rPr>
        <w:t xml:space="preserve">рши у складу са </w:t>
      </w:r>
      <w:r w:rsidR="00087C5B" w:rsidRPr="00F33680">
        <w:rPr>
          <w:lang w:val="sr-Cyrl-BA"/>
        </w:rPr>
        <w:t xml:space="preserve">овим </w:t>
      </w:r>
      <w:r w:rsidR="00D25EF3" w:rsidRPr="00F33680">
        <w:rPr>
          <w:lang w:val="sr-Cyrl-BA"/>
        </w:rPr>
        <w:t>законом,</w:t>
      </w:r>
    </w:p>
    <w:p w14:paraId="17E1E3F7" w14:textId="1C5757E4" w:rsidR="007651B9" w:rsidRPr="00F33680" w:rsidRDefault="002D76F4" w:rsidP="009C298A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17) даје мишљење приликом установљавања</w:t>
      </w:r>
      <w:r w:rsidR="00161CA4" w:rsidRPr="00F33680">
        <w:rPr>
          <w:lang w:val="sr-Cyrl-BA"/>
        </w:rPr>
        <w:t xml:space="preserve"> ловишта</w:t>
      </w:r>
      <w:r w:rsidRPr="00F33680">
        <w:rPr>
          <w:lang w:val="sr-Cyrl-BA"/>
        </w:rPr>
        <w:t xml:space="preserve"> и додјеле </w:t>
      </w:r>
      <w:r w:rsidR="00161CA4" w:rsidRPr="00F33680">
        <w:rPr>
          <w:lang w:val="sr-Cyrl-BA"/>
        </w:rPr>
        <w:t xml:space="preserve">спортско-рекреационог </w:t>
      </w:r>
      <w:r w:rsidRPr="00F33680">
        <w:rPr>
          <w:lang w:val="sr-Cyrl-BA"/>
        </w:rPr>
        <w:t>ловишта на коришћење,</w:t>
      </w:r>
    </w:p>
    <w:p w14:paraId="62EA8E5C" w14:textId="77777777" w:rsidR="00F54F9E" w:rsidRPr="00F33680" w:rsidRDefault="002D76F4" w:rsidP="00F54F9E">
      <w:pPr>
        <w:ind w:firstLine="720"/>
        <w:jc w:val="both"/>
        <w:rPr>
          <w:b/>
          <w:bCs/>
          <w:lang w:val="sr-Cyrl-BA"/>
        </w:rPr>
      </w:pPr>
      <w:r w:rsidRPr="00F33680">
        <w:rPr>
          <w:lang w:val="sr-Cyrl-BA"/>
        </w:rPr>
        <w:t>18) даје мишљење о пла</w:t>
      </w:r>
      <w:r w:rsidR="00D62A4E" w:rsidRPr="00F33680">
        <w:rPr>
          <w:lang w:val="sr-Cyrl-BA"/>
        </w:rPr>
        <w:t xml:space="preserve">нираном лову миграторних врста </w:t>
      </w:r>
      <w:r w:rsidRPr="00F33680">
        <w:rPr>
          <w:lang w:val="sr-Cyrl-BA"/>
        </w:rPr>
        <w:t>дивљачи, на основу приједлога корисника ловишта.</w:t>
      </w:r>
    </w:p>
    <w:p w14:paraId="5A6BEB4E" w14:textId="15B46F1A" w:rsidR="006C7F05" w:rsidRPr="00F33680" w:rsidRDefault="006C7F05" w:rsidP="00F54F9E">
      <w:pPr>
        <w:rPr>
          <w:b/>
          <w:bCs/>
          <w:lang w:val="sr-Cyrl-BA"/>
        </w:rPr>
      </w:pPr>
    </w:p>
    <w:p w14:paraId="55BFF5CA" w14:textId="685C1611" w:rsidR="00313690" w:rsidRPr="00F33680" w:rsidRDefault="00313690" w:rsidP="00F54F9E">
      <w:pPr>
        <w:rPr>
          <w:b/>
          <w:bCs/>
          <w:lang w:val="sr-Cyrl-BA"/>
        </w:rPr>
      </w:pPr>
    </w:p>
    <w:p w14:paraId="422F5521" w14:textId="28FF04E7" w:rsidR="00161CA4" w:rsidRPr="00F33680" w:rsidRDefault="00161CA4" w:rsidP="00F54F9E">
      <w:pPr>
        <w:rPr>
          <w:lang w:val="sr-Cyrl-BA"/>
        </w:rPr>
      </w:pPr>
      <w:r w:rsidRPr="00F33680">
        <w:rPr>
          <w:b/>
          <w:bCs/>
          <w:lang w:val="sr-Cyrl-BA"/>
        </w:rPr>
        <w:t xml:space="preserve">ГЛАВА </w:t>
      </w:r>
      <w:r w:rsidR="00485179" w:rsidRPr="00F33680">
        <w:rPr>
          <w:b/>
          <w:bCs/>
          <w:lang w:val="sr-Cyrl-BA"/>
        </w:rPr>
        <w:t>VI</w:t>
      </w:r>
      <w:r w:rsidR="0039443C" w:rsidRPr="00F33680">
        <w:rPr>
          <w:b/>
          <w:bCs/>
          <w:lang w:val="sr-Cyrl-BA"/>
        </w:rPr>
        <w:t xml:space="preserve"> </w:t>
      </w:r>
    </w:p>
    <w:p w14:paraId="56A93D6D" w14:textId="2CE1ACD4" w:rsidR="00485179" w:rsidRPr="00F33680" w:rsidRDefault="00485179" w:rsidP="00F54F9E">
      <w:pPr>
        <w:rPr>
          <w:b/>
          <w:bCs/>
          <w:lang w:val="sr-Cyrl-BA"/>
        </w:rPr>
      </w:pPr>
      <w:r w:rsidRPr="00F33680">
        <w:rPr>
          <w:b/>
          <w:bCs/>
          <w:lang w:val="sr-Cyrl-BA"/>
        </w:rPr>
        <w:t>ШТЕТЕ И НАКНАДА ШТЕТЕ</w:t>
      </w:r>
    </w:p>
    <w:p w14:paraId="35A66A1F" w14:textId="77777777" w:rsidR="00485179" w:rsidRPr="00F33680" w:rsidRDefault="00485179" w:rsidP="00177933">
      <w:pPr>
        <w:jc w:val="both"/>
        <w:rPr>
          <w:lang w:val="sr-Cyrl-BA"/>
        </w:rPr>
      </w:pPr>
    </w:p>
    <w:p w14:paraId="4C41F3D7" w14:textId="77777777" w:rsidR="00485179" w:rsidRPr="00F33680" w:rsidRDefault="00485179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6</w:t>
      </w:r>
      <w:r w:rsidR="00464DD9" w:rsidRPr="00F33680">
        <w:rPr>
          <w:lang w:val="sr-Cyrl-BA"/>
        </w:rPr>
        <w:t>0</w:t>
      </w:r>
      <w:r w:rsidRPr="00F33680">
        <w:rPr>
          <w:lang w:val="sr-Cyrl-BA"/>
        </w:rPr>
        <w:t>.</w:t>
      </w:r>
    </w:p>
    <w:p w14:paraId="19344B03" w14:textId="77777777" w:rsidR="00F362BD" w:rsidRPr="00F33680" w:rsidRDefault="00F362BD" w:rsidP="00177933">
      <w:pPr>
        <w:jc w:val="center"/>
        <w:rPr>
          <w:lang w:val="sr-Cyrl-BA"/>
        </w:rPr>
      </w:pPr>
    </w:p>
    <w:p w14:paraId="79018819" w14:textId="42238FE8" w:rsidR="00161CA4" w:rsidRPr="00F33680" w:rsidRDefault="00161CA4" w:rsidP="00F54F9E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Корисник ловишта, власници и корисници земљишта и водених површина на територији ловишта, као и управљач јавних путева и других јавних добара, дужни су да предузимају </w:t>
      </w:r>
      <w:r w:rsidR="00485179" w:rsidRPr="00F33680">
        <w:rPr>
          <w:lang w:val="sr-Cyrl-BA"/>
        </w:rPr>
        <w:t xml:space="preserve">све прописане и неопходне мјере ради спречавања штете коју дивљач може починити људима или </w:t>
      </w:r>
      <w:r w:rsidR="00311187" w:rsidRPr="00F33680">
        <w:rPr>
          <w:lang w:val="sr-Cyrl-BA"/>
        </w:rPr>
        <w:t xml:space="preserve">њиховој </w:t>
      </w:r>
      <w:r w:rsidR="00485179" w:rsidRPr="00F33680">
        <w:rPr>
          <w:lang w:val="sr-Cyrl-BA"/>
        </w:rPr>
        <w:t>имовини</w:t>
      </w:r>
      <w:bookmarkStart w:id="14" w:name="_Hlk97543956"/>
      <w:r w:rsidR="00485179" w:rsidRPr="00F33680">
        <w:rPr>
          <w:lang w:val="sr-Cyrl-BA"/>
        </w:rPr>
        <w:t>.</w:t>
      </w:r>
      <w:bookmarkEnd w:id="14"/>
    </w:p>
    <w:p w14:paraId="695485E1" w14:textId="77777777" w:rsidR="00E56A21" w:rsidRPr="00F33680" w:rsidRDefault="00E56A21" w:rsidP="00F54F9E">
      <w:pPr>
        <w:ind w:firstLine="720"/>
        <w:jc w:val="both"/>
        <w:rPr>
          <w:lang w:val="sr-Cyrl-BA"/>
        </w:rPr>
      </w:pPr>
    </w:p>
    <w:p w14:paraId="3CFE1D38" w14:textId="77777777" w:rsidR="006A3EEE" w:rsidRPr="00F33680" w:rsidRDefault="00485179" w:rsidP="00177933">
      <w:pPr>
        <w:tabs>
          <w:tab w:val="left" w:pos="4320"/>
        </w:tabs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6</w:t>
      </w:r>
      <w:r w:rsidR="00464DD9" w:rsidRPr="00F33680">
        <w:rPr>
          <w:bCs/>
          <w:color w:val="000000"/>
          <w:lang w:val="sr-Cyrl-BA"/>
        </w:rPr>
        <w:t>1</w:t>
      </w:r>
      <w:r w:rsidRPr="00F33680">
        <w:rPr>
          <w:bCs/>
          <w:color w:val="000000"/>
          <w:lang w:val="sr-Cyrl-BA"/>
        </w:rPr>
        <w:t>.</w:t>
      </w:r>
    </w:p>
    <w:p w14:paraId="3A3DCFA3" w14:textId="0608E5E6" w:rsidR="006A3EEE" w:rsidRPr="00F33680" w:rsidRDefault="006A3EEE" w:rsidP="00177933">
      <w:pPr>
        <w:tabs>
          <w:tab w:val="left" w:pos="720"/>
        </w:tabs>
        <w:jc w:val="both"/>
        <w:rPr>
          <w:bCs/>
          <w:color w:val="000000"/>
          <w:lang w:val="sr-Cyrl-BA"/>
        </w:rPr>
      </w:pPr>
    </w:p>
    <w:p w14:paraId="70536885" w14:textId="36C48C0E" w:rsidR="0039443C" w:rsidRPr="00F33680" w:rsidRDefault="00161CA4" w:rsidP="00177933">
      <w:pPr>
        <w:tabs>
          <w:tab w:val="left" w:pos="720"/>
        </w:tabs>
        <w:jc w:val="both"/>
        <w:rPr>
          <w:bCs/>
          <w:lang w:val="sr-Cyrl-BA"/>
        </w:rPr>
      </w:pPr>
      <w:r w:rsidRPr="00F33680">
        <w:rPr>
          <w:bCs/>
          <w:lang w:val="sr-Cyrl-BA"/>
        </w:rPr>
        <w:tab/>
        <w:t>(1</w:t>
      </w:r>
      <w:r w:rsidR="006A3EEE" w:rsidRPr="00F33680">
        <w:rPr>
          <w:bCs/>
          <w:lang w:val="sr-Cyrl-BA"/>
        </w:rPr>
        <w:t xml:space="preserve">) </w:t>
      </w:r>
      <w:r w:rsidR="00485179" w:rsidRPr="00F33680">
        <w:rPr>
          <w:bCs/>
          <w:lang w:val="sr-Cyrl-BA"/>
        </w:rPr>
        <w:t>Корисник ловишта у</w:t>
      </w:r>
      <w:r w:rsidR="003B41CB" w:rsidRPr="00F33680">
        <w:rPr>
          <w:bCs/>
          <w:lang w:val="sr-Cyrl-BA"/>
        </w:rPr>
        <w:t xml:space="preserve"> ловишту</w:t>
      </w:r>
      <w:r w:rsidR="00485179" w:rsidRPr="00F33680">
        <w:rPr>
          <w:bCs/>
          <w:lang w:val="sr-Cyrl-BA"/>
        </w:rPr>
        <w:t xml:space="preserve"> предузима сљедеће мјере за спречавање штете од дивљачи:</w:t>
      </w:r>
    </w:p>
    <w:p w14:paraId="4ADD9B05" w14:textId="34D10772" w:rsidR="0039443C" w:rsidRPr="00F33680" w:rsidRDefault="0039443C" w:rsidP="00177933">
      <w:pPr>
        <w:tabs>
          <w:tab w:val="left" w:pos="720"/>
        </w:tabs>
        <w:jc w:val="both"/>
        <w:rPr>
          <w:bCs/>
          <w:lang w:val="sr-Cyrl-BA"/>
        </w:rPr>
      </w:pPr>
      <w:r w:rsidRPr="00F33680">
        <w:rPr>
          <w:bCs/>
          <w:lang w:val="sr-Cyrl-BA"/>
        </w:rPr>
        <w:tab/>
      </w:r>
      <w:r w:rsidR="00EB0B75" w:rsidRPr="00F33680">
        <w:rPr>
          <w:bCs/>
          <w:lang w:val="sr-Cyrl-BA"/>
        </w:rPr>
        <w:t>1</w:t>
      </w:r>
      <w:r w:rsidR="00485179" w:rsidRPr="00F33680">
        <w:rPr>
          <w:bCs/>
          <w:lang w:val="sr-Cyrl-BA"/>
        </w:rPr>
        <w:t>) одржава бројно стање дивљачи до оптималне бројности утврђене планским документом, а на нивоу биолошке равнотеже за врсте дивљачи ван режима заштите</w:t>
      </w:r>
      <w:r w:rsidR="00161CA4" w:rsidRPr="00F33680">
        <w:rPr>
          <w:bCs/>
          <w:lang w:val="sr-Cyrl-BA"/>
        </w:rPr>
        <w:t>,</w:t>
      </w:r>
    </w:p>
    <w:p w14:paraId="3290ED74" w14:textId="542C8F98" w:rsidR="0039443C" w:rsidRPr="00F33680" w:rsidRDefault="0039443C" w:rsidP="00177933">
      <w:pPr>
        <w:tabs>
          <w:tab w:val="left" w:pos="720"/>
        </w:tabs>
        <w:jc w:val="both"/>
        <w:rPr>
          <w:bCs/>
          <w:lang w:val="sr-Cyrl-BA"/>
        </w:rPr>
      </w:pPr>
      <w:r w:rsidRPr="00F33680">
        <w:rPr>
          <w:bCs/>
          <w:lang w:val="sr-Cyrl-BA"/>
        </w:rPr>
        <w:tab/>
      </w:r>
      <w:r w:rsidR="00EB0B75" w:rsidRPr="00F33680">
        <w:rPr>
          <w:lang w:val="sr-Cyrl-BA"/>
        </w:rPr>
        <w:t>2</w:t>
      </w:r>
      <w:r w:rsidR="00485179" w:rsidRPr="00F33680">
        <w:rPr>
          <w:lang w:val="sr-Cyrl-BA"/>
        </w:rPr>
        <w:t>) обезбјеђује прихрану и воду дивљачи у ловишту током ловне године, у количини утврђено</w:t>
      </w:r>
      <w:r w:rsidR="00AE4E83" w:rsidRPr="00F33680">
        <w:rPr>
          <w:lang w:val="sr-Cyrl-BA"/>
        </w:rPr>
        <w:t>ј</w:t>
      </w:r>
      <w:r w:rsidR="00485179" w:rsidRPr="00F33680">
        <w:rPr>
          <w:lang w:val="sr-Cyrl-BA"/>
        </w:rPr>
        <w:t xml:space="preserve"> планским документом</w:t>
      </w:r>
      <w:r w:rsidR="00161CA4" w:rsidRPr="00F33680">
        <w:rPr>
          <w:lang w:val="sr-Cyrl-BA"/>
        </w:rPr>
        <w:t>,</w:t>
      </w:r>
    </w:p>
    <w:p w14:paraId="7CF23E6C" w14:textId="4B3631F2" w:rsidR="0039443C" w:rsidRPr="00F33680" w:rsidRDefault="0039443C" w:rsidP="00177933">
      <w:pPr>
        <w:tabs>
          <w:tab w:val="left" w:pos="720"/>
        </w:tabs>
        <w:jc w:val="both"/>
        <w:rPr>
          <w:bCs/>
          <w:lang w:val="sr-Cyrl-BA"/>
        </w:rPr>
      </w:pPr>
      <w:r w:rsidRPr="00F33680">
        <w:rPr>
          <w:bCs/>
          <w:lang w:val="sr-Cyrl-BA"/>
        </w:rPr>
        <w:tab/>
      </w:r>
      <w:r w:rsidR="00EB0B75" w:rsidRPr="00F33680">
        <w:rPr>
          <w:lang w:val="sr-Cyrl-BA"/>
        </w:rPr>
        <w:t>3</w:t>
      </w:r>
      <w:r w:rsidR="00485179" w:rsidRPr="00F33680">
        <w:rPr>
          <w:lang w:val="sr-Cyrl-BA"/>
        </w:rPr>
        <w:t xml:space="preserve">) </w:t>
      </w:r>
      <w:r w:rsidR="00F33680">
        <w:rPr>
          <w:bCs/>
          <w:lang w:val="sr-Cyrl-BA"/>
        </w:rPr>
        <w:t>подиже и одржава ловно</w:t>
      </w:r>
      <w:r w:rsidR="00485179" w:rsidRPr="00F33680">
        <w:rPr>
          <w:bCs/>
          <w:lang w:val="sr-Cyrl-BA"/>
        </w:rPr>
        <w:t xml:space="preserve">техничке </w:t>
      </w:r>
      <w:r w:rsidR="00134F68" w:rsidRPr="00F33680">
        <w:rPr>
          <w:bCs/>
          <w:lang w:val="sr-Cyrl-BA"/>
        </w:rPr>
        <w:t>објекте</w:t>
      </w:r>
      <w:r w:rsidR="00485179" w:rsidRPr="00F33680">
        <w:rPr>
          <w:bCs/>
          <w:lang w:val="sr-Cyrl-BA"/>
        </w:rPr>
        <w:t xml:space="preserve"> за осматрање и лов (високе и ниске чеке) на одговарајућим мјестима ради подизања степена </w:t>
      </w:r>
      <w:r w:rsidR="00161CA4" w:rsidRPr="00F33680">
        <w:rPr>
          <w:bCs/>
          <w:lang w:val="sr-Cyrl-BA"/>
        </w:rPr>
        <w:t>заштите имовине од дивљачи,</w:t>
      </w:r>
    </w:p>
    <w:p w14:paraId="7451B9C8" w14:textId="4157AA1F" w:rsidR="0039443C" w:rsidRPr="00F33680" w:rsidRDefault="0039443C" w:rsidP="00177933">
      <w:pPr>
        <w:tabs>
          <w:tab w:val="left" w:pos="720"/>
        </w:tabs>
        <w:jc w:val="both"/>
        <w:rPr>
          <w:bCs/>
          <w:lang w:val="sr-Cyrl-BA"/>
        </w:rPr>
      </w:pPr>
      <w:r w:rsidRPr="00F33680">
        <w:rPr>
          <w:bCs/>
          <w:lang w:val="sr-Cyrl-BA"/>
        </w:rPr>
        <w:tab/>
      </w:r>
      <w:r w:rsidR="00EB0B75" w:rsidRPr="00F33680">
        <w:rPr>
          <w:bCs/>
          <w:lang w:val="sr-Cyrl-BA"/>
        </w:rPr>
        <w:t>4</w:t>
      </w:r>
      <w:r w:rsidR="00485179" w:rsidRPr="00F33680">
        <w:rPr>
          <w:bCs/>
          <w:lang w:val="sr-Cyrl-BA"/>
        </w:rPr>
        <w:t>)</w:t>
      </w:r>
      <w:r w:rsidR="00311187" w:rsidRPr="00F33680">
        <w:rPr>
          <w:bCs/>
          <w:lang w:val="sr-Cyrl-BA"/>
        </w:rPr>
        <w:t xml:space="preserve"> </w:t>
      </w:r>
      <w:r w:rsidR="00AE4E83" w:rsidRPr="00F33680">
        <w:rPr>
          <w:bCs/>
          <w:lang w:val="sr-Cyrl-BA"/>
        </w:rPr>
        <w:t>предузима хигијенско-</w:t>
      </w:r>
      <w:r w:rsidR="00485179" w:rsidRPr="00F33680">
        <w:rPr>
          <w:bCs/>
          <w:lang w:val="sr-Cyrl-BA"/>
        </w:rPr>
        <w:t>техничке мјере које спречавају појаву ш</w:t>
      </w:r>
      <w:r w:rsidR="00161CA4" w:rsidRPr="00F33680">
        <w:rPr>
          <w:bCs/>
          <w:lang w:val="sr-Cyrl-BA"/>
        </w:rPr>
        <w:t>ирења заразних и других болести,</w:t>
      </w:r>
    </w:p>
    <w:p w14:paraId="7E5113EE" w14:textId="2668E677" w:rsidR="0039443C" w:rsidRPr="00F33680" w:rsidRDefault="0039443C" w:rsidP="00177933">
      <w:pPr>
        <w:tabs>
          <w:tab w:val="left" w:pos="720"/>
        </w:tabs>
        <w:jc w:val="both"/>
        <w:rPr>
          <w:bCs/>
          <w:lang w:val="sr-Cyrl-BA"/>
        </w:rPr>
      </w:pPr>
      <w:r w:rsidRPr="00F33680">
        <w:rPr>
          <w:bCs/>
          <w:lang w:val="sr-Cyrl-BA"/>
        </w:rPr>
        <w:lastRenderedPageBreak/>
        <w:tab/>
      </w:r>
      <w:r w:rsidR="00EB0B75" w:rsidRPr="00F33680">
        <w:rPr>
          <w:bCs/>
          <w:lang w:val="sr-Cyrl-BA"/>
        </w:rPr>
        <w:t>5</w:t>
      </w:r>
      <w:r w:rsidR="00485179" w:rsidRPr="00F33680">
        <w:rPr>
          <w:bCs/>
          <w:lang w:val="sr-Cyrl-BA"/>
        </w:rPr>
        <w:t>) пружа помоћ у виду информација власницима и корисницима имовине у погледу набавке и правилне употребе средстава за спречавање штета од дивљачи, као и заштите живота и здравља људи и имовине од дивљачи, путем средстава јавног информисања, оглашавањем на локалним огласним таблама и путем друштвених мрежа</w:t>
      </w:r>
      <w:r w:rsidR="00161CA4" w:rsidRPr="00F33680">
        <w:rPr>
          <w:bCs/>
          <w:lang w:val="sr-Cyrl-BA"/>
        </w:rPr>
        <w:t>,</w:t>
      </w:r>
    </w:p>
    <w:p w14:paraId="07768F6B" w14:textId="5B61A17D" w:rsidR="0039443C" w:rsidRPr="00F33680" w:rsidRDefault="0039443C" w:rsidP="00177933">
      <w:pPr>
        <w:tabs>
          <w:tab w:val="left" w:pos="720"/>
        </w:tabs>
        <w:jc w:val="both"/>
        <w:rPr>
          <w:bCs/>
          <w:lang w:val="sr-Cyrl-BA"/>
        </w:rPr>
      </w:pPr>
      <w:r w:rsidRPr="00F33680">
        <w:rPr>
          <w:bCs/>
          <w:lang w:val="sr-Cyrl-BA"/>
        </w:rPr>
        <w:tab/>
      </w:r>
      <w:r w:rsidR="00EB0B75" w:rsidRPr="00F33680">
        <w:rPr>
          <w:bCs/>
          <w:lang w:val="sr-Cyrl-BA"/>
        </w:rPr>
        <w:t>6</w:t>
      </w:r>
      <w:r w:rsidR="00485179" w:rsidRPr="00F33680">
        <w:rPr>
          <w:bCs/>
          <w:lang w:val="sr-Cyrl-BA"/>
        </w:rPr>
        <w:t xml:space="preserve">) подноси захтјев управљачу пута за постављање саобраћајних знакова </w:t>
      </w:r>
      <w:r w:rsidR="000A5DE3" w:rsidRPr="00F33680">
        <w:rPr>
          <w:lang w:val="sr-Cyrl-BA"/>
        </w:rPr>
        <w:t>опасности „дивљач на путу“ и изричитих наредби „ограничење брзине“</w:t>
      </w:r>
      <w:r w:rsidR="00DA7832" w:rsidRPr="00F33680">
        <w:rPr>
          <w:lang w:val="sr-Cyrl-BA"/>
        </w:rPr>
        <w:t xml:space="preserve"> </w:t>
      </w:r>
      <w:r w:rsidR="00485179" w:rsidRPr="00F33680">
        <w:rPr>
          <w:bCs/>
          <w:lang w:val="sr-Cyrl-BA"/>
        </w:rPr>
        <w:t>на свим јавним саобраћајницама на којима постоји могућност настанка штете од дивљачи у ловишту на неловним површинама, ради спреча</w:t>
      </w:r>
      <w:r w:rsidR="00353368" w:rsidRPr="00F33680">
        <w:rPr>
          <w:bCs/>
          <w:lang w:val="sr-Cyrl-BA"/>
        </w:rPr>
        <w:t>вања штете од дивљачи на возилу.</w:t>
      </w:r>
    </w:p>
    <w:p w14:paraId="236FB39F" w14:textId="5627866E" w:rsidR="0036430B" w:rsidRPr="00F33680" w:rsidRDefault="00353368" w:rsidP="00177933">
      <w:pPr>
        <w:pStyle w:val="CommentText"/>
        <w:jc w:val="both"/>
        <w:rPr>
          <w:sz w:val="24"/>
          <w:szCs w:val="24"/>
          <w:lang w:val="sr-Cyrl-BA"/>
        </w:rPr>
      </w:pPr>
      <w:r w:rsidRPr="00F33680">
        <w:rPr>
          <w:bCs/>
          <w:sz w:val="24"/>
          <w:szCs w:val="24"/>
          <w:lang w:val="sr-Cyrl-BA"/>
        </w:rPr>
        <w:tab/>
      </w:r>
      <w:r w:rsidR="004B2AE6" w:rsidRPr="00F33680">
        <w:rPr>
          <w:bCs/>
          <w:color w:val="000000" w:themeColor="text1"/>
          <w:sz w:val="24"/>
          <w:szCs w:val="24"/>
          <w:lang w:val="sr-Cyrl-BA"/>
        </w:rPr>
        <w:t>(</w:t>
      </w:r>
      <w:r w:rsidR="002C396D" w:rsidRPr="00F33680">
        <w:rPr>
          <w:color w:val="000000" w:themeColor="text1"/>
          <w:sz w:val="24"/>
          <w:szCs w:val="24"/>
          <w:lang w:val="sr-Cyrl-BA"/>
        </w:rPr>
        <w:t>2</w:t>
      </w:r>
      <w:r w:rsidRPr="00F33680">
        <w:rPr>
          <w:color w:val="000000" w:themeColor="text1"/>
          <w:sz w:val="24"/>
          <w:szCs w:val="24"/>
          <w:lang w:val="sr-Cyrl-BA"/>
        </w:rPr>
        <w:t>)</w:t>
      </w:r>
      <w:r w:rsidR="00EB0B75" w:rsidRPr="00F33680">
        <w:rPr>
          <w:color w:val="000000" w:themeColor="text1"/>
          <w:sz w:val="24"/>
          <w:szCs w:val="24"/>
          <w:lang w:val="sr-Cyrl-BA"/>
        </w:rPr>
        <w:t xml:space="preserve"> </w:t>
      </w:r>
      <w:r w:rsidRPr="00F33680">
        <w:rPr>
          <w:sz w:val="24"/>
          <w:szCs w:val="24"/>
          <w:lang w:val="sr-Cyrl-BA"/>
        </w:rPr>
        <w:t xml:space="preserve">Уколико управљач пута не поступи </w:t>
      </w:r>
      <w:r w:rsidR="00EB0B75" w:rsidRPr="00F33680">
        <w:rPr>
          <w:sz w:val="24"/>
          <w:szCs w:val="24"/>
          <w:lang w:val="sr-Cyrl-BA"/>
        </w:rPr>
        <w:t xml:space="preserve">у </w:t>
      </w:r>
      <w:r w:rsidRPr="00F33680">
        <w:rPr>
          <w:sz w:val="24"/>
          <w:szCs w:val="24"/>
          <w:lang w:val="sr-Cyrl-BA"/>
        </w:rPr>
        <w:t xml:space="preserve">року </w:t>
      </w:r>
      <w:r w:rsidR="00EB0B75" w:rsidRPr="00F33680">
        <w:rPr>
          <w:sz w:val="24"/>
          <w:szCs w:val="24"/>
          <w:lang w:val="sr-Cyrl-BA"/>
        </w:rPr>
        <w:t>прописан</w:t>
      </w:r>
      <w:r w:rsidR="00AE4E83" w:rsidRPr="00F33680">
        <w:rPr>
          <w:sz w:val="24"/>
          <w:szCs w:val="24"/>
          <w:lang w:val="sr-Cyrl-BA"/>
        </w:rPr>
        <w:t>и</w:t>
      </w:r>
      <w:r w:rsidR="00EB0B75" w:rsidRPr="00F33680">
        <w:rPr>
          <w:sz w:val="24"/>
          <w:szCs w:val="24"/>
          <w:lang w:val="sr-Cyrl-BA"/>
        </w:rPr>
        <w:t xml:space="preserve">м </w:t>
      </w:r>
      <w:r w:rsidR="00AE4E83" w:rsidRPr="00F33680">
        <w:rPr>
          <w:sz w:val="24"/>
          <w:szCs w:val="24"/>
          <w:lang w:val="sr-Cyrl-BA"/>
        </w:rPr>
        <w:t>З</w:t>
      </w:r>
      <w:r w:rsidR="00EB0B75" w:rsidRPr="00F33680">
        <w:rPr>
          <w:sz w:val="24"/>
          <w:szCs w:val="24"/>
          <w:lang w:val="sr-Cyrl-BA"/>
        </w:rPr>
        <w:t>ак</w:t>
      </w:r>
      <w:r w:rsidR="00DC7FCD" w:rsidRPr="00F33680">
        <w:rPr>
          <w:sz w:val="24"/>
          <w:szCs w:val="24"/>
          <w:lang w:val="sr-Cyrl-BA"/>
        </w:rPr>
        <w:t>оном о општем управном поступку</w:t>
      </w:r>
      <w:r w:rsidR="00EB0B75" w:rsidRPr="00F33680">
        <w:rPr>
          <w:sz w:val="24"/>
          <w:szCs w:val="24"/>
          <w:lang w:val="sr-Cyrl-BA"/>
        </w:rPr>
        <w:t xml:space="preserve"> </w:t>
      </w:r>
      <w:r w:rsidRPr="00F33680">
        <w:rPr>
          <w:sz w:val="24"/>
          <w:szCs w:val="24"/>
          <w:lang w:val="sr-Cyrl-BA"/>
        </w:rPr>
        <w:t>по захтјеву корисника ловишта за постав</w:t>
      </w:r>
      <w:r w:rsidR="00EB0B75" w:rsidRPr="00F33680">
        <w:rPr>
          <w:sz w:val="24"/>
          <w:szCs w:val="24"/>
          <w:lang w:val="sr-Cyrl-BA"/>
        </w:rPr>
        <w:t>љање знакова из става</w:t>
      </w:r>
      <w:r w:rsidR="00161CA4" w:rsidRPr="00F33680">
        <w:rPr>
          <w:sz w:val="24"/>
          <w:szCs w:val="24"/>
          <w:lang w:val="sr-Cyrl-BA"/>
        </w:rPr>
        <w:t xml:space="preserve"> </w:t>
      </w:r>
      <w:r w:rsidR="00AE4E83" w:rsidRPr="00F33680">
        <w:rPr>
          <w:sz w:val="24"/>
          <w:szCs w:val="24"/>
          <w:lang w:val="sr-Cyrl-BA"/>
        </w:rPr>
        <w:t>1</w:t>
      </w:r>
      <w:r w:rsidR="00161CA4" w:rsidRPr="00F33680">
        <w:rPr>
          <w:sz w:val="24"/>
          <w:szCs w:val="24"/>
          <w:lang w:val="sr-Cyrl-BA"/>
        </w:rPr>
        <w:t>.</w:t>
      </w:r>
      <w:r w:rsidR="00EB0B75" w:rsidRPr="00F33680">
        <w:rPr>
          <w:sz w:val="24"/>
          <w:szCs w:val="24"/>
          <w:lang w:val="sr-Cyrl-BA"/>
        </w:rPr>
        <w:t xml:space="preserve"> тачка 6</w:t>
      </w:r>
      <w:r w:rsidRPr="00F33680">
        <w:rPr>
          <w:sz w:val="24"/>
          <w:szCs w:val="24"/>
          <w:lang w:val="sr-Cyrl-BA"/>
        </w:rPr>
        <w:t>) овог члана</w:t>
      </w:r>
      <w:r w:rsidR="004B2AE6" w:rsidRPr="00F33680">
        <w:rPr>
          <w:sz w:val="24"/>
          <w:szCs w:val="24"/>
          <w:lang w:val="sr-Cyrl-BA"/>
        </w:rPr>
        <w:t>,</w:t>
      </w:r>
      <w:r w:rsidRPr="00F33680">
        <w:rPr>
          <w:sz w:val="24"/>
          <w:szCs w:val="24"/>
          <w:lang w:val="sr-Cyrl-BA"/>
        </w:rPr>
        <w:t xml:space="preserve"> </w:t>
      </w:r>
      <w:r w:rsidR="00161CA4" w:rsidRPr="00F33680">
        <w:rPr>
          <w:sz w:val="24"/>
          <w:szCs w:val="24"/>
          <w:lang w:val="sr-Cyrl-BA"/>
        </w:rPr>
        <w:t>одговоран је</w:t>
      </w:r>
      <w:r w:rsidRPr="00F33680">
        <w:rPr>
          <w:sz w:val="24"/>
          <w:szCs w:val="24"/>
          <w:lang w:val="sr-Cyrl-BA"/>
        </w:rPr>
        <w:t xml:space="preserve"> за причињену </w:t>
      </w:r>
      <w:r w:rsidR="00DC1F38" w:rsidRPr="00F33680">
        <w:rPr>
          <w:sz w:val="24"/>
          <w:szCs w:val="24"/>
          <w:lang w:val="sr-Cyrl-BA"/>
        </w:rPr>
        <w:t>штету на дивљачи у саобраћају</w:t>
      </w:r>
      <w:r w:rsidR="00EB0B75" w:rsidRPr="00F33680">
        <w:rPr>
          <w:sz w:val="24"/>
          <w:szCs w:val="24"/>
          <w:lang w:val="sr-Cyrl-BA"/>
        </w:rPr>
        <w:t xml:space="preserve">. </w:t>
      </w:r>
    </w:p>
    <w:p w14:paraId="40C33069" w14:textId="77777777" w:rsidR="0036430B" w:rsidRPr="00F33680" w:rsidRDefault="0036430B" w:rsidP="00177933">
      <w:pPr>
        <w:jc w:val="both"/>
        <w:rPr>
          <w:lang w:val="sr-Cyrl-BA"/>
        </w:rPr>
      </w:pPr>
    </w:p>
    <w:p w14:paraId="383F0CEF" w14:textId="77777777" w:rsidR="00A152A2" w:rsidRPr="00F33680" w:rsidRDefault="00485179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6</w:t>
      </w:r>
      <w:r w:rsidR="00464DD9" w:rsidRPr="00F33680">
        <w:rPr>
          <w:lang w:val="sr-Cyrl-BA"/>
        </w:rPr>
        <w:t>2</w:t>
      </w:r>
      <w:r w:rsidRPr="00F33680">
        <w:rPr>
          <w:lang w:val="sr-Cyrl-BA"/>
        </w:rPr>
        <w:t>.</w:t>
      </w:r>
      <w:bookmarkStart w:id="15" w:name="_Hlk96191950"/>
    </w:p>
    <w:p w14:paraId="65DFF667" w14:textId="77777777" w:rsidR="00C46C75" w:rsidRPr="00F33680" w:rsidRDefault="00C46C75" w:rsidP="00177933">
      <w:pPr>
        <w:jc w:val="both"/>
        <w:rPr>
          <w:lang w:val="sr-Cyrl-BA"/>
        </w:rPr>
      </w:pPr>
    </w:p>
    <w:p w14:paraId="5BFCB57E" w14:textId="17F6CBE2" w:rsidR="001E7E13" w:rsidRPr="00F33680" w:rsidRDefault="00A152A2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(1) </w:t>
      </w:r>
      <w:r w:rsidR="000C3CAA" w:rsidRPr="00F33680">
        <w:rPr>
          <w:lang w:val="sr-Cyrl-BA"/>
        </w:rPr>
        <w:t>Власници земљишта и стоке</w:t>
      </w:r>
      <w:r w:rsidR="00485179" w:rsidRPr="00F33680">
        <w:rPr>
          <w:lang w:val="sr-Cyrl-BA"/>
        </w:rPr>
        <w:t xml:space="preserve"> </w:t>
      </w:r>
      <w:r w:rsidR="000C3CAA" w:rsidRPr="00F33680">
        <w:rPr>
          <w:lang w:val="sr-Cyrl-BA"/>
        </w:rPr>
        <w:t>и</w:t>
      </w:r>
      <w:r w:rsidR="00485179" w:rsidRPr="00F33680">
        <w:rPr>
          <w:lang w:val="sr-Cyrl-BA"/>
        </w:rPr>
        <w:t xml:space="preserve"> корисници земљишта </w:t>
      </w:r>
      <w:r w:rsidR="00485179" w:rsidRPr="00F33680">
        <w:rPr>
          <w:bCs/>
          <w:lang w:val="sr-Cyrl-BA"/>
        </w:rPr>
        <w:t>на територији ловишта</w:t>
      </w:r>
      <w:bookmarkEnd w:id="15"/>
      <w:r w:rsidR="00DC7FCD" w:rsidRPr="00F33680">
        <w:rPr>
          <w:lang w:val="sr-Cyrl-BA"/>
        </w:rPr>
        <w:t xml:space="preserve"> </w:t>
      </w:r>
      <w:r w:rsidR="00485179" w:rsidRPr="00F33680">
        <w:rPr>
          <w:lang w:val="sr-Cyrl-BA"/>
        </w:rPr>
        <w:t xml:space="preserve">дужни су да на том земљишту, усјевима, </w:t>
      </w:r>
      <w:r w:rsidR="008C6C29" w:rsidRPr="00F33680">
        <w:rPr>
          <w:lang w:val="sr-Cyrl-BA"/>
        </w:rPr>
        <w:t xml:space="preserve">воћњацима, виноградима, </w:t>
      </w:r>
      <w:r w:rsidR="00485179" w:rsidRPr="00F33680">
        <w:rPr>
          <w:lang w:val="sr-Cyrl-BA"/>
        </w:rPr>
        <w:t>засадима, пчелињацима, оборима</w:t>
      </w:r>
      <w:r w:rsidR="008C6C29" w:rsidRPr="00F33680">
        <w:rPr>
          <w:lang w:val="sr-Cyrl-BA"/>
        </w:rPr>
        <w:t xml:space="preserve"> и</w:t>
      </w:r>
      <w:r w:rsidR="00485179" w:rsidRPr="00F33680">
        <w:rPr>
          <w:lang w:val="sr-Cyrl-BA"/>
        </w:rPr>
        <w:t xml:space="preserve"> објектима предузим</w:t>
      </w:r>
      <w:r w:rsidR="008C6C29" w:rsidRPr="00F33680">
        <w:rPr>
          <w:lang w:val="sr-Cyrl-BA"/>
        </w:rPr>
        <w:t>ају</w:t>
      </w:r>
      <w:r w:rsidR="00D92F57" w:rsidRPr="00F33680">
        <w:rPr>
          <w:lang w:val="sr-Cyrl-BA"/>
        </w:rPr>
        <w:t xml:space="preserve"> </w:t>
      </w:r>
      <w:r w:rsidR="00485179" w:rsidRPr="00F33680">
        <w:rPr>
          <w:lang w:val="sr-Cyrl-BA"/>
        </w:rPr>
        <w:t>све мјере за спречавање штете од дивљачи и на дивљачи.</w:t>
      </w:r>
    </w:p>
    <w:p w14:paraId="08CB8815" w14:textId="2B651491" w:rsidR="0039443C" w:rsidRPr="00F33680" w:rsidRDefault="001E7E13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(2) </w:t>
      </w:r>
      <w:r w:rsidR="000C3CAA" w:rsidRPr="00F33680">
        <w:rPr>
          <w:lang w:val="sr-Cyrl-BA"/>
        </w:rPr>
        <w:t xml:space="preserve">Субјекти из става 1. овог члана </w:t>
      </w:r>
      <w:r w:rsidR="0023682D" w:rsidRPr="00F33680">
        <w:rPr>
          <w:lang w:val="sr-Cyrl-BA"/>
        </w:rPr>
        <w:t xml:space="preserve">дужни су </w:t>
      </w:r>
      <w:r w:rsidR="00DC7FCD" w:rsidRPr="00F33680">
        <w:rPr>
          <w:lang w:val="sr-Cyrl-BA"/>
        </w:rPr>
        <w:t xml:space="preserve">да </w:t>
      </w:r>
      <w:r w:rsidR="0023682D" w:rsidRPr="00F33680">
        <w:rPr>
          <w:lang w:val="sr-Cyrl-BA"/>
        </w:rPr>
        <w:t>на том земљишту</w:t>
      </w:r>
      <w:r w:rsidR="00DC7FCD" w:rsidRPr="00F33680">
        <w:rPr>
          <w:lang w:val="sr-Cyrl-BA"/>
        </w:rPr>
        <w:t xml:space="preserve"> </w:t>
      </w:r>
      <w:r w:rsidR="00485179" w:rsidRPr="00F33680">
        <w:rPr>
          <w:lang w:val="sr-Cyrl-BA"/>
        </w:rPr>
        <w:t>предузимају сљедеће мјере за спречавање штете од дивљачи и на дивљачи:</w:t>
      </w:r>
    </w:p>
    <w:p w14:paraId="033030ED" w14:textId="77777777" w:rsidR="0039443C" w:rsidRPr="00F33680" w:rsidRDefault="0039443C" w:rsidP="00177933">
      <w:pPr>
        <w:jc w:val="both"/>
        <w:rPr>
          <w:color w:val="000000"/>
          <w:lang w:val="sr-Cyrl-BA"/>
        </w:rPr>
      </w:pPr>
      <w:r w:rsidRPr="00F33680">
        <w:rPr>
          <w:lang w:val="sr-Cyrl-BA"/>
        </w:rPr>
        <w:tab/>
      </w:r>
      <w:r w:rsidR="00C621FC" w:rsidRPr="00F33680">
        <w:rPr>
          <w:lang w:val="sr-Cyrl-BA"/>
        </w:rPr>
        <w:t>1</w:t>
      </w:r>
      <w:r w:rsidR="00485179" w:rsidRPr="00F33680">
        <w:rPr>
          <w:lang w:val="sr-Cyrl-BA"/>
        </w:rPr>
        <w:t>) врше редовну контролу стања своје имовине</w:t>
      </w:r>
      <w:r w:rsidR="00C817DF" w:rsidRPr="00F33680">
        <w:rPr>
          <w:lang w:val="sr-Cyrl-BA"/>
        </w:rPr>
        <w:t>,</w:t>
      </w:r>
    </w:p>
    <w:p w14:paraId="6AD1966A" w14:textId="5D95A3C4" w:rsidR="0039443C" w:rsidRPr="00F33680" w:rsidRDefault="0039443C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C621FC" w:rsidRPr="00F33680">
        <w:rPr>
          <w:lang w:val="sr-Cyrl-BA"/>
        </w:rPr>
        <w:t>2</w:t>
      </w:r>
      <w:r w:rsidR="00485179" w:rsidRPr="00F33680">
        <w:rPr>
          <w:lang w:val="sr-Cyrl-BA"/>
        </w:rPr>
        <w:t>) користе механичка средства за појединачну заштиту стабала воћака и других садница (пластичне мреже и фолија, пластични или папирни џакови, к</w:t>
      </w:r>
      <w:r w:rsidR="000C3CAA" w:rsidRPr="00F33680">
        <w:rPr>
          <w:lang w:val="sr-Cyrl-BA"/>
        </w:rPr>
        <w:t>укурузовина и други материјали),</w:t>
      </w:r>
    </w:p>
    <w:p w14:paraId="058441B2" w14:textId="5BA060FC" w:rsidR="0039443C" w:rsidRPr="00F33680" w:rsidRDefault="0039443C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C621FC" w:rsidRPr="00F33680">
        <w:rPr>
          <w:lang w:val="sr-Cyrl-BA"/>
        </w:rPr>
        <w:t>3</w:t>
      </w:r>
      <w:r w:rsidR="00485179" w:rsidRPr="00F33680">
        <w:rPr>
          <w:lang w:val="sr-Cyrl-BA"/>
        </w:rPr>
        <w:t>) врше заштиту усјева и засада ограђивањем одговарајућим оградама (плетене жице, електрични пастири и дрвене ограде) на начин који спречава пролазак длакаве дивљачи, зависно од врст</w:t>
      </w:r>
      <w:r w:rsidR="000C3CAA" w:rsidRPr="00F33680">
        <w:rPr>
          <w:lang w:val="sr-Cyrl-BA"/>
        </w:rPr>
        <w:t>е дивљачи која угрожава имовину,</w:t>
      </w:r>
    </w:p>
    <w:p w14:paraId="3DD90455" w14:textId="2596DFE8" w:rsidR="0039443C" w:rsidRPr="00F33680" w:rsidRDefault="0039443C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C621FC" w:rsidRPr="00F33680">
        <w:rPr>
          <w:lang w:val="sr-Cyrl-BA"/>
        </w:rPr>
        <w:t>4</w:t>
      </w:r>
      <w:r w:rsidR="00485179" w:rsidRPr="00F33680">
        <w:rPr>
          <w:lang w:val="sr-Cyrl-BA"/>
        </w:rPr>
        <w:t>) чувају или организују чување угрожених домаћих животиња, воћња</w:t>
      </w:r>
      <w:r w:rsidR="007701D7" w:rsidRPr="00F33680">
        <w:rPr>
          <w:lang w:val="sr-Cyrl-BA"/>
        </w:rPr>
        <w:t xml:space="preserve">ка, усјева, засада и </w:t>
      </w:r>
      <w:r w:rsidR="00485179" w:rsidRPr="00F33680">
        <w:rPr>
          <w:lang w:val="sr-Cyrl-BA"/>
        </w:rPr>
        <w:t>пчелињака</w:t>
      </w:r>
      <w:r w:rsidR="00422D3C" w:rsidRPr="00F33680">
        <w:rPr>
          <w:lang w:val="sr-Cyrl-BA"/>
        </w:rPr>
        <w:t xml:space="preserve"> </w:t>
      </w:r>
      <w:r w:rsidR="00485179" w:rsidRPr="00F33680">
        <w:rPr>
          <w:lang w:val="sr-Cyrl-BA"/>
        </w:rPr>
        <w:t>коришћењем везаних паса, ложењем ватре, постављањем адекватних ограда, те</w:t>
      </w:r>
      <w:r w:rsidR="00785E06" w:rsidRPr="00F33680">
        <w:rPr>
          <w:lang w:val="sr-Cyrl-BA"/>
        </w:rPr>
        <w:t xml:space="preserve"> употребом свје</w:t>
      </w:r>
      <w:r w:rsidR="000C3CAA" w:rsidRPr="00F33680">
        <w:rPr>
          <w:lang w:val="sr-Cyrl-BA"/>
        </w:rPr>
        <w:t>тлосних и звучних уређаја,</w:t>
      </w:r>
    </w:p>
    <w:p w14:paraId="49881356" w14:textId="6FF3761C" w:rsidR="0039443C" w:rsidRPr="00F33680" w:rsidRDefault="0039443C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C621FC" w:rsidRPr="00F33680">
        <w:rPr>
          <w:lang w:val="sr-Cyrl-BA"/>
        </w:rPr>
        <w:t>5</w:t>
      </w:r>
      <w:r w:rsidR="00485179" w:rsidRPr="00F33680">
        <w:rPr>
          <w:lang w:val="sr-Cyrl-BA"/>
        </w:rPr>
        <w:t>) уклањају усјеве и друге плодове са кориш</w:t>
      </w:r>
      <w:r w:rsidR="00DC7FCD" w:rsidRPr="00F33680">
        <w:rPr>
          <w:lang w:val="sr-Cyrl-BA"/>
        </w:rPr>
        <w:t>ћ</w:t>
      </w:r>
      <w:r w:rsidR="00485179" w:rsidRPr="00F33680">
        <w:rPr>
          <w:lang w:val="sr-Cyrl-BA"/>
        </w:rPr>
        <w:t>ени</w:t>
      </w:r>
      <w:r w:rsidR="000C3CAA" w:rsidRPr="00F33680">
        <w:rPr>
          <w:lang w:val="sr-Cyrl-BA"/>
        </w:rPr>
        <w:t>х површина у агротехничком року,</w:t>
      </w:r>
    </w:p>
    <w:p w14:paraId="045A97A6" w14:textId="276581C9" w:rsidR="0039443C" w:rsidRPr="00F33680" w:rsidRDefault="0039443C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C621FC" w:rsidRPr="00F33680">
        <w:rPr>
          <w:lang w:val="sr-Cyrl-BA"/>
        </w:rPr>
        <w:t>6</w:t>
      </w:r>
      <w:r w:rsidR="00485179" w:rsidRPr="00F33680">
        <w:rPr>
          <w:lang w:val="sr-Cyrl-BA"/>
        </w:rPr>
        <w:t xml:space="preserve">) чувају домаће животиње уз стално присуство пастира и пастирских паса на </w:t>
      </w:r>
      <w:r w:rsidR="00D62A4E" w:rsidRPr="00F33680">
        <w:rPr>
          <w:lang w:val="sr-Cyrl-BA"/>
        </w:rPr>
        <w:t xml:space="preserve">површинама дозвољеним за пашу, </w:t>
      </w:r>
      <w:r w:rsidR="00485179" w:rsidRPr="00F33680">
        <w:rPr>
          <w:lang w:val="sr-Cyrl-BA"/>
        </w:rPr>
        <w:t>а ноћу их затварају у оборе и објекте изграђене на начин да се онемогући улазак било које врсте дивљачи која може нанијети штету на домаћим животињама</w:t>
      </w:r>
      <w:r w:rsidR="000C3CAA" w:rsidRPr="00F33680">
        <w:rPr>
          <w:lang w:val="sr-Cyrl-BA"/>
        </w:rPr>
        <w:t>,</w:t>
      </w:r>
    </w:p>
    <w:p w14:paraId="227860C5" w14:textId="319BAE76" w:rsidR="0039443C" w:rsidRPr="00F33680" w:rsidRDefault="0039443C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C621FC" w:rsidRPr="00F33680">
        <w:rPr>
          <w:lang w:val="sr-Cyrl-BA"/>
        </w:rPr>
        <w:t>7</w:t>
      </w:r>
      <w:r w:rsidR="00485179" w:rsidRPr="00F33680">
        <w:rPr>
          <w:lang w:val="sr-Cyrl-BA"/>
        </w:rPr>
        <w:t xml:space="preserve">) обезбјеђују кошевине и жетве пољопривредним машинама које имају електронске или </w:t>
      </w:r>
      <w:r w:rsidR="00485179" w:rsidRPr="00F33680">
        <w:rPr>
          <w:bCs/>
          <w:lang w:val="sr-Cyrl-BA"/>
        </w:rPr>
        <w:t>механичке уређаје за откривање и плашење дивљачи</w:t>
      </w:r>
      <w:r w:rsidR="000C3CAA" w:rsidRPr="00F33680">
        <w:rPr>
          <w:bCs/>
          <w:lang w:val="sr-Cyrl-BA"/>
        </w:rPr>
        <w:t>,</w:t>
      </w:r>
    </w:p>
    <w:p w14:paraId="6FF09D4C" w14:textId="7DF845D8" w:rsidR="00485179" w:rsidRPr="00F33680" w:rsidRDefault="0039443C" w:rsidP="00177933">
      <w:pPr>
        <w:jc w:val="both"/>
        <w:rPr>
          <w:bCs/>
          <w:lang w:val="sr-Cyrl-BA"/>
        </w:rPr>
      </w:pPr>
      <w:r w:rsidRPr="00F33680">
        <w:rPr>
          <w:lang w:val="sr-Cyrl-BA"/>
        </w:rPr>
        <w:tab/>
      </w:r>
      <w:r w:rsidR="00C621FC" w:rsidRPr="00F33680">
        <w:rPr>
          <w:bCs/>
          <w:lang w:val="sr-Cyrl-BA"/>
        </w:rPr>
        <w:t>8</w:t>
      </w:r>
      <w:r w:rsidR="00485179" w:rsidRPr="00F33680">
        <w:rPr>
          <w:bCs/>
          <w:lang w:val="sr-Cyrl-BA"/>
        </w:rPr>
        <w:t>)</w:t>
      </w:r>
      <w:r w:rsidR="008B0394" w:rsidRPr="00F33680">
        <w:rPr>
          <w:bCs/>
          <w:lang w:val="sr-Cyrl-BA"/>
        </w:rPr>
        <w:t xml:space="preserve"> </w:t>
      </w:r>
      <w:r w:rsidR="008B0394" w:rsidRPr="00F33680">
        <w:rPr>
          <w:lang w:val="sr-Cyrl-BA"/>
        </w:rPr>
        <w:t>користе дозвољена хемијска средства у пољопривреди и шумарству</w:t>
      </w:r>
      <w:r w:rsidR="00485179" w:rsidRPr="00F33680">
        <w:rPr>
          <w:bCs/>
          <w:lang w:val="sr-Cyrl-BA"/>
        </w:rPr>
        <w:t xml:space="preserve"> у складу са упутством произвођача</w:t>
      </w:r>
      <w:r w:rsidR="004B2AE6" w:rsidRPr="00F33680">
        <w:rPr>
          <w:bCs/>
          <w:lang w:val="sr-Cyrl-BA"/>
        </w:rPr>
        <w:t>.</w:t>
      </w:r>
    </w:p>
    <w:p w14:paraId="3038C860" w14:textId="77777777" w:rsidR="008C6C29" w:rsidRPr="00F33680" w:rsidRDefault="008C6C29" w:rsidP="00177933">
      <w:pPr>
        <w:jc w:val="both"/>
        <w:rPr>
          <w:bCs/>
          <w:lang w:val="sr-Cyrl-BA"/>
        </w:rPr>
      </w:pPr>
    </w:p>
    <w:p w14:paraId="7CCF59ED" w14:textId="77777777" w:rsidR="00DD3242" w:rsidRPr="00F33680" w:rsidRDefault="00485179" w:rsidP="00177933">
      <w:pPr>
        <w:tabs>
          <w:tab w:val="left" w:pos="4320"/>
        </w:tabs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6</w:t>
      </w:r>
      <w:r w:rsidR="00464DD9" w:rsidRPr="00F33680">
        <w:rPr>
          <w:bCs/>
          <w:color w:val="000000"/>
          <w:lang w:val="sr-Cyrl-BA"/>
        </w:rPr>
        <w:t>3</w:t>
      </w:r>
      <w:r w:rsidRPr="00F33680">
        <w:rPr>
          <w:bCs/>
          <w:color w:val="000000"/>
          <w:lang w:val="sr-Cyrl-BA"/>
        </w:rPr>
        <w:t>.</w:t>
      </w:r>
    </w:p>
    <w:p w14:paraId="39B9D9E6" w14:textId="77777777" w:rsidR="00B04316" w:rsidRPr="00F33680" w:rsidRDefault="00B04316" w:rsidP="00177933">
      <w:pPr>
        <w:tabs>
          <w:tab w:val="left" w:pos="4320"/>
        </w:tabs>
        <w:jc w:val="center"/>
        <w:rPr>
          <w:bCs/>
          <w:color w:val="000000"/>
          <w:lang w:val="sr-Cyrl-BA"/>
        </w:rPr>
      </w:pPr>
    </w:p>
    <w:p w14:paraId="29E92FB0" w14:textId="755E8F10" w:rsidR="00485179" w:rsidRPr="00F33680" w:rsidRDefault="00D62A4E" w:rsidP="009C298A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5D2460" w:rsidRPr="00F33680">
        <w:rPr>
          <w:lang w:val="sr-Cyrl-BA"/>
        </w:rPr>
        <w:t xml:space="preserve">(1) </w:t>
      </w:r>
      <w:r w:rsidR="000C3CAA" w:rsidRPr="00F33680">
        <w:rPr>
          <w:lang w:val="sr-Cyrl-BA"/>
        </w:rPr>
        <w:t xml:space="preserve">Правно или физичко лице коме је </w:t>
      </w:r>
      <w:r w:rsidR="005D2460" w:rsidRPr="00F33680">
        <w:rPr>
          <w:lang w:val="sr-Cyrl-BA"/>
        </w:rPr>
        <w:t xml:space="preserve">заштићена </w:t>
      </w:r>
      <w:r w:rsidR="000C3CAA" w:rsidRPr="00F33680">
        <w:rPr>
          <w:lang w:val="sr-Cyrl-BA"/>
        </w:rPr>
        <w:t>дивљач проузроковала штету</w:t>
      </w:r>
      <w:r w:rsidR="00A74BD3" w:rsidRPr="00F33680">
        <w:rPr>
          <w:lang w:val="sr-Cyrl-BA"/>
        </w:rPr>
        <w:t xml:space="preserve"> (у даљем тексту: о</w:t>
      </w:r>
      <w:r w:rsidR="000C3CAA" w:rsidRPr="00F33680">
        <w:rPr>
          <w:lang w:val="sr-Cyrl-BA"/>
        </w:rPr>
        <w:t>штећени) има право на накнаду штете само ако је предузело мјере прописане овим законом за спречавање штете од дивљачи.</w:t>
      </w:r>
    </w:p>
    <w:p w14:paraId="390609A0" w14:textId="681BE6C4" w:rsidR="005D2460" w:rsidRPr="00F33680" w:rsidRDefault="005D2460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(2) За штету коју учини ловостајем заштићена дивљач</w:t>
      </w:r>
      <w:r w:rsidR="00DC7FCD" w:rsidRPr="00F33680">
        <w:rPr>
          <w:lang w:val="sr-Cyrl-BA"/>
        </w:rPr>
        <w:t xml:space="preserve"> </w:t>
      </w:r>
      <w:r w:rsidRPr="00F33680">
        <w:rPr>
          <w:lang w:val="sr-Cyrl-BA"/>
        </w:rPr>
        <w:t xml:space="preserve">накнаду </w:t>
      </w:r>
      <w:r w:rsidR="00970E38" w:rsidRPr="00F33680">
        <w:rPr>
          <w:color w:val="000000" w:themeColor="text1"/>
          <w:lang w:val="sr-Cyrl-BA"/>
        </w:rPr>
        <w:t>причињене</w:t>
      </w:r>
      <w:r w:rsidRPr="00F33680">
        <w:rPr>
          <w:color w:val="000000" w:themeColor="text1"/>
          <w:lang w:val="sr-Cyrl-BA"/>
        </w:rPr>
        <w:t xml:space="preserve"> </w:t>
      </w:r>
      <w:r w:rsidRPr="00F33680">
        <w:rPr>
          <w:lang w:val="sr-Cyrl-BA"/>
        </w:rPr>
        <w:t>штете плаћа корисник ловишта.</w:t>
      </w:r>
    </w:p>
    <w:p w14:paraId="239CB2F3" w14:textId="32289949" w:rsidR="00485179" w:rsidRPr="00F33680" w:rsidRDefault="00485179" w:rsidP="00177933">
      <w:pPr>
        <w:ind w:firstLine="720"/>
        <w:jc w:val="both"/>
        <w:rPr>
          <w:bCs/>
          <w:lang w:val="sr-Cyrl-BA"/>
        </w:rPr>
      </w:pPr>
      <w:r w:rsidRPr="00F33680">
        <w:rPr>
          <w:bCs/>
          <w:lang w:val="sr-Cyrl-BA"/>
        </w:rPr>
        <w:t xml:space="preserve">(3) </w:t>
      </w:r>
      <w:r w:rsidR="005D2460" w:rsidRPr="00F33680">
        <w:rPr>
          <w:bCs/>
          <w:lang w:val="sr-Cyrl-BA"/>
        </w:rPr>
        <w:t>За ш</w:t>
      </w:r>
      <w:r w:rsidRPr="00F33680">
        <w:rPr>
          <w:bCs/>
          <w:lang w:val="sr-Cyrl-BA"/>
        </w:rPr>
        <w:t xml:space="preserve">тету коју </w:t>
      </w:r>
      <w:r w:rsidR="005D2460" w:rsidRPr="00F33680">
        <w:rPr>
          <w:bCs/>
          <w:lang w:val="sr-Cyrl-BA"/>
        </w:rPr>
        <w:t>у</w:t>
      </w:r>
      <w:r w:rsidRPr="00F33680">
        <w:rPr>
          <w:bCs/>
          <w:lang w:val="sr-Cyrl-BA"/>
        </w:rPr>
        <w:t>чини дивљач за коју је прописана</w:t>
      </w:r>
      <w:r w:rsidRPr="00F33680">
        <w:rPr>
          <w:b/>
          <w:bCs/>
          <w:color w:val="FF0000"/>
          <w:lang w:val="sr-Cyrl-BA"/>
        </w:rPr>
        <w:t xml:space="preserve"> </w:t>
      </w:r>
      <w:r w:rsidR="0023682D" w:rsidRPr="00F33680">
        <w:rPr>
          <w:lang w:val="sr-Cyrl-BA"/>
        </w:rPr>
        <w:t>трајна</w:t>
      </w:r>
      <w:r w:rsidR="0023682D" w:rsidRPr="00F33680">
        <w:rPr>
          <w:bCs/>
          <w:lang w:val="sr-Cyrl-BA"/>
        </w:rPr>
        <w:t xml:space="preserve"> </w:t>
      </w:r>
      <w:r w:rsidRPr="00F33680">
        <w:rPr>
          <w:bCs/>
          <w:lang w:val="sr-Cyrl-BA"/>
        </w:rPr>
        <w:t xml:space="preserve">забрана лова </w:t>
      </w:r>
      <w:r w:rsidR="005D2460" w:rsidRPr="00F33680">
        <w:rPr>
          <w:lang w:val="sr-Cyrl-BA"/>
        </w:rPr>
        <w:t xml:space="preserve">накнаду </w:t>
      </w:r>
      <w:r w:rsidR="00970E38" w:rsidRPr="00F33680">
        <w:rPr>
          <w:color w:val="000000" w:themeColor="text1"/>
          <w:lang w:val="sr-Cyrl-BA"/>
        </w:rPr>
        <w:t>причињене</w:t>
      </w:r>
      <w:r w:rsidR="005D2460" w:rsidRPr="00F33680">
        <w:rPr>
          <w:color w:val="000000" w:themeColor="text1"/>
          <w:lang w:val="sr-Cyrl-BA"/>
        </w:rPr>
        <w:t xml:space="preserve"> </w:t>
      </w:r>
      <w:r w:rsidR="005D2460" w:rsidRPr="00F33680">
        <w:rPr>
          <w:lang w:val="sr-Cyrl-BA"/>
        </w:rPr>
        <w:t xml:space="preserve">штете плаћа </w:t>
      </w:r>
      <w:r w:rsidRPr="00F33680">
        <w:rPr>
          <w:bCs/>
          <w:lang w:val="sr-Cyrl-BA"/>
        </w:rPr>
        <w:t>субјекат који је прописао забрану.</w:t>
      </w:r>
    </w:p>
    <w:p w14:paraId="4D89D816" w14:textId="496BC8D4" w:rsidR="00485179" w:rsidRPr="00F33680" w:rsidRDefault="00021834" w:rsidP="00177933">
      <w:pPr>
        <w:ind w:firstLine="720"/>
        <w:jc w:val="both"/>
        <w:rPr>
          <w:bCs/>
          <w:lang w:val="sr-Cyrl-BA"/>
        </w:rPr>
      </w:pPr>
      <w:r w:rsidRPr="00F33680">
        <w:rPr>
          <w:bCs/>
          <w:lang w:val="sr-Cyrl-BA"/>
        </w:rPr>
        <w:lastRenderedPageBreak/>
        <w:t>(4) Изузетно</w:t>
      </w:r>
      <w:r w:rsidR="00485179" w:rsidRPr="00F33680">
        <w:rPr>
          <w:bCs/>
          <w:lang w:val="sr-Cyrl-BA"/>
        </w:rPr>
        <w:t xml:space="preserve"> </w:t>
      </w:r>
      <w:r w:rsidR="00050E16" w:rsidRPr="00F33680">
        <w:rPr>
          <w:bCs/>
          <w:color w:val="000000" w:themeColor="text1"/>
          <w:lang w:val="sr-Cyrl-BA"/>
        </w:rPr>
        <w:t>од става 2. овог члана</w:t>
      </w:r>
      <w:r w:rsidR="00DC7FCD" w:rsidRPr="00F33680">
        <w:rPr>
          <w:bCs/>
          <w:color w:val="000000" w:themeColor="text1"/>
          <w:lang w:val="sr-Cyrl-BA"/>
        </w:rPr>
        <w:t>,</w:t>
      </w:r>
      <w:r w:rsidR="00050E16" w:rsidRPr="00F33680">
        <w:rPr>
          <w:bCs/>
          <w:color w:val="000000" w:themeColor="text1"/>
          <w:lang w:val="sr-Cyrl-BA"/>
        </w:rPr>
        <w:t xml:space="preserve"> </w:t>
      </w:r>
      <w:r w:rsidR="00485179" w:rsidRPr="00F33680">
        <w:rPr>
          <w:bCs/>
          <w:lang w:val="sr-Cyrl-BA"/>
        </w:rPr>
        <w:t xml:space="preserve">за штету </w:t>
      </w:r>
      <w:r w:rsidR="00485179" w:rsidRPr="00F33680">
        <w:rPr>
          <w:bCs/>
          <w:color w:val="000000" w:themeColor="text1"/>
          <w:lang w:val="sr-Cyrl-BA"/>
        </w:rPr>
        <w:t xml:space="preserve">коју </w:t>
      </w:r>
      <w:r w:rsidR="00970E38" w:rsidRPr="00F33680">
        <w:rPr>
          <w:bCs/>
          <w:color w:val="000000" w:themeColor="text1"/>
          <w:lang w:val="sr-Cyrl-BA"/>
        </w:rPr>
        <w:t>причини</w:t>
      </w:r>
      <w:r w:rsidR="00485179" w:rsidRPr="00F33680">
        <w:rPr>
          <w:bCs/>
          <w:color w:val="000000" w:themeColor="text1"/>
          <w:lang w:val="sr-Cyrl-BA"/>
        </w:rPr>
        <w:t xml:space="preserve"> </w:t>
      </w:r>
      <w:r w:rsidR="00485179" w:rsidRPr="00F33680">
        <w:rPr>
          <w:bCs/>
          <w:lang w:val="sr-Cyrl-BA"/>
        </w:rPr>
        <w:t xml:space="preserve">медвјед накнаду плаћа Република из буџета у висини од </w:t>
      </w:r>
      <w:r w:rsidR="005D3770" w:rsidRPr="00F33680">
        <w:rPr>
          <w:bCs/>
          <w:lang w:val="sr-Cyrl-BA"/>
        </w:rPr>
        <w:t>50</w:t>
      </w:r>
      <w:r w:rsidR="00485179" w:rsidRPr="00F33680">
        <w:rPr>
          <w:bCs/>
          <w:lang w:val="sr-Cyrl-BA"/>
        </w:rPr>
        <w:t xml:space="preserve">%, </w:t>
      </w:r>
      <w:r w:rsidR="00117C57" w:rsidRPr="00F33680">
        <w:rPr>
          <w:bCs/>
          <w:lang w:val="sr-Cyrl-BA"/>
        </w:rPr>
        <w:t xml:space="preserve">локална заједница </w:t>
      </w:r>
      <w:r w:rsidR="001E62A1" w:rsidRPr="00F33680">
        <w:rPr>
          <w:bCs/>
          <w:lang w:val="sr-Cyrl-BA"/>
        </w:rPr>
        <w:t>у висини од 25</w:t>
      </w:r>
      <w:r w:rsidR="00485179" w:rsidRPr="00F33680">
        <w:rPr>
          <w:bCs/>
          <w:lang w:val="sr-Cyrl-BA"/>
        </w:rPr>
        <w:t xml:space="preserve">% и корисник ловишта у висини </w:t>
      </w:r>
      <w:r w:rsidR="005D3770" w:rsidRPr="00F33680">
        <w:rPr>
          <w:bCs/>
          <w:lang w:val="sr-Cyrl-BA"/>
        </w:rPr>
        <w:t>од 25</w:t>
      </w:r>
      <w:r w:rsidR="00485179" w:rsidRPr="00F33680">
        <w:rPr>
          <w:bCs/>
          <w:lang w:val="sr-Cyrl-BA"/>
        </w:rPr>
        <w:t>% процјене штете.</w:t>
      </w:r>
      <w:r w:rsidR="00CA103F" w:rsidRPr="00F33680">
        <w:rPr>
          <w:bCs/>
          <w:lang w:val="sr-Cyrl-BA"/>
        </w:rPr>
        <w:t xml:space="preserve"> </w:t>
      </w:r>
    </w:p>
    <w:p w14:paraId="72C670B4" w14:textId="604C3581" w:rsidR="00485179" w:rsidRPr="00F33680" w:rsidRDefault="00485179" w:rsidP="00177933">
      <w:pPr>
        <w:ind w:firstLine="720"/>
        <w:jc w:val="both"/>
        <w:rPr>
          <w:bCs/>
          <w:color w:val="000000" w:themeColor="text1"/>
          <w:lang w:val="sr-Cyrl-BA"/>
        </w:rPr>
      </w:pPr>
      <w:r w:rsidRPr="00F33680">
        <w:rPr>
          <w:bCs/>
          <w:lang w:val="sr-Cyrl-BA"/>
        </w:rPr>
        <w:t>(</w:t>
      </w:r>
      <w:r w:rsidR="007C3EE9" w:rsidRPr="00F33680">
        <w:rPr>
          <w:bCs/>
          <w:lang w:val="sr-Cyrl-BA"/>
        </w:rPr>
        <w:t>5</w:t>
      </w:r>
      <w:r w:rsidRPr="00F33680">
        <w:rPr>
          <w:bCs/>
          <w:lang w:val="sr-Cyrl-BA"/>
        </w:rPr>
        <w:t xml:space="preserve">) </w:t>
      </w:r>
      <w:r w:rsidRPr="00F33680">
        <w:rPr>
          <w:bCs/>
          <w:color w:val="000000" w:themeColor="text1"/>
          <w:lang w:val="sr-Cyrl-BA"/>
        </w:rPr>
        <w:t xml:space="preserve">Нема одговорности за штету коју </w:t>
      </w:r>
      <w:r w:rsidR="0091459F" w:rsidRPr="00F33680">
        <w:rPr>
          <w:bCs/>
          <w:color w:val="000000" w:themeColor="text1"/>
          <w:lang w:val="sr-Cyrl-BA"/>
        </w:rPr>
        <w:t>причини</w:t>
      </w:r>
      <w:r w:rsidRPr="00F33680">
        <w:rPr>
          <w:bCs/>
          <w:color w:val="000000" w:themeColor="text1"/>
          <w:lang w:val="sr-Cyrl-BA"/>
        </w:rPr>
        <w:t xml:space="preserve"> </w:t>
      </w:r>
      <w:r w:rsidR="00DF6BA0" w:rsidRPr="00F33680">
        <w:rPr>
          <w:bCs/>
          <w:color w:val="000000" w:themeColor="text1"/>
          <w:lang w:val="sr-Cyrl-BA"/>
        </w:rPr>
        <w:t xml:space="preserve">заштићена дивљач </w:t>
      </w:r>
      <w:r w:rsidRPr="00F33680">
        <w:rPr>
          <w:bCs/>
          <w:color w:val="000000" w:themeColor="text1"/>
          <w:lang w:val="sr-Cyrl-BA"/>
        </w:rPr>
        <w:t>на стоци без чобана</w:t>
      </w:r>
      <w:r w:rsidR="008C6C29" w:rsidRPr="00F33680">
        <w:rPr>
          <w:bCs/>
          <w:color w:val="000000" w:themeColor="text1"/>
          <w:lang w:val="sr-Cyrl-BA"/>
        </w:rPr>
        <w:t>,</w:t>
      </w:r>
      <w:r w:rsidRPr="00F33680">
        <w:rPr>
          <w:bCs/>
          <w:color w:val="000000" w:themeColor="text1"/>
          <w:lang w:val="sr-Cyrl-BA"/>
        </w:rPr>
        <w:t xml:space="preserve"> </w:t>
      </w:r>
      <w:r w:rsidR="001E762D" w:rsidRPr="00F33680">
        <w:rPr>
          <w:bCs/>
          <w:color w:val="000000" w:themeColor="text1"/>
          <w:lang w:val="sr-Cyrl-BA"/>
        </w:rPr>
        <w:t>у подручју на коме је паша забрањена и ако власник стоке није предузео мјере заштите прописане чланом 62. став 2. тачка 6) овог закона.</w:t>
      </w:r>
    </w:p>
    <w:p w14:paraId="41DE985C" w14:textId="70D39112" w:rsidR="009C7A66" w:rsidRPr="00F33680" w:rsidRDefault="009C7A66" w:rsidP="00177933">
      <w:pPr>
        <w:ind w:firstLine="720"/>
        <w:jc w:val="both"/>
        <w:rPr>
          <w:bCs/>
          <w:lang w:val="sr-Cyrl-BA"/>
        </w:rPr>
      </w:pPr>
      <w:r w:rsidRPr="00F33680">
        <w:rPr>
          <w:bCs/>
          <w:lang w:val="sr-Cyrl-BA"/>
        </w:rPr>
        <w:t>(</w:t>
      </w:r>
      <w:r w:rsidR="007C3EE9" w:rsidRPr="00F33680">
        <w:rPr>
          <w:bCs/>
          <w:lang w:val="sr-Cyrl-BA"/>
        </w:rPr>
        <w:t>6</w:t>
      </w:r>
      <w:r w:rsidRPr="00F33680">
        <w:rPr>
          <w:bCs/>
          <w:lang w:val="sr-Cyrl-BA"/>
        </w:rPr>
        <w:t xml:space="preserve">) </w:t>
      </w:r>
      <w:r w:rsidR="002E5520" w:rsidRPr="00F33680">
        <w:rPr>
          <w:bCs/>
          <w:lang w:val="sr-Cyrl-BA"/>
        </w:rPr>
        <w:t>Н</w:t>
      </w:r>
      <w:r w:rsidR="00F44187" w:rsidRPr="00F33680">
        <w:rPr>
          <w:bCs/>
          <w:lang w:val="sr-Cyrl-BA"/>
        </w:rPr>
        <w:t xml:space="preserve">е </w:t>
      </w:r>
      <w:r w:rsidR="002E5520" w:rsidRPr="00F33680">
        <w:rPr>
          <w:bCs/>
          <w:lang w:val="sr-Cyrl-BA"/>
        </w:rPr>
        <w:t>надокнађују се штете</w:t>
      </w:r>
      <w:r w:rsidR="0091459F" w:rsidRPr="00F33680">
        <w:rPr>
          <w:bCs/>
          <w:lang w:val="sr-Cyrl-BA"/>
        </w:rPr>
        <w:t xml:space="preserve"> </w:t>
      </w:r>
      <w:r w:rsidR="0091459F" w:rsidRPr="00F33680">
        <w:rPr>
          <w:bCs/>
          <w:color w:val="000000" w:themeColor="text1"/>
          <w:lang w:val="sr-Cyrl-BA"/>
        </w:rPr>
        <w:t>коју причини дивљач из ст. 2. и 3. овог члана</w:t>
      </w:r>
      <w:r w:rsidR="002E5520" w:rsidRPr="00F33680">
        <w:rPr>
          <w:bCs/>
          <w:color w:val="000000" w:themeColor="text1"/>
          <w:lang w:val="sr-Cyrl-BA"/>
        </w:rPr>
        <w:t xml:space="preserve"> </w:t>
      </w:r>
      <w:r w:rsidR="002E5520" w:rsidRPr="00F33680">
        <w:rPr>
          <w:bCs/>
          <w:lang w:val="sr-Cyrl-BA"/>
        </w:rPr>
        <w:t>на површи</w:t>
      </w:r>
      <w:r w:rsidR="000A0038" w:rsidRPr="00F33680">
        <w:rPr>
          <w:bCs/>
          <w:lang w:val="sr-Cyrl-BA"/>
        </w:rPr>
        <w:t>нама ловишта на којима власници</w:t>
      </w:r>
      <w:r w:rsidR="002E5520" w:rsidRPr="00F33680">
        <w:rPr>
          <w:bCs/>
          <w:lang w:val="sr-Cyrl-BA"/>
        </w:rPr>
        <w:t xml:space="preserve"> </w:t>
      </w:r>
      <w:r w:rsidR="000A0038" w:rsidRPr="00F33680">
        <w:rPr>
          <w:bCs/>
          <w:lang w:val="sr-Cyrl-BA"/>
        </w:rPr>
        <w:t>и</w:t>
      </w:r>
      <w:r w:rsidR="002E5520" w:rsidRPr="00F33680">
        <w:rPr>
          <w:bCs/>
          <w:lang w:val="sr-Cyrl-BA"/>
        </w:rPr>
        <w:t xml:space="preserve"> корисници тих површина, из било којих разлога, не дозволе радње и мјере газдовања ловишт</w:t>
      </w:r>
      <w:r w:rsidR="00C817DF" w:rsidRPr="00F33680">
        <w:rPr>
          <w:bCs/>
          <w:lang w:val="sr-Cyrl-BA"/>
        </w:rPr>
        <w:t xml:space="preserve">ем у складу са чланом 48. став </w:t>
      </w:r>
      <w:r w:rsidR="002E5520" w:rsidRPr="00F33680">
        <w:rPr>
          <w:bCs/>
          <w:lang w:val="sr-Cyrl-BA"/>
        </w:rPr>
        <w:t>3</w:t>
      </w:r>
      <w:r w:rsidR="00C817DF" w:rsidRPr="00F33680">
        <w:rPr>
          <w:bCs/>
          <w:lang w:val="sr-Cyrl-BA"/>
        </w:rPr>
        <w:t>.</w:t>
      </w:r>
      <w:r w:rsidR="002E5520" w:rsidRPr="00F33680">
        <w:rPr>
          <w:bCs/>
          <w:lang w:val="sr-Cyrl-BA"/>
        </w:rPr>
        <w:t xml:space="preserve"> овог закона.</w:t>
      </w:r>
    </w:p>
    <w:p w14:paraId="1387DBB7" w14:textId="6EE98F1F" w:rsidR="00A42841" w:rsidRPr="00F33680" w:rsidRDefault="002E5520" w:rsidP="00177933">
      <w:pPr>
        <w:ind w:firstLine="720"/>
        <w:jc w:val="both"/>
        <w:rPr>
          <w:bCs/>
          <w:lang w:val="sr-Cyrl-BA"/>
        </w:rPr>
      </w:pPr>
      <w:r w:rsidRPr="00F33680">
        <w:rPr>
          <w:bCs/>
          <w:lang w:val="sr-Cyrl-BA"/>
        </w:rPr>
        <w:t>(</w:t>
      </w:r>
      <w:r w:rsidR="007C3EE9" w:rsidRPr="00F33680">
        <w:rPr>
          <w:bCs/>
          <w:lang w:val="sr-Cyrl-BA"/>
        </w:rPr>
        <w:t>7</w:t>
      </w:r>
      <w:r w:rsidRPr="00F33680">
        <w:rPr>
          <w:bCs/>
          <w:lang w:val="sr-Cyrl-BA"/>
        </w:rPr>
        <w:t xml:space="preserve">) </w:t>
      </w:r>
      <w:r w:rsidR="00485179" w:rsidRPr="00F33680">
        <w:rPr>
          <w:bCs/>
          <w:lang w:val="sr-Cyrl-BA"/>
        </w:rPr>
        <w:t>Обавеза ош</w:t>
      </w:r>
      <w:r w:rsidR="005D3770" w:rsidRPr="00F33680">
        <w:rPr>
          <w:bCs/>
          <w:lang w:val="sr-Cyrl-BA"/>
        </w:rPr>
        <w:t>тећеног је да сачува све доказе</w:t>
      </w:r>
      <w:r w:rsidR="00485179" w:rsidRPr="00F33680">
        <w:rPr>
          <w:bCs/>
          <w:lang w:val="sr-Cyrl-BA"/>
        </w:rPr>
        <w:t xml:space="preserve"> који указују на учињену штету и починиоца.</w:t>
      </w:r>
      <w:r w:rsidR="00CA103F" w:rsidRPr="00F33680">
        <w:rPr>
          <w:bCs/>
          <w:lang w:val="sr-Cyrl-BA"/>
        </w:rPr>
        <w:t xml:space="preserve"> </w:t>
      </w:r>
    </w:p>
    <w:p w14:paraId="11249D90" w14:textId="77777777" w:rsidR="00D577B7" w:rsidRPr="00F33680" w:rsidRDefault="00D577B7" w:rsidP="00177933">
      <w:pPr>
        <w:ind w:firstLine="720"/>
        <w:jc w:val="both"/>
        <w:rPr>
          <w:b/>
          <w:bCs/>
          <w:color w:val="C00000"/>
          <w:lang w:val="sr-Cyrl-BA"/>
        </w:rPr>
      </w:pPr>
    </w:p>
    <w:p w14:paraId="5E04AA3C" w14:textId="77777777" w:rsidR="00485179" w:rsidRPr="00F33680" w:rsidRDefault="00485179" w:rsidP="00177933">
      <w:pPr>
        <w:tabs>
          <w:tab w:val="left" w:pos="4320"/>
        </w:tabs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6</w:t>
      </w:r>
      <w:r w:rsidR="00464DD9" w:rsidRPr="00F33680">
        <w:rPr>
          <w:bCs/>
          <w:color w:val="000000"/>
          <w:lang w:val="sr-Cyrl-BA"/>
        </w:rPr>
        <w:t>4</w:t>
      </w:r>
      <w:r w:rsidRPr="00F33680">
        <w:rPr>
          <w:bCs/>
          <w:color w:val="000000"/>
          <w:lang w:val="sr-Cyrl-BA"/>
        </w:rPr>
        <w:t>.</w:t>
      </w:r>
    </w:p>
    <w:p w14:paraId="7403A6D2" w14:textId="77777777" w:rsidR="00485179" w:rsidRPr="00F33680" w:rsidRDefault="00485179" w:rsidP="00177933">
      <w:pPr>
        <w:jc w:val="both"/>
        <w:rPr>
          <w:bCs/>
          <w:color w:val="000000"/>
          <w:lang w:val="sr-Cyrl-BA"/>
        </w:rPr>
      </w:pPr>
    </w:p>
    <w:p w14:paraId="351B51C3" w14:textId="474A0748" w:rsidR="00BC4B7B" w:rsidRPr="00F33680" w:rsidRDefault="009C298A" w:rsidP="00177933">
      <w:pPr>
        <w:jc w:val="both"/>
        <w:rPr>
          <w:bCs/>
          <w:lang w:val="sr-Cyrl-BA"/>
        </w:rPr>
      </w:pPr>
      <w:r w:rsidRPr="00F33680">
        <w:rPr>
          <w:bCs/>
          <w:lang w:val="sr-Cyrl-BA"/>
        </w:rPr>
        <w:tab/>
      </w:r>
      <w:r w:rsidR="005D3770" w:rsidRPr="00F33680">
        <w:rPr>
          <w:bCs/>
          <w:lang w:val="sr-Cyrl-BA"/>
        </w:rPr>
        <w:t xml:space="preserve">(1) </w:t>
      </w:r>
      <w:r w:rsidR="00485179" w:rsidRPr="00F33680">
        <w:rPr>
          <w:bCs/>
          <w:lang w:val="sr-Cyrl-BA"/>
        </w:rPr>
        <w:t>Пријава о причињеној штети од дивљачи подноси се надлежном о</w:t>
      </w:r>
      <w:r w:rsidR="000A0038" w:rsidRPr="00F33680">
        <w:rPr>
          <w:bCs/>
          <w:lang w:val="sr-Cyrl-BA"/>
        </w:rPr>
        <w:t xml:space="preserve">пштинском </w:t>
      </w:r>
      <w:r w:rsidRPr="00F33680">
        <w:rPr>
          <w:bCs/>
          <w:lang w:val="sr-Cyrl-BA"/>
        </w:rPr>
        <w:t>или</w:t>
      </w:r>
      <w:r w:rsidR="000A0038" w:rsidRPr="00F33680">
        <w:rPr>
          <w:bCs/>
          <w:lang w:val="sr-Cyrl-BA"/>
        </w:rPr>
        <w:t xml:space="preserve"> градском </w:t>
      </w:r>
      <w:r w:rsidR="00485179" w:rsidRPr="00F33680">
        <w:rPr>
          <w:bCs/>
          <w:lang w:val="sr-Cyrl-BA"/>
        </w:rPr>
        <w:t>органу одмах, а најкасније у року од</w:t>
      </w:r>
      <w:r w:rsidR="00485179" w:rsidRPr="00F33680">
        <w:rPr>
          <w:bCs/>
          <w:color w:val="FF0000"/>
          <w:lang w:val="sr-Cyrl-BA"/>
        </w:rPr>
        <w:t xml:space="preserve"> </w:t>
      </w:r>
      <w:r w:rsidR="005D3770" w:rsidRPr="00F33680">
        <w:rPr>
          <w:bCs/>
          <w:lang w:val="sr-Cyrl-BA"/>
        </w:rPr>
        <w:t>три дана</w:t>
      </w:r>
      <w:r w:rsidR="00485179" w:rsidRPr="00F33680">
        <w:rPr>
          <w:bCs/>
          <w:lang w:val="sr-Cyrl-BA"/>
        </w:rPr>
        <w:t xml:space="preserve"> од настанка штете,</w:t>
      </w:r>
      <w:r w:rsidR="005D3770" w:rsidRPr="00F33680">
        <w:rPr>
          <w:bCs/>
          <w:lang w:val="sr-Cyrl-BA"/>
        </w:rPr>
        <w:t xml:space="preserve"> односно од сазнања за штету,</w:t>
      </w:r>
      <w:r w:rsidR="00485179" w:rsidRPr="00F33680">
        <w:rPr>
          <w:bCs/>
          <w:lang w:val="sr-Cyrl-BA"/>
        </w:rPr>
        <w:t xml:space="preserve"> а у истом временском року се обавјештава и </w:t>
      </w:r>
      <w:r w:rsidR="00134F68" w:rsidRPr="00F33680">
        <w:rPr>
          <w:bCs/>
          <w:lang w:val="sr-Cyrl-BA"/>
        </w:rPr>
        <w:t>корисник</w:t>
      </w:r>
      <w:r w:rsidR="00BC4B7B" w:rsidRPr="00F33680">
        <w:rPr>
          <w:bCs/>
          <w:lang w:val="sr-Cyrl-BA"/>
        </w:rPr>
        <w:t xml:space="preserve"> ловишта.</w:t>
      </w:r>
    </w:p>
    <w:p w14:paraId="5160D526" w14:textId="6B92BB96" w:rsidR="00BC4B7B" w:rsidRPr="00F33680" w:rsidRDefault="009C298A" w:rsidP="00177933">
      <w:pPr>
        <w:jc w:val="both"/>
        <w:rPr>
          <w:bCs/>
          <w:color w:val="FF0000"/>
          <w:lang w:val="sr-Cyrl-BA"/>
        </w:rPr>
      </w:pPr>
      <w:r w:rsidRPr="00F33680">
        <w:rPr>
          <w:bCs/>
          <w:lang w:val="sr-Cyrl-BA"/>
        </w:rPr>
        <w:tab/>
      </w:r>
      <w:r w:rsidR="00D62A4E" w:rsidRPr="00F33680">
        <w:rPr>
          <w:bCs/>
          <w:lang w:val="sr-Cyrl-BA"/>
        </w:rPr>
        <w:t xml:space="preserve">(2) </w:t>
      </w:r>
      <w:r w:rsidR="00485179" w:rsidRPr="00F33680">
        <w:rPr>
          <w:bCs/>
          <w:lang w:val="sr-Cyrl-BA"/>
        </w:rPr>
        <w:t>Надлежни општински</w:t>
      </w:r>
      <w:r w:rsidR="000A0038" w:rsidRPr="00F33680">
        <w:rPr>
          <w:bCs/>
          <w:lang w:val="sr-Cyrl-BA"/>
        </w:rPr>
        <w:t xml:space="preserve"> </w:t>
      </w:r>
      <w:r w:rsidR="007039E5" w:rsidRPr="00F33680">
        <w:rPr>
          <w:bCs/>
          <w:color w:val="000000" w:themeColor="text1"/>
          <w:lang w:val="sr-Cyrl-BA"/>
        </w:rPr>
        <w:t>или</w:t>
      </w:r>
      <w:r w:rsidR="000A0038" w:rsidRPr="00F33680">
        <w:rPr>
          <w:bCs/>
          <w:color w:val="FF0000"/>
          <w:lang w:val="sr-Cyrl-BA"/>
        </w:rPr>
        <w:t xml:space="preserve"> </w:t>
      </w:r>
      <w:r w:rsidR="000A0038" w:rsidRPr="00F33680">
        <w:rPr>
          <w:bCs/>
          <w:lang w:val="sr-Cyrl-BA"/>
        </w:rPr>
        <w:t>градски</w:t>
      </w:r>
      <w:r w:rsidR="00485179" w:rsidRPr="00F33680">
        <w:rPr>
          <w:bCs/>
          <w:lang w:val="sr-Cyrl-BA"/>
        </w:rPr>
        <w:t xml:space="preserve"> орган дужан је одмах, а најкасније</w:t>
      </w:r>
      <w:r w:rsidR="005D3770" w:rsidRPr="00F33680">
        <w:rPr>
          <w:bCs/>
          <w:color w:val="FF0000"/>
          <w:lang w:val="sr-Cyrl-BA"/>
        </w:rPr>
        <w:t xml:space="preserve"> </w:t>
      </w:r>
      <w:r w:rsidR="005D3770" w:rsidRPr="00F33680">
        <w:rPr>
          <w:bCs/>
          <w:lang w:val="sr-Cyrl-BA"/>
        </w:rPr>
        <w:t>у року од три дана</w:t>
      </w:r>
      <w:r w:rsidR="00485179" w:rsidRPr="00F33680">
        <w:rPr>
          <w:bCs/>
          <w:lang w:val="sr-Cyrl-BA"/>
        </w:rPr>
        <w:t xml:space="preserve"> по пријему пријаве штете, да формира комисију за утврђивање узрока штете и процјену вриједности штете</w:t>
      </w:r>
      <w:r w:rsidR="00026927" w:rsidRPr="00F33680">
        <w:rPr>
          <w:bCs/>
          <w:lang w:val="sr-Cyrl-BA"/>
        </w:rPr>
        <w:t xml:space="preserve"> </w:t>
      </w:r>
      <w:r w:rsidR="00026927" w:rsidRPr="00F33680">
        <w:rPr>
          <w:bCs/>
          <w:color w:val="000000" w:themeColor="text1"/>
          <w:lang w:val="sr-Cyrl-BA"/>
        </w:rPr>
        <w:t xml:space="preserve">(у даљем тексту: </w:t>
      </w:r>
      <w:r w:rsidR="00FE7B6D" w:rsidRPr="00F33680">
        <w:rPr>
          <w:bCs/>
          <w:color w:val="000000" w:themeColor="text1"/>
          <w:lang w:val="sr-Cyrl-BA"/>
        </w:rPr>
        <w:t>к</w:t>
      </w:r>
      <w:r w:rsidR="00026927" w:rsidRPr="00F33680">
        <w:rPr>
          <w:bCs/>
          <w:color w:val="000000" w:themeColor="text1"/>
          <w:lang w:val="sr-Cyrl-BA"/>
        </w:rPr>
        <w:t>омисија)</w:t>
      </w:r>
      <w:r w:rsidR="00485179" w:rsidRPr="00F33680">
        <w:rPr>
          <w:bCs/>
          <w:color w:val="000000" w:themeColor="text1"/>
          <w:lang w:val="sr-Cyrl-BA"/>
        </w:rPr>
        <w:t>.</w:t>
      </w:r>
    </w:p>
    <w:p w14:paraId="0ADE0167" w14:textId="69149F07" w:rsidR="00485179" w:rsidRPr="00F33680" w:rsidRDefault="00C817DF" w:rsidP="00177933">
      <w:pPr>
        <w:ind w:firstLine="720"/>
        <w:jc w:val="both"/>
        <w:rPr>
          <w:bCs/>
          <w:lang w:val="sr-Cyrl-BA"/>
        </w:rPr>
      </w:pPr>
      <w:r w:rsidRPr="00F33680">
        <w:rPr>
          <w:bCs/>
          <w:lang w:val="sr-Cyrl-BA"/>
        </w:rPr>
        <w:t xml:space="preserve">(3) Комисију </w:t>
      </w:r>
      <w:r w:rsidR="000A0038" w:rsidRPr="00F33680">
        <w:rPr>
          <w:bCs/>
          <w:lang w:val="sr-Cyrl-BA"/>
        </w:rPr>
        <w:t>чине</w:t>
      </w:r>
      <w:r w:rsidR="00485179" w:rsidRPr="00F33680">
        <w:rPr>
          <w:bCs/>
          <w:lang w:val="sr-Cyrl-BA"/>
        </w:rPr>
        <w:t xml:space="preserve"> три члана</w:t>
      </w:r>
      <w:r w:rsidR="00FE7B6D" w:rsidRPr="00F33680">
        <w:rPr>
          <w:bCs/>
          <w:lang w:val="sr-Cyrl-BA"/>
        </w:rPr>
        <w:t>, и то</w:t>
      </w:r>
      <w:r w:rsidR="00485179" w:rsidRPr="00F33680">
        <w:rPr>
          <w:bCs/>
          <w:lang w:val="sr-Cyrl-BA"/>
        </w:rPr>
        <w:t xml:space="preserve"> представник општинског</w:t>
      </w:r>
      <w:r w:rsidR="000A0038" w:rsidRPr="00F33680">
        <w:rPr>
          <w:bCs/>
          <w:lang w:val="sr-Cyrl-BA"/>
        </w:rPr>
        <w:t xml:space="preserve"> </w:t>
      </w:r>
      <w:r w:rsidR="007039E5" w:rsidRPr="00F33680">
        <w:rPr>
          <w:bCs/>
          <w:lang w:val="sr-Cyrl-BA"/>
        </w:rPr>
        <w:t>или</w:t>
      </w:r>
      <w:r w:rsidR="000A0038" w:rsidRPr="00F33680">
        <w:rPr>
          <w:bCs/>
          <w:lang w:val="sr-Cyrl-BA"/>
        </w:rPr>
        <w:t xml:space="preserve"> градског</w:t>
      </w:r>
      <w:r w:rsidR="00485179" w:rsidRPr="00F33680">
        <w:rPr>
          <w:bCs/>
          <w:lang w:val="sr-Cyrl-BA"/>
        </w:rPr>
        <w:t xml:space="preserve"> органа, стручно лице за процјену вриједности штете (пољопривредни или ветеринарски стручњак) и </w:t>
      </w:r>
      <w:r w:rsidR="000A0038" w:rsidRPr="00F33680">
        <w:rPr>
          <w:bCs/>
          <w:lang w:val="sr-Cyrl-BA"/>
        </w:rPr>
        <w:t>стручно лице за утврђивање узрока штете, шумарске, ветеринарске, пољопривредне или биолошке струке са</w:t>
      </w:r>
      <w:r w:rsidR="00D62A4E" w:rsidRPr="00F33680">
        <w:rPr>
          <w:bCs/>
          <w:lang w:val="sr-Cyrl-BA"/>
        </w:rPr>
        <w:t xml:space="preserve"> искуством на истим пословима, </w:t>
      </w:r>
      <w:r w:rsidR="00FE7B6D" w:rsidRPr="00F33680">
        <w:rPr>
          <w:bCs/>
          <w:lang w:val="sr-Cyrl-BA"/>
        </w:rPr>
        <w:t xml:space="preserve">а ког </w:t>
      </w:r>
      <w:r w:rsidR="000A0038" w:rsidRPr="00F33680">
        <w:rPr>
          <w:bCs/>
          <w:lang w:val="sr-Cyrl-BA"/>
        </w:rPr>
        <w:t>одреди корисник ловишта.</w:t>
      </w:r>
    </w:p>
    <w:p w14:paraId="01E88F42" w14:textId="272CC98F" w:rsidR="00485179" w:rsidRPr="00F33680" w:rsidRDefault="00485179" w:rsidP="00177933">
      <w:pPr>
        <w:ind w:firstLine="720"/>
        <w:jc w:val="both"/>
        <w:rPr>
          <w:bCs/>
          <w:color w:val="000000" w:themeColor="text1"/>
          <w:lang w:val="sr-Cyrl-BA"/>
        </w:rPr>
      </w:pPr>
      <w:r w:rsidRPr="00F33680">
        <w:rPr>
          <w:bCs/>
          <w:lang w:val="sr-Cyrl-BA"/>
        </w:rPr>
        <w:t>(4) Комисија</w:t>
      </w:r>
      <w:r w:rsidR="00026927" w:rsidRPr="00F33680">
        <w:rPr>
          <w:lang w:val="sr-Cyrl-BA"/>
        </w:rPr>
        <w:t xml:space="preserve"> </w:t>
      </w:r>
      <w:r w:rsidRPr="00F33680">
        <w:rPr>
          <w:bCs/>
          <w:lang w:val="sr-Cyrl-BA"/>
        </w:rPr>
        <w:t>је дужна да одмах изврши увиђај</w:t>
      </w:r>
      <w:r w:rsidR="00151741" w:rsidRPr="00F33680">
        <w:rPr>
          <w:bCs/>
          <w:lang w:val="sr-Cyrl-BA"/>
        </w:rPr>
        <w:t xml:space="preserve"> на лицу мјеста</w:t>
      </w:r>
      <w:r w:rsidR="00026927" w:rsidRPr="00F33680">
        <w:rPr>
          <w:bCs/>
          <w:lang w:val="sr-Cyrl-BA"/>
        </w:rPr>
        <w:t xml:space="preserve">, </w:t>
      </w:r>
      <w:r w:rsidR="00026927" w:rsidRPr="00F33680">
        <w:rPr>
          <w:bCs/>
          <w:color w:val="000000" w:themeColor="text1"/>
          <w:lang w:val="sr-Cyrl-BA"/>
        </w:rPr>
        <w:t xml:space="preserve">а </w:t>
      </w:r>
      <w:r w:rsidRPr="00F33680">
        <w:rPr>
          <w:bCs/>
          <w:color w:val="000000" w:themeColor="text1"/>
          <w:lang w:val="sr-Cyrl-BA"/>
        </w:rPr>
        <w:t>на</w:t>
      </w:r>
      <w:r w:rsidR="00026927" w:rsidRPr="00F33680">
        <w:rPr>
          <w:bCs/>
          <w:color w:val="000000" w:themeColor="text1"/>
          <w:lang w:val="sr-Cyrl-BA"/>
        </w:rPr>
        <w:t xml:space="preserve"> увиђај се позивају </w:t>
      </w:r>
      <w:r w:rsidR="00FE7B6D" w:rsidRPr="00F33680">
        <w:rPr>
          <w:bCs/>
          <w:color w:val="000000" w:themeColor="text1"/>
          <w:lang w:val="sr-Cyrl-BA"/>
        </w:rPr>
        <w:t>о</w:t>
      </w:r>
      <w:r w:rsidR="00026927" w:rsidRPr="00F33680">
        <w:rPr>
          <w:bCs/>
          <w:color w:val="000000" w:themeColor="text1"/>
          <w:lang w:val="sr-Cyrl-BA"/>
        </w:rPr>
        <w:t>штећени и</w:t>
      </w:r>
      <w:r w:rsidRPr="00F33680">
        <w:rPr>
          <w:bCs/>
          <w:color w:val="000000" w:themeColor="text1"/>
          <w:lang w:val="sr-Cyrl-BA"/>
        </w:rPr>
        <w:t xml:space="preserve"> представник корисника ловишта.</w:t>
      </w:r>
    </w:p>
    <w:p w14:paraId="51CC8B5A" w14:textId="453FEBDF" w:rsidR="00485179" w:rsidRPr="00F33680" w:rsidRDefault="00485179" w:rsidP="00177933">
      <w:pPr>
        <w:ind w:firstLine="720"/>
        <w:jc w:val="both"/>
        <w:rPr>
          <w:bCs/>
          <w:lang w:val="sr-Cyrl-BA"/>
        </w:rPr>
      </w:pPr>
      <w:r w:rsidRPr="00F33680">
        <w:rPr>
          <w:bCs/>
          <w:lang w:val="sr-Cyrl-BA"/>
        </w:rPr>
        <w:t xml:space="preserve">(5) </w:t>
      </w:r>
      <w:r w:rsidR="00026927" w:rsidRPr="00F33680">
        <w:rPr>
          <w:bCs/>
          <w:color w:val="000000" w:themeColor="text1"/>
          <w:lang w:val="sr-Cyrl-BA"/>
        </w:rPr>
        <w:t xml:space="preserve">Комисија </w:t>
      </w:r>
      <w:r w:rsidR="00192EFD" w:rsidRPr="00F33680">
        <w:rPr>
          <w:bCs/>
          <w:color w:val="000000" w:themeColor="text1"/>
          <w:lang w:val="sr-Cyrl-BA"/>
        </w:rPr>
        <w:t>o</w:t>
      </w:r>
      <w:r w:rsidR="00026927" w:rsidRPr="00F33680">
        <w:rPr>
          <w:bCs/>
          <w:color w:val="000000" w:themeColor="text1"/>
          <w:lang w:val="sr-Cyrl-BA"/>
        </w:rPr>
        <w:t xml:space="preserve"> свом раду сачињава записник који обавезно садржи</w:t>
      </w:r>
      <w:r w:rsidRPr="00F33680">
        <w:rPr>
          <w:bCs/>
          <w:color w:val="000000" w:themeColor="text1"/>
          <w:lang w:val="sr-Cyrl-BA"/>
        </w:rPr>
        <w:t xml:space="preserve">: </w:t>
      </w:r>
      <w:r w:rsidRPr="00F33680">
        <w:rPr>
          <w:bCs/>
          <w:lang w:val="sr-Cyrl-BA"/>
        </w:rPr>
        <w:t>мјесто и начин настанка штете, знакове који упућују на одређену врсту дивљачи, процјену обима и висине штете, предузете мјере оштећеног да се спријечи штета и предузете мјере послије штете, те закључно мишљење о испуњености услова за накнаду штете.</w:t>
      </w:r>
    </w:p>
    <w:p w14:paraId="73F8CA98" w14:textId="77777777" w:rsidR="00485179" w:rsidRPr="00F33680" w:rsidRDefault="00485179" w:rsidP="00177933">
      <w:pPr>
        <w:tabs>
          <w:tab w:val="left" w:pos="4320"/>
        </w:tabs>
        <w:jc w:val="both"/>
        <w:rPr>
          <w:bCs/>
          <w:lang w:val="sr-Cyrl-BA"/>
        </w:rPr>
      </w:pPr>
    </w:p>
    <w:p w14:paraId="2A811844" w14:textId="77777777" w:rsidR="00485179" w:rsidRPr="00F33680" w:rsidRDefault="00485179" w:rsidP="009C298A">
      <w:pPr>
        <w:jc w:val="center"/>
        <w:rPr>
          <w:bCs/>
          <w:lang w:val="sr-Cyrl-BA"/>
        </w:rPr>
      </w:pPr>
      <w:r w:rsidRPr="00F33680">
        <w:rPr>
          <w:bCs/>
          <w:lang w:val="sr-Cyrl-BA"/>
        </w:rPr>
        <w:t>Члан 6</w:t>
      </w:r>
      <w:r w:rsidR="00464DD9" w:rsidRPr="00F33680">
        <w:rPr>
          <w:bCs/>
          <w:lang w:val="sr-Cyrl-BA"/>
        </w:rPr>
        <w:t>5</w:t>
      </w:r>
      <w:r w:rsidRPr="00F33680">
        <w:rPr>
          <w:bCs/>
          <w:lang w:val="sr-Cyrl-BA"/>
        </w:rPr>
        <w:t>.</w:t>
      </w:r>
    </w:p>
    <w:p w14:paraId="358CA3AC" w14:textId="77777777" w:rsidR="00485179" w:rsidRPr="00F33680" w:rsidRDefault="00485179" w:rsidP="00177933">
      <w:pPr>
        <w:jc w:val="both"/>
        <w:rPr>
          <w:bCs/>
          <w:lang w:val="sr-Cyrl-BA"/>
        </w:rPr>
      </w:pPr>
    </w:p>
    <w:p w14:paraId="6F6FD573" w14:textId="164C9D82" w:rsidR="00485179" w:rsidRPr="00F33680" w:rsidRDefault="00485179" w:rsidP="00177933">
      <w:pPr>
        <w:ind w:firstLine="720"/>
        <w:jc w:val="both"/>
        <w:rPr>
          <w:bCs/>
          <w:lang w:val="sr-Cyrl-BA"/>
        </w:rPr>
      </w:pPr>
      <w:r w:rsidRPr="00F33680">
        <w:rPr>
          <w:bCs/>
          <w:lang w:val="sr-Cyrl-BA"/>
        </w:rPr>
        <w:t xml:space="preserve">(1) </w:t>
      </w:r>
      <w:r w:rsidR="00FE7B6D" w:rsidRPr="00F33680">
        <w:rPr>
          <w:bCs/>
          <w:lang w:val="sr-Cyrl-BA"/>
        </w:rPr>
        <w:t>Након</w:t>
      </w:r>
      <w:r w:rsidRPr="00F33680">
        <w:rPr>
          <w:bCs/>
          <w:lang w:val="sr-Cyrl-BA"/>
        </w:rPr>
        <w:t xml:space="preserve"> пријем</w:t>
      </w:r>
      <w:r w:rsidR="00FE7B6D" w:rsidRPr="00F33680">
        <w:rPr>
          <w:bCs/>
          <w:lang w:val="sr-Cyrl-BA"/>
        </w:rPr>
        <w:t>а</w:t>
      </w:r>
      <w:r w:rsidRPr="00F33680">
        <w:rPr>
          <w:bCs/>
          <w:lang w:val="sr-Cyrl-BA"/>
        </w:rPr>
        <w:t xml:space="preserve"> записника из члана 6</w:t>
      </w:r>
      <w:r w:rsidR="00464DD9" w:rsidRPr="00F33680">
        <w:rPr>
          <w:bCs/>
          <w:lang w:val="sr-Cyrl-BA"/>
        </w:rPr>
        <w:t>4</w:t>
      </w:r>
      <w:r w:rsidRPr="00F33680">
        <w:rPr>
          <w:bCs/>
          <w:lang w:val="sr-Cyrl-BA"/>
        </w:rPr>
        <w:t>. став 5. овог закона, надлежни општински</w:t>
      </w:r>
      <w:r w:rsidR="00F11431" w:rsidRPr="00F33680">
        <w:rPr>
          <w:bCs/>
          <w:lang w:val="sr-Cyrl-BA"/>
        </w:rPr>
        <w:t>, односно градски</w:t>
      </w:r>
      <w:r w:rsidRPr="00F33680">
        <w:rPr>
          <w:bCs/>
          <w:lang w:val="sr-Cyrl-BA"/>
        </w:rPr>
        <w:t xml:space="preserve"> орган управе покуша</w:t>
      </w:r>
      <w:r w:rsidR="00FE7B6D" w:rsidRPr="00F33680">
        <w:rPr>
          <w:bCs/>
          <w:lang w:val="sr-Cyrl-BA"/>
        </w:rPr>
        <w:t>ва</w:t>
      </w:r>
      <w:r w:rsidRPr="00F33680">
        <w:rPr>
          <w:bCs/>
          <w:lang w:val="sr-Cyrl-BA"/>
        </w:rPr>
        <w:t xml:space="preserve"> споразумно утврђивање штете између оштећеног, корисника ловишта и органа одговорног за накнаду штете.</w:t>
      </w:r>
    </w:p>
    <w:p w14:paraId="6E8D5305" w14:textId="5ECF5050" w:rsidR="00BC4B7B" w:rsidRPr="00F33680" w:rsidRDefault="00F11431" w:rsidP="00177933">
      <w:pPr>
        <w:ind w:firstLine="720"/>
        <w:jc w:val="both"/>
        <w:rPr>
          <w:bCs/>
          <w:lang w:val="sr-Cyrl-BA"/>
        </w:rPr>
      </w:pPr>
      <w:r w:rsidRPr="00F33680">
        <w:rPr>
          <w:bCs/>
          <w:lang w:val="sr-Cyrl-BA"/>
        </w:rPr>
        <w:t>(2</w:t>
      </w:r>
      <w:r w:rsidR="00485179" w:rsidRPr="00F33680">
        <w:rPr>
          <w:bCs/>
          <w:lang w:val="sr-Cyrl-BA"/>
        </w:rPr>
        <w:t xml:space="preserve">) Ако не дође до споразума, оштећени може поднијети тужбу надлежном суду </w:t>
      </w:r>
      <w:r w:rsidR="005D3770" w:rsidRPr="00F33680">
        <w:rPr>
          <w:bCs/>
          <w:lang w:val="sr-Cyrl-BA"/>
        </w:rPr>
        <w:t>у року од 9</w:t>
      </w:r>
      <w:r w:rsidR="00485179" w:rsidRPr="00F33680">
        <w:rPr>
          <w:bCs/>
          <w:lang w:val="sr-Cyrl-BA"/>
        </w:rPr>
        <w:t>0 дана од дана покушаја споразумног утврђивања штете, а ради утврђивања штете и њене висине.</w:t>
      </w:r>
    </w:p>
    <w:p w14:paraId="58343DEF" w14:textId="14433D7A" w:rsidR="00A42841" w:rsidRPr="00F33680" w:rsidRDefault="00F11431" w:rsidP="00177933">
      <w:pPr>
        <w:ind w:firstLine="720"/>
        <w:jc w:val="both"/>
        <w:rPr>
          <w:bCs/>
          <w:lang w:val="sr-Cyrl-BA"/>
        </w:rPr>
      </w:pPr>
      <w:r w:rsidRPr="00F33680">
        <w:rPr>
          <w:bCs/>
          <w:lang w:val="sr-Cyrl-BA"/>
        </w:rPr>
        <w:t>(3</w:t>
      </w:r>
      <w:r w:rsidR="00485179" w:rsidRPr="00F33680">
        <w:rPr>
          <w:bCs/>
          <w:lang w:val="sr-Cyrl-BA"/>
        </w:rPr>
        <w:t>) Уколико се тужба не поднесе у пр</w:t>
      </w:r>
      <w:r w:rsidR="00B56189" w:rsidRPr="00F33680">
        <w:rPr>
          <w:bCs/>
          <w:lang w:val="sr-Cyrl-BA"/>
        </w:rPr>
        <w:t>описаном</w:t>
      </w:r>
      <w:r w:rsidR="00485179" w:rsidRPr="00F33680">
        <w:rPr>
          <w:bCs/>
          <w:lang w:val="sr-Cyrl-BA"/>
        </w:rPr>
        <w:t xml:space="preserve"> року из става </w:t>
      </w:r>
      <w:r w:rsidRPr="00F33680">
        <w:rPr>
          <w:bCs/>
          <w:color w:val="000000" w:themeColor="text1"/>
          <w:lang w:val="sr-Cyrl-BA"/>
        </w:rPr>
        <w:t>2.</w:t>
      </w:r>
      <w:r w:rsidR="00026927" w:rsidRPr="00F33680">
        <w:rPr>
          <w:bCs/>
          <w:color w:val="000000" w:themeColor="text1"/>
          <w:lang w:val="sr-Cyrl-BA"/>
        </w:rPr>
        <w:t xml:space="preserve"> овог члана</w:t>
      </w:r>
      <w:r w:rsidR="00FE7B6D" w:rsidRPr="00F33680">
        <w:rPr>
          <w:bCs/>
          <w:color w:val="000000" w:themeColor="text1"/>
          <w:lang w:val="sr-Cyrl-BA"/>
        </w:rPr>
        <w:t>,</w:t>
      </w:r>
      <w:r w:rsidR="00485179" w:rsidRPr="00F33680">
        <w:rPr>
          <w:bCs/>
          <w:color w:val="000000" w:themeColor="text1"/>
          <w:lang w:val="sr-Cyrl-BA"/>
        </w:rPr>
        <w:t xml:space="preserve"> </w:t>
      </w:r>
      <w:r w:rsidR="00485179" w:rsidRPr="00F33680">
        <w:rPr>
          <w:bCs/>
          <w:lang w:val="sr-Cyrl-BA"/>
        </w:rPr>
        <w:t xml:space="preserve">оштећени нема право </w:t>
      </w:r>
      <w:r w:rsidR="00A65014" w:rsidRPr="00F33680">
        <w:rPr>
          <w:bCs/>
          <w:lang w:val="sr-Cyrl-BA"/>
        </w:rPr>
        <w:t>на накнаду</w:t>
      </w:r>
      <w:r w:rsidR="00485179" w:rsidRPr="00F33680">
        <w:rPr>
          <w:bCs/>
          <w:lang w:val="sr-Cyrl-BA"/>
        </w:rPr>
        <w:t xml:space="preserve"> штете.</w:t>
      </w:r>
    </w:p>
    <w:p w14:paraId="6738D71C" w14:textId="77777777" w:rsidR="00BC4B7B" w:rsidRPr="00F33680" w:rsidRDefault="00BC4B7B" w:rsidP="00177933">
      <w:pPr>
        <w:jc w:val="both"/>
        <w:rPr>
          <w:bCs/>
          <w:lang w:val="sr-Cyrl-BA"/>
        </w:rPr>
      </w:pPr>
    </w:p>
    <w:p w14:paraId="0AA12C7C" w14:textId="77777777" w:rsidR="00B04316" w:rsidRPr="00F33680" w:rsidRDefault="00485179" w:rsidP="00177933">
      <w:pPr>
        <w:jc w:val="center"/>
        <w:rPr>
          <w:bCs/>
          <w:lang w:val="sr-Cyrl-BA"/>
        </w:rPr>
      </w:pPr>
      <w:r w:rsidRPr="00F33680">
        <w:rPr>
          <w:bCs/>
          <w:lang w:val="sr-Cyrl-BA"/>
        </w:rPr>
        <w:t>Члан 6</w:t>
      </w:r>
      <w:r w:rsidR="00464DD9" w:rsidRPr="00F33680">
        <w:rPr>
          <w:bCs/>
          <w:lang w:val="sr-Cyrl-BA"/>
        </w:rPr>
        <w:t>6</w:t>
      </w:r>
      <w:r w:rsidRPr="00F33680">
        <w:rPr>
          <w:bCs/>
          <w:lang w:val="sr-Cyrl-BA"/>
        </w:rPr>
        <w:t>.</w:t>
      </w:r>
    </w:p>
    <w:p w14:paraId="64344652" w14:textId="77777777" w:rsidR="00C31704" w:rsidRPr="00F33680" w:rsidRDefault="00C31704" w:rsidP="00177933">
      <w:pPr>
        <w:jc w:val="center"/>
        <w:rPr>
          <w:bCs/>
          <w:lang w:val="sr-Cyrl-BA"/>
        </w:rPr>
      </w:pPr>
    </w:p>
    <w:p w14:paraId="447A973F" w14:textId="5B237876" w:rsidR="00B04316" w:rsidRPr="00F33680" w:rsidRDefault="009C298A" w:rsidP="00177933">
      <w:pPr>
        <w:jc w:val="both"/>
        <w:rPr>
          <w:bCs/>
          <w:lang w:val="sr-Cyrl-BA"/>
        </w:rPr>
      </w:pPr>
      <w:r w:rsidRPr="00F33680">
        <w:rPr>
          <w:bCs/>
          <w:lang w:val="sr-Cyrl-BA"/>
        </w:rPr>
        <w:tab/>
      </w:r>
      <w:r w:rsidR="00B04316" w:rsidRPr="00F33680">
        <w:rPr>
          <w:bCs/>
          <w:lang w:val="sr-Cyrl-BA"/>
        </w:rPr>
        <w:t xml:space="preserve">(1) </w:t>
      </w:r>
      <w:r w:rsidR="00485179" w:rsidRPr="00F33680">
        <w:rPr>
          <w:bCs/>
          <w:lang w:val="sr-Cyrl-BA"/>
        </w:rPr>
        <w:t xml:space="preserve">Ради смањења штета и отклањања могућности настанка штета налетом </w:t>
      </w:r>
      <w:r w:rsidR="00A74BD3" w:rsidRPr="00F33680">
        <w:rPr>
          <w:bCs/>
          <w:lang w:val="sr-Cyrl-BA"/>
        </w:rPr>
        <w:t xml:space="preserve">моторног </w:t>
      </w:r>
      <w:r w:rsidR="00485179" w:rsidRPr="00F33680">
        <w:rPr>
          <w:bCs/>
          <w:lang w:val="sr-Cyrl-BA"/>
        </w:rPr>
        <w:t xml:space="preserve">возила на дивљач у саобраћају, корисник ловишта је дужан доставити </w:t>
      </w:r>
      <w:r w:rsidR="00F11431" w:rsidRPr="00F33680">
        <w:rPr>
          <w:lang w:val="sr-Cyrl-BA"/>
        </w:rPr>
        <w:t>управљачу јавних путева</w:t>
      </w:r>
      <w:r w:rsidR="007F3843" w:rsidRPr="00F33680">
        <w:rPr>
          <w:lang w:val="sr-Cyrl-BA"/>
        </w:rPr>
        <w:t xml:space="preserve"> и управљачу жељезн</w:t>
      </w:r>
      <w:r w:rsidR="00926517" w:rsidRPr="00F33680">
        <w:rPr>
          <w:lang w:val="sr-Cyrl-BA"/>
        </w:rPr>
        <w:t>и</w:t>
      </w:r>
      <w:r w:rsidR="007F3843" w:rsidRPr="00F33680">
        <w:rPr>
          <w:lang w:val="sr-Cyrl-BA"/>
        </w:rPr>
        <w:t>чке инфраструктуре</w:t>
      </w:r>
      <w:r w:rsidR="00A95CB6" w:rsidRPr="00F33680">
        <w:rPr>
          <w:bCs/>
          <w:lang w:val="sr-Cyrl-BA"/>
        </w:rPr>
        <w:t xml:space="preserve"> </w:t>
      </w:r>
      <w:r w:rsidR="00485179" w:rsidRPr="00F33680">
        <w:rPr>
          <w:bCs/>
          <w:lang w:val="sr-Cyrl-BA"/>
        </w:rPr>
        <w:t xml:space="preserve">писану </w:t>
      </w:r>
      <w:r w:rsidR="00485179" w:rsidRPr="00F33680">
        <w:rPr>
          <w:bCs/>
          <w:lang w:val="sr-Cyrl-BA"/>
        </w:rPr>
        <w:lastRenderedPageBreak/>
        <w:t>информацију о постојању критичних локација и дионица пута на којем дивљач врши сезонске и дневне миграције.</w:t>
      </w:r>
    </w:p>
    <w:p w14:paraId="2E093576" w14:textId="640AD48A" w:rsidR="00B04316" w:rsidRPr="00F33680" w:rsidRDefault="009C298A" w:rsidP="00177933">
      <w:pPr>
        <w:jc w:val="both"/>
        <w:rPr>
          <w:bCs/>
          <w:lang w:val="sr-Cyrl-BA"/>
        </w:rPr>
      </w:pPr>
      <w:r w:rsidRPr="00F33680">
        <w:rPr>
          <w:bCs/>
          <w:lang w:val="sr-Cyrl-BA"/>
        </w:rPr>
        <w:tab/>
      </w:r>
      <w:r w:rsidR="00B04316" w:rsidRPr="00F33680">
        <w:rPr>
          <w:bCs/>
          <w:lang w:val="sr-Cyrl-BA"/>
        </w:rPr>
        <w:t xml:space="preserve">(2) </w:t>
      </w:r>
      <w:r w:rsidR="00F11431" w:rsidRPr="00F33680">
        <w:rPr>
          <w:bCs/>
          <w:lang w:val="sr-Cyrl-BA"/>
        </w:rPr>
        <w:t xml:space="preserve">Информација из става 1. овог члана </w:t>
      </w:r>
      <w:r w:rsidR="00485179" w:rsidRPr="00F33680">
        <w:rPr>
          <w:bCs/>
          <w:lang w:val="sr-Cyrl-BA"/>
        </w:rPr>
        <w:t>посебно садржи тачне локације и дужину критичних дионица пута, као и врсте дивљачи које својим кретањем могу угрозити безбједност саобраћаја и узроковати штете.</w:t>
      </w:r>
    </w:p>
    <w:p w14:paraId="3254C716" w14:textId="3EF8ABCA" w:rsidR="00B04316" w:rsidRPr="00F33680" w:rsidRDefault="009C298A" w:rsidP="00177933">
      <w:pPr>
        <w:jc w:val="both"/>
        <w:rPr>
          <w:bCs/>
          <w:lang w:val="sr-Cyrl-BA"/>
        </w:rPr>
      </w:pPr>
      <w:r w:rsidRPr="00F33680">
        <w:rPr>
          <w:bCs/>
          <w:lang w:val="sr-Cyrl-BA"/>
        </w:rPr>
        <w:tab/>
      </w:r>
      <w:r w:rsidR="00B04316" w:rsidRPr="00F33680">
        <w:rPr>
          <w:bCs/>
          <w:lang w:val="sr-Cyrl-BA"/>
        </w:rPr>
        <w:t xml:space="preserve">(3) </w:t>
      </w:r>
      <w:r w:rsidR="00F11431" w:rsidRPr="00F33680">
        <w:rPr>
          <w:lang w:val="sr-Cyrl-BA"/>
        </w:rPr>
        <w:t>Управљач јавних путева</w:t>
      </w:r>
      <w:r w:rsidR="00FE7B6D" w:rsidRPr="00F33680">
        <w:rPr>
          <w:lang w:val="sr-Cyrl-BA"/>
        </w:rPr>
        <w:t>,</w:t>
      </w:r>
      <w:r w:rsidR="00F11431" w:rsidRPr="00F33680">
        <w:rPr>
          <w:bCs/>
          <w:lang w:val="sr-Cyrl-BA"/>
        </w:rPr>
        <w:t xml:space="preserve"> </w:t>
      </w:r>
      <w:r w:rsidR="00485179" w:rsidRPr="00F33680">
        <w:rPr>
          <w:bCs/>
          <w:lang w:val="sr-Cyrl-BA"/>
        </w:rPr>
        <w:t>у склад</w:t>
      </w:r>
      <w:r w:rsidR="00A65014" w:rsidRPr="00F33680">
        <w:rPr>
          <w:bCs/>
          <w:lang w:val="sr-Cyrl-BA"/>
        </w:rPr>
        <w:t>у са прописима о безб</w:t>
      </w:r>
      <w:r w:rsidR="00485179" w:rsidRPr="00F33680">
        <w:rPr>
          <w:bCs/>
          <w:lang w:val="sr-Cyrl-BA"/>
        </w:rPr>
        <w:t>једности саобраћаја и на основу достављених података о прелазима дивљачи преко јавних путева</w:t>
      </w:r>
      <w:r w:rsidR="007718A8" w:rsidRPr="00F33680">
        <w:rPr>
          <w:bCs/>
          <w:lang w:val="sr-Cyrl-BA"/>
        </w:rPr>
        <w:t>,</w:t>
      </w:r>
      <w:r w:rsidR="00485179" w:rsidRPr="00F33680">
        <w:rPr>
          <w:bCs/>
          <w:lang w:val="sr-Cyrl-BA"/>
        </w:rPr>
        <w:t xml:space="preserve"> </w:t>
      </w:r>
      <w:r w:rsidR="00B06F58" w:rsidRPr="00F33680">
        <w:rPr>
          <w:bCs/>
          <w:color w:val="000000" w:themeColor="text1"/>
          <w:lang w:val="sr-Cyrl-BA"/>
        </w:rPr>
        <w:t>обавезан</w:t>
      </w:r>
      <w:r w:rsidR="00485179" w:rsidRPr="00F33680">
        <w:rPr>
          <w:bCs/>
          <w:color w:val="000000" w:themeColor="text1"/>
          <w:lang w:val="sr-Cyrl-BA"/>
        </w:rPr>
        <w:t xml:space="preserve"> </w:t>
      </w:r>
      <w:r w:rsidR="00FE7B6D" w:rsidRPr="00F33680">
        <w:rPr>
          <w:bCs/>
          <w:color w:val="000000" w:themeColor="text1"/>
          <w:lang w:val="sr-Cyrl-BA"/>
        </w:rPr>
        <w:t xml:space="preserve">је да </w:t>
      </w:r>
      <w:r w:rsidR="00FE7B6D" w:rsidRPr="00F33680">
        <w:rPr>
          <w:bCs/>
          <w:lang w:val="sr-Cyrl-BA"/>
        </w:rPr>
        <w:t>критично подручје обиљежи</w:t>
      </w:r>
      <w:r w:rsidR="00485179" w:rsidRPr="00F33680">
        <w:rPr>
          <w:bCs/>
          <w:lang w:val="sr-Cyrl-BA"/>
        </w:rPr>
        <w:t xml:space="preserve"> одговарајућом </w:t>
      </w:r>
      <w:r w:rsidR="00EA4071" w:rsidRPr="00F33680">
        <w:rPr>
          <w:lang w:val="sr-Cyrl-BA"/>
        </w:rPr>
        <w:t>саобраћајном сигнализацијом и опремом пута</w:t>
      </w:r>
      <w:r w:rsidR="00EA4071" w:rsidRPr="00F33680">
        <w:rPr>
          <w:bCs/>
          <w:lang w:val="sr-Cyrl-BA"/>
        </w:rPr>
        <w:t xml:space="preserve"> </w:t>
      </w:r>
      <w:r w:rsidR="00783E15" w:rsidRPr="00F33680">
        <w:rPr>
          <w:bCs/>
          <w:lang w:val="sr-Cyrl-BA"/>
        </w:rPr>
        <w:t xml:space="preserve">прописаном </w:t>
      </w:r>
      <w:r w:rsidR="0068603C" w:rsidRPr="00F33680">
        <w:rPr>
          <w:bCs/>
          <w:lang w:val="sr-Cyrl-BA"/>
        </w:rPr>
        <w:t xml:space="preserve">одговарајућим </w:t>
      </w:r>
      <w:r w:rsidR="00783E15" w:rsidRPr="00F33680">
        <w:rPr>
          <w:bCs/>
          <w:lang w:val="sr-Cyrl-BA"/>
        </w:rPr>
        <w:t>законом и подзаконским актима</w:t>
      </w:r>
      <w:r w:rsidR="00485179" w:rsidRPr="00F33680">
        <w:rPr>
          <w:bCs/>
          <w:lang w:val="sr-Cyrl-BA"/>
        </w:rPr>
        <w:t>.</w:t>
      </w:r>
    </w:p>
    <w:p w14:paraId="79665AF3" w14:textId="2CDC5FC4" w:rsidR="00B04316" w:rsidRPr="00F33680" w:rsidRDefault="009C298A" w:rsidP="00177933">
      <w:pPr>
        <w:jc w:val="both"/>
        <w:rPr>
          <w:bCs/>
          <w:lang w:val="sr-Cyrl-BA"/>
        </w:rPr>
      </w:pPr>
      <w:r w:rsidRPr="00F33680">
        <w:rPr>
          <w:bCs/>
          <w:lang w:val="sr-Cyrl-BA"/>
        </w:rPr>
        <w:tab/>
      </w:r>
      <w:r w:rsidR="00B04316" w:rsidRPr="00F33680">
        <w:rPr>
          <w:bCs/>
          <w:lang w:val="sr-Cyrl-BA"/>
        </w:rPr>
        <w:t xml:space="preserve">(4) </w:t>
      </w:r>
      <w:r w:rsidR="00485179" w:rsidRPr="00F33680">
        <w:rPr>
          <w:bCs/>
          <w:lang w:val="sr-Cyrl-BA"/>
        </w:rPr>
        <w:t xml:space="preserve">За штету насталу налетом </w:t>
      </w:r>
      <w:r w:rsidR="002E7F9A" w:rsidRPr="00F33680">
        <w:rPr>
          <w:bCs/>
          <w:lang w:val="sr-Cyrl-BA"/>
        </w:rPr>
        <w:t xml:space="preserve">моторног </w:t>
      </w:r>
      <w:r w:rsidR="00485179" w:rsidRPr="00F33680">
        <w:rPr>
          <w:bCs/>
          <w:lang w:val="sr-Cyrl-BA"/>
        </w:rPr>
        <w:t xml:space="preserve">возила на дивљач одговоран је возач уколико се утврди да је управљао </w:t>
      </w:r>
      <w:r w:rsidR="002E7F9A" w:rsidRPr="00F33680">
        <w:rPr>
          <w:bCs/>
          <w:lang w:val="sr-Cyrl-BA"/>
        </w:rPr>
        <w:t xml:space="preserve">моторним </w:t>
      </w:r>
      <w:r w:rsidR="00485179" w:rsidRPr="00F33680">
        <w:rPr>
          <w:bCs/>
          <w:lang w:val="sr-Cyrl-BA"/>
        </w:rPr>
        <w:t xml:space="preserve">возилом супротно одредбама </w:t>
      </w:r>
      <w:r w:rsidR="00C1192F" w:rsidRPr="00F33680">
        <w:rPr>
          <w:bCs/>
          <w:lang w:val="sr-Cyrl-BA"/>
        </w:rPr>
        <w:t>прописа</w:t>
      </w:r>
      <w:r w:rsidR="00485179" w:rsidRPr="00F33680">
        <w:rPr>
          <w:bCs/>
          <w:lang w:val="sr-Cyrl-BA"/>
        </w:rPr>
        <w:t xml:space="preserve"> којима </w:t>
      </w:r>
      <w:r w:rsidR="00A65014" w:rsidRPr="00F33680">
        <w:rPr>
          <w:bCs/>
          <w:lang w:val="sr-Cyrl-BA"/>
        </w:rPr>
        <w:t xml:space="preserve">је уређена безбједност </w:t>
      </w:r>
      <w:r w:rsidR="00485179" w:rsidRPr="00F33680">
        <w:rPr>
          <w:bCs/>
          <w:lang w:val="sr-Cyrl-BA"/>
        </w:rPr>
        <w:t xml:space="preserve">саобраћаја на путевима и постојећим </w:t>
      </w:r>
      <w:r w:rsidR="007718A8" w:rsidRPr="00F33680">
        <w:rPr>
          <w:bCs/>
          <w:lang w:val="sr-Cyrl-BA"/>
        </w:rPr>
        <w:t>саобраћајним знацима на дијелу</w:t>
      </w:r>
      <w:r w:rsidR="00A65014" w:rsidRPr="00F33680">
        <w:rPr>
          <w:bCs/>
          <w:lang w:val="sr-Cyrl-BA"/>
        </w:rPr>
        <w:t xml:space="preserve"> пута на коме је настала штета</w:t>
      </w:r>
      <w:r w:rsidR="00485179" w:rsidRPr="00F33680">
        <w:rPr>
          <w:bCs/>
          <w:lang w:val="sr-Cyrl-BA"/>
        </w:rPr>
        <w:t>.</w:t>
      </w:r>
    </w:p>
    <w:p w14:paraId="6B3825ED" w14:textId="32B3B88A" w:rsidR="00BC4B7B" w:rsidRPr="00F33680" w:rsidRDefault="00B04316" w:rsidP="00177933">
      <w:pPr>
        <w:ind w:firstLine="720"/>
        <w:jc w:val="both"/>
        <w:rPr>
          <w:bCs/>
          <w:lang w:val="sr-Cyrl-BA"/>
        </w:rPr>
      </w:pPr>
      <w:r w:rsidRPr="00F33680">
        <w:rPr>
          <w:bCs/>
          <w:lang w:val="sr-Cyrl-BA"/>
        </w:rPr>
        <w:t xml:space="preserve">(5) </w:t>
      </w:r>
      <w:r w:rsidR="00485179" w:rsidRPr="00F33680">
        <w:rPr>
          <w:bCs/>
          <w:lang w:val="sr-Cyrl-BA"/>
        </w:rPr>
        <w:t xml:space="preserve">Корисник ловишта је дужан надокнадити штету насталу налетом </w:t>
      </w:r>
      <w:r w:rsidR="002E7F9A" w:rsidRPr="00F33680">
        <w:rPr>
          <w:bCs/>
          <w:lang w:val="sr-Cyrl-BA"/>
        </w:rPr>
        <w:t xml:space="preserve">моторног </w:t>
      </w:r>
      <w:r w:rsidR="00485179" w:rsidRPr="00F33680">
        <w:rPr>
          <w:bCs/>
          <w:lang w:val="sr-Cyrl-BA"/>
        </w:rPr>
        <w:t xml:space="preserve">возила на дивљач </w:t>
      </w:r>
      <w:r w:rsidR="003D2461" w:rsidRPr="00F33680">
        <w:rPr>
          <w:bCs/>
          <w:lang w:val="sr-Cyrl-BA"/>
        </w:rPr>
        <w:t xml:space="preserve">само </w:t>
      </w:r>
      <w:r w:rsidR="00485179" w:rsidRPr="00F33680">
        <w:rPr>
          <w:bCs/>
          <w:lang w:val="sr-Cyrl-BA"/>
        </w:rPr>
        <w:t xml:space="preserve">уколико се утврди да је штета настала због </w:t>
      </w:r>
      <w:r w:rsidR="00C745BA" w:rsidRPr="00F33680">
        <w:rPr>
          <w:bCs/>
          <w:lang w:val="sr-Cyrl-BA"/>
        </w:rPr>
        <w:t>с</w:t>
      </w:r>
      <w:r w:rsidR="00485179" w:rsidRPr="00F33680">
        <w:rPr>
          <w:bCs/>
          <w:lang w:val="sr-Cyrl-BA"/>
        </w:rPr>
        <w:t>провођења лова и узнемиравања дивљачи.</w:t>
      </w:r>
    </w:p>
    <w:p w14:paraId="6413DB13" w14:textId="1B84193C" w:rsidR="00F713EF" w:rsidRPr="00F33680" w:rsidRDefault="00802C8D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(6) </w:t>
      </w:r>
      <w:bookmarkStart w:id="16" w:name="_Hlk97544279"/>
      <w:r w:rsidRPr="00F33680">
        <w:rPr>
          <w:lang w:val="sr-Cyrl-BA"/>
        </w:rPr>
        <w:t>У случај</w:t>
      </w:r>
      <w:r w:rsidR="00EF44E9" w:rsidRPr="00F33680">
        <w:rPr>
          <w:lang w:val="sr-Cyrl-BA"/>
        </w:rPr>
        <w:t>евима</w:t>
      </w:r>
      <w:r w:rsidRPr="00F33680">
        <w:rPr>
          <w:lang w:val="sr-Cyrl-BA"/>
        </w:rPr>
        <w:t xml:space="preserve"> прописан</w:t>
      </w:r>
      <w:r w:rsidR="00EF44E9" w:rsidRPr="00F33680">
        <w:rPr>
          <w:lang w:val="sr-Cyrl-BA"/>
        </w:rPr>
        <w:t>и</w:t>
      </w:r>
      <w:r w:rsidR="00B05B11" w:rsidRPr="00F33680">
        <w:rPr>
          <w:lang w:val="sr-Cyrl-BA"/>
        </w:rPr>
        <w:t>м</w:t>
      </w:r>
      <w:r w:rsidR="00E66B46" w:rsidRPr="00F33680">
        <w:rPr>
          <w:lang w:val="sr-Cyrl-BA"/>
        </w:rPr>
        <w:t xml:space="preserve"> </w:t>
      </w:r>
      <w:r w:rsidRPr="00F33680">
        <w:rPr>
          <w:lang w:val="sr-Cyrl-BA"/>
        </w:rPr>
        <w:t>ст</w:t>
      </w:r>
      <w:r w:rsidR="005F0A71" w:rsidRPr="00F33680">
        <w:rPr>
          <w:lang w:val="sr-Cyrl-BA"/>
        </w:rPr>
        <w:t xml:space="preserve">. 4. и </w:t>
      </w:r>
      <w:r w:rsidR="006C08E6" w:rsidRPr="00F33680">
        <w:rPr>
          <w:lang w:val="sr-Cyrl-BA"/>
        </w:rPr>
        <w:t>5. овог члана</w:t>
      </w:r>
      <w:r w:rsidR="00C745BA" w:rsidRPr="00F33680">
        <w:rPr>
          <w:lang w:val="sr-Cyrl-BA"/>
        </w:rPr>
        <w:t>,</w:t>
      </w:r>
      <w:r w:rsidR="006C08E6" w:rsidRPr="00F33680">
        <w:rPr>
          <w:lang w:val="sr-Cyrl-BA"/>
        </w:rPr>
        <w:t xml:space="preserve"> на</w:t>
      </w:r>
      <w:r w:rsidRPr="00F33680">
        <w:rPr>
          <w:lang w:val="sr-Cyrl-BA"/>
        </w:rPr>
        <w:t xml:space="preserve"> увиђај кој</w:t>
      </w:r>
      <w:r w:rsidR="00273997" w:rsidRPr="00F33680">
        <w:rPr>
          <w:lang w:val="sr-Cyrl-BA"/>
        </w:rPr>
        <w:t>и</w:t>
      </w:r>
      <w:r w:rsidRPr="00F33680">
        <w:rPr>
          <w:lang w:val="sr-Cyrl-BA"/>
        </w:rPr>
        <w:t xml:space="preserve"> врши надлеж</w:t>
      </w:r>
      <w:r w:rsidR="00C1192F" w:rsidRPr="00F33680">
        <w:rPr>
          <w:lang w:val="sr-Cyrl-BA"/>
        </w:rPr>
        <w:t>на полицијска станица</w:t>
      </w:r>
      <w:r w:rsidRPr="00F33680">
        <w:rPr>
          <w:lang w:val="sr-Cyrl-BA"/>
        </w:rPr>
        <w:t xml:space="preserve"> обавезно</w:t>
      </w:r>
      <w:r w:rsidR="00C1192F" w:rsidRPr="00F33680">
        <w:rPr>
          <w:lang w:val="sr-Cyrl-BA"/>
        </w:rPr>
        <w:t xml:space="preserve"> се</w:t>
      </w:r>
      <w:r w:rsidRPr="00F33680">
        <w:rPr>
          <w:lang w:val="sr-Cyrl-BA"/>
        </w:rPr>
        <w:t xml:space="preserve"> позива представник корисника ловишта</w:t>
      </w:r>
      <w:r w:rsidR="00A65014" w:rsidRPr="00F33680">
        <w:rPr>
          <w:lang w:val="sr-Cyrl-BA"/>
        </w:rPr>
        <w:t>,</w:t>
      </w:r>
      <w:r w:rsidRPr="00F33680">
        <w:rPr>
          <w:lang w:val="sr-Cyrl-BA"/>
        </w:rPr>
        <w:t xml:space="preserve"> који фотографише настрадалу дивљач и оштећења на возилу и прави службену забиљешку о догађају</w:t>
      </w:r>
      <w:r w:rsidR="00A65014" w:rsidRPr="00F33680">
        <w:rPr>
          <w:lang w:val="sr-Cyrl-BA"/>
        </w:rPr>
        <w:t xml:space="preserve"> за потребе корисника ловишта</w:t>
      </w:r>
      <w:r w:rsidRPr="00F33680">
        <w:rPr>
          <w:lang w:val="sr-Cyrl-BA"/>
        </w:rPr>
        <w:t xml:space="preserve">, </w:t>
      </w:r>
      <w:r w:rsidR="00C745BA" w:rsidRPr="00F33680">
        <w:rPr>
          <w:lang w:val="sr-Cyrl-BA"/>
        </w:rPr>
        <w:t xml:space="preserve">а </w:t>
      </w:r>
      <w:r w:rsidRPr="00F33680">
        <w:rPr>
          <w:lang w:val="sr-Cyrl-BA"/>
        </w:rPr>
        <w:t>у</w:t>
      </w:r>
      <w:r w:rsidR="003E14E5" w:rsidRPr="00F33680">
        <w:rPr>
          <w:lang w:val="sr-Cyrl-BA"/>
        </w:rPr>
        <w:t xml:space="preserve">колико надлежна полицијска станица није позвала </w:t>
      </w:r>
      <w:r w:rsidR="00783E15" w:rsidRPr="00F33680">
        <w:rPr>
          <w:lang w:val="sr-Cyrl-BA"/>
        </w:rPr>
        <w:t xml:space="preserve">представника </w:t>
      </w:r>
      <w:r w:rsidR="003E14E5" w:rsidRPr="00F33680">
        <w:rPr>
          <w:lang w:val="sr-Cyrl-BA"/>
        </w:rPr>
        <w:t>корисника ловишта, корисник ловишта нема одговорност за накнаду штете на возилу</w:t>
      </w:r>
      <w:bookmarkEnd w:id="16"/>
      <w:r w:rsidR="003E14E5" w:rsidRPr="00F33680">
        <w:rPr>
          <w:lang w:val="sr-Cyrl-BA"/>
        </w:rPr>
        <w:t>.</w:t>
      </w:r>
    </w:p>
    <w:p w14:paraId="41555324" w14:textId="3F94853F" w:rsidR="00DA7832" w:rsidRPr="00F33680" w:rsidRDefault="00DA7832">
      <w:pPr>
        <w:rPr>
          <w:bCs/>
          <w:color w:val="000000"/>
          <w:lang w:val="sr-Cyrl-BA"/>
        </w:rPr>
      </w:pPr>
    </w:p>
    <w:p w14:paraId="66CB1978" w14:textId="1903C97C" w:rsidR="00485179" w:rsidRPr="00F33680" w:rsidRDefault="00485179" w:rsidP="00177933">
      <w:pPr>
        <w:tabs>
          <w:tab w:val="left" w:pos="4320"/>
        </w:tabs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6</w:t>
      </w:r>
      <w:r w:rsidR="00464DD9" w:rsidRPr="00F33680">
        <w:rPr>
          <w:bCs/>
          <w:color w:val="000000"/>
          <w:lang w:val="sr-Cyrl-BA"/>
        </w:rPr>
        <w:t>7</w:t>
      </w:r>
      <w:r w:rsidRPr="00F33680">
        <w:rPr>
          <w:bCs/>
          <w:color w:val="000000"/>
          <w:lang w:val="sr-Cyrl-BA"/>
        </w:rPr>
        <w:t>.</w:t>
      </w:r>
    </w:p>
    <w:p w14:paraId="189CF107" w14:textId="77777777" w:rsidR="00485179" w:rsidRPr="00F33680" w:rsidRDefault="00485179" w:rsidP="00177933">
      <w:pPr>
        <w:jc w:val="both"/>
        <w:rPr>
          <w:color w:val="000000"/>
          <w:lang w:val="sr-Cyrl-BA"/>
        </w:rPr>
      </w:pPr>
    </w:p>
    <w:p w14:paraId="0F6C64CB" w14:textId="73B2069D" w:rsidR="00BC4B7B" w:rsidRPr="00F33680" w:rsidRDefault="00A65014" w:rsidP="00177933">
      <w:pPr>
        <w:ind w:firstLine="720"/>
        <w:jc w:val="both"/>
        <w:rPr>
          <w:b/>
          <w:color w:val="C00000"/>
          <w:lang w:val="sr-Cyrl-BA"/>
        </w:rPr>
      </w:pPr>
      <w:r w:rsidRPr="00F33680">
        <w:rPr>
          <w:lang w:val="sr-Cyrl-BA"/>
        </w:rPr>
        <w:t xml:space="preserve">(1) </w:t>
      </w:r>
      <w:r w:rsidR="00485179" w:rsidRPr="00F33680">
        <w:rPr>
          <w:lang w:val="sr-Cyrl-BA"/>
        </w:rPr>
        <w:t xml:space="preserve">Физичка и правна лица која причине штету у ловишту бесправним ловом супротно овом закону, управљањем моторним возилом супротно постојећим знаковима и закону који уређује безбједност саобраћаја </w:t>
      </w:r>
      <w:r w:rsidR="00E86E8E" w:rsidRPr="00F33680">
        <w:rPr>
          <w:lang w:val="sr-Cyrl-BA"/>
        </w:rPr>
        <w:t xml:space="preserve">на путевима </w:t>
      </w:r>
      <w:r w:rsidR="00485179" w:rsidRPr="00F33680">
        <w:rPr>
          <w:lang w:val="sr-Cyrl-BA"/>
        </w:rPr>
        <w:t xml:space="preserve">или </w:t>
      </w:r>
      <w:r w:rsidR="008B0394" w:rsidRPr="00F33680">
        <w:rPr>
          <w:lang w:val="sr-Cyrl-BA"/>
        </w:rPr>
        <w:t xml:space="preserve">штету причини </w:t>
      </w:r>
      <w:r w:rsidR="00485179" w:rsidRPr="00F33680">
        <w:rPr>
          <w:lang w:val="sr-Cyrl-BA"/>
        </w:rPr>
        <w:t>на било који други бесправан начин, дужни су да ко</w:t>
      </w:r>
      <w:r w:rsidRPr="00F33680">
        <w:rPr>
          <w:lang w:val="sr-Cyrl-BA"/>
        </w:rPr>
        <w:t>риснику ловишта надокнаде штету по општим правилима која вриједе за накнаду штете.</w:t>
      </w:r>
      <w:r w:rsidR="00797BCE" w:rsidRPr="00F33680">
        <w:rPr>
          <w:lang w:val="sr-Cyrl-BA"/>
        </w:rPr>
        <w:t xml:space="preserve"> </w:t>
      </w:r>
    </w:p>
    <w:p w14:paraId="4C63819C" w14:textId="433AC743" w:rsidR="00485179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</w:t>
      </w:r>
      <w:bookmarkStart w:id="17" w:name="_Hlk98484374"/>
      <w:r w:rsidR="00351232" w:rsidRPr="00F33680">
        <w:rPr>
          <w:lang w:val="sr-Cyrl-BA"/>
        </w:rPr>
        <w:t xml:space="preserve">Министар доноси правилник којим прописује </w:t>
      </w:r>
      <w:r w:rsidR="00C05726" w:rsidRPr="00F33680">
        <w:rPr>
          <w:lang w:val="sr-Cyrl-BA"/>
        </w:rPr>
        <w:t xml:space="preserve">начин, </w:t>
      </w:r>
      <w:r w:rsidR="00C1192F" w:rsidRPr="00F33680">
        <w:rPr>
          <w:lang w:val="sr-Cyrl-BA"/>
        </w:rPr>
        <w:t xml:space="preserve">поступак накнаде </w:t>
      </w:r>
      <w:r w:rsidR="00C05726" w:rsidRPr="00F33680">
        <w:rPr>
          <w:lang w:val="sr-Cyrl-BA"/>
        </w:rPr>
        <w:t xml:space="preserve">и вриједност </w:t>
      </w:r>
      <w:r w:rsidR="00C1192F" w:rsidRPr="00F33680">
        <w:rPr>
          <w:lang w:val="sr-Cyrl-BA"/>
        </w:rPr>
        <w:t xml:space="preserve">штете причињене </w:t>
      </w:r>
      <w:r w:rsidR="00351232" w:rsidRPr="00F33680">
        <w:rPr>
          <w:lang w:val="sr-Cyrl-BA"/>
        </w:rPr>
        <w:t>кориснику ловишта бесправним ловом, у саобраћају или на други начин.</w:t>
      </w:r>
      <w:bookmarkEnd w:id="17"/>
    </w:p>
    <w:p w14:paraId="20700A8D" w14:textId="25E759F4" w:rsidR="00A65014" w:rsidRPr="00F33680" w:rsidRDefault="00A6501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(3) </w:t>
      </w:r>
      <w:r w:rsidR="00C974B5" w:rsidRPr="00F33680">
        <w:rPr>
          <w:lang w:val="sr-Cyrl-BA"/>
        </w:rPr>
        <w:t>Средства за накнаду штете од дивљачи</w:t>
      </w:r>
      <w:r w:rsidR="00C1192F" w:rsidRPr="00F33680">
        <w:rPr>
          <w:lang w:val="sr-Cyrl-BA"/>
        </w:rPr>
        <w:t xml:space="preserve"> која је настала у саобраћају </w:t>
      </w:r>
      <w:r w:rsidR="00C974B5" w:rsidRPr="00F33680">
        <w:rPr>
          <w:lang w:val="sr-Cyrl-BA"/>
        </w:rPr>
        <w:t>обезбјеђују се</w:t>
      </w:r>
      <w:r w:rsidR="002D1910" w:rsidRPr="00F33680">
        <w:rPr>
          <w:lang w:val="sr-Cyrl-BA"/>
        </w:rPr>
        <w:t xml:space="preserve"> дијелом</w:t>
      </w:r>
      <w:r w:rsidR="006C08E6" w:rsidRPr="00F33680">
        <w:rPr>
          <w:lang w:val="sr-Cyrl-BA"/>
        </w:rPr>
        <w:t xml:space="preserve"> из укупних </w:t>
      </w:r>
      <w:r w:rsidR="00134F68" w:rsidRPr="00F33680">
        <w:rPr>
          <w:lang w:val="sr-Cyrl-BA"/>
        </w:rPr>
        <w:t>средстава</w:t>
      </w:r>
      <w:r w:rsidR="00C974B5" w:rsidRPr="00F33680">
        <w:rPr>
          <w:lang w:val="sr-Cyrl-BA"/>
        </w:rPr>
        <w:t xml:space="preserve"> за к</w:t>
      </w:r>
      <w:r w:rsidR="008B0394" w:rsidRPr="00F33680">
        <w:rPr>
          <w:lang w:val="sr-Cyrl-BA"/>
        </w:rPr>
        <w:t xml:space="preserve">оришћење ловног фонда, </w:t>
      </w:r>
      <w:r w:rsidR="00C745BA" w:rsidRPr="00F33680">
        <w:rPr>
          <w:lang w:val="sr-Cyrl-BA"/>
        </w:rPr>
        <w:t xml:space="preserve">уколико </w:t>
      </w:r>
      <w:r w:rsidR="008B0394" w:rsidRPr="00F33680">
        <w:rPr>
          <w:lang w:val="sr-Cyrl-BA"/>
        </w:rPr>
        <w:t>штету није могуће надокнадити</w:t>
      </w:r>
      <w:r w:rsidR="00C974B5" w:rsidRPr="00F33680">
        <w:rPr>
          <w:lang w:val="sr-Cyrl-BA"/>
        </w:rPr>
        <w:t xml:space="preserve"> по другом основу (осигурањ</w:t>
      </w:r>
      <w:r w:rsidR="00B31C64" w:rsidRPr="00F33680">
        <w:rPr>
          <w:lang w:val="sr-Cyrl-BA"/>
        </w:rPr>
        <w:t>е од одговорности за штету и слично</w:t>
      </w:r>
      <w:r w:rsidR="00C974B5" w:rsidRPr="00F33680">
        <w:rPr>
          <w:lang w:val="sr-Cyrl-BA"/>
        </w:rPr>
        <w:t>).</w:t>
      </w:r>
    </w:p>
    <w:p w14:paraId="43FB5377" w14:textId="77777777" w:rsidR="00C745BA" w:rsidRPr="00F33680" w:rsidRDefault="00C745BA" w:rsidP="00177933">
      <w:pPr>
        <w:tabs>
          <w:tab w:val="left" w:pos="4320"/>
        </w:tabs>
        <w:jc w:val="center"/>
        <w:rPr>
          <w:lang w:val="sr-Cyrl-BA"/>
        </w:rPr>
      </w:pPr>
    </w:p>
    <w:p w14:paraId="5522D614" w14:textId="3772A39B" w:rsidR="00485179" w:rsidRPr="00F33680" w:rsidRDefault="00485179" w:rsidP="00177933">
      <w:pPr>
        <w:tabs>
          <w:tab w:val="left" w:pos="4320"/>
        </w:tabs>
        <w:jc w:val="center"/>
        <w:rPr>
          <w:lang w:val="sr-Cyrl-BA"/>
        </w:rPr>
      </w:pPr>
      <w:r w:rsidRPr="00F33680">
        <w:rPr>
          <w:lang w:val="sr-Cyrl-BA"/>
        </w:rPr>
        <w:t xml:space="preserve">Члан </w:t>
      </w:r>
      <w:r w:rsidR="00252038" w:rsidRPr="00F33680">
        <w:rPr>
          <w:lang w:val="sr-Cyrl-BA"/>
        </w:rPr>
        <w:t>6</w:t>
      </w:r>
      <w:r w:rsidR="00464DD9" w:rsidRPr="00F33680">
        <w:rPr>
          <w:lang w:val="sr-Cyrl-BA"/>
        </w:rPr>
        <w:t>8</w:t>
      </w:r>
      <w:r w:rsidRPr="00F33680">
        <w:rPr>
          <w:lang w:val="sr-Cyrl-BA"/>
        </w:rPr>
        <w:t>.</w:t>
      </w:r>
    </w:p>
    <w:p w14:paraId="347BAAD0" w14:textId="77777777" w:rsidR="00485179" w:rsidRPr="00F33680" w:rsidRDefault="00485179" w:rsidP="00177933">
      <w:pPr>
        <w:jc w:val="both"/>
        <w:rPr>
          <w:strike/>
          <w:lang w:val="sr-Cyrl-BA"/>
        </w:rPr>
      </w:pPr>
      <w:bookmarkStart w:id="18" w:name="_Hlk96245475"/>
    </w:p>
    <w:bookmarkEnd w:id="18"/>
    <w:p w14:paraId="36559F1A" w14:textId="58A6BB71" w:rsidR="0041179B" w:rsidRPr="00F33680" w:rsidRDefault="00485179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За штету коју приликом лова учине ловци и ловачки пси који учествују у лову одговорни су починиоци, односно власници ловачких паса.</w:t>
      </w:r>
    </w:p>
    <w:p w14:paraId="3B7F4D0E" w14:textId="307A3776" w:rsidR="00664694" w:rsidRPr="00F33680" w:rsidRDefault="00664694" w:rsidP="009C298A">
      <w:pPr>
        <w:ind w:firstLine="720"/>
        <w:rPr>
          <w:lang w:val="sr-Cyrl-BA"/>
        </w:rPr>
      </w:pPr>
    </w:p>
    <w:p w14:paraId="5BAE64FC" w14:textId="77777777" w:rsidR="009C298A" w:rsidRPr="00F33680" w:rsidRDefault="009C298A" w:rsidP="009C298A">
      <w:pPr>
        <w:ind w:firstLine="720"/>
        <w:rPr>
          <w:b/>
          <w:lang w:val="sr-Cyrl-BA"/>
        </w:rPr>
      </w:pPr>
    </w:p>
    <w:p w14:paraId="246F3DF7" w14:textId="77777777" w:rsidR="00C87A35" w:rsidRPr="00F33680" w:rsidRDefault="00C87A35" w:rsidP="009C298A">
      <w:pPr>
        <w:rPr>
          <w:b/>
          <w:bCs/>
          <w:color w:val="000000"/>
          <w:lang w:val="sr-Cyrl-BA"/>
        </w:rPr>
      </w:pPr>
      <w:r w:rsidRPr="00F33680">
        <w:rPr>
          <w:b/>
          <w:bCs/>
          <w:color w:val="000000"/>
          <w:lang w:val="sr-Cyrl-BA"/>
        </w:rPr>
        <w:t xml:space="preserve">ГЛАВА </w:t>
      </w:r>
      <w:r w:rsidR="000A2052" w:rsidRPr="00F33680">
        <w:rPr>
          <w:b/>
          <w:bCs/>
          <w:color w:val="000000"/>
          <w:lang w:val="sr-Cyrl-BA"/>
        </w:rPr>
        <w:t xml:space="preserve">VII </w:t>
      </w:r>
    </w:p>
    <w:p w14:paraId="27276966" w14:textId="2E8A0BFD" w:rsidR="000A2052" w:rsidRPr="00F33680" w:rsidRDefault="000A2052" w:rsidP="009C298A">
      <w:pPr>
        <w:rPr>
          <w:b/>
          <w:bCs/>
          <w:color w:val="000000"/>
          <w:lang w:val="sr-Cyrl-BA"/>
        </w:rPr>
      </w:pPr>
      <w:r w:rsidRPr="00F33680">
        <w:rPr>
          <w:b/>
          <w:bCs/>
          <w:color w:val="000000"/>
          <w:lang w:val="sr-Cyrl-BA"/>
        </w:rPr>
        <w:t>СРЕДСТВА ЗА ЗАШТИТУ, УЗГОЈ ДИВЉАЧИ И</w:t>
      </w:r>
      <w:r w:rsidR="00C745BA" w:rsidRPr="00F33680">
        <w:rPr>
          <w:b/>
          <w:bCs/>
          <w:color w:val="000000"/>
          <w:lang w:val="sr-Cyrl-BA"/>
        </w:rPr>
        <w:t xml:space="preserve"> </w:t>
      </w:r>
      <w:r w:rsidRPr="00F33680">
        <w:rPr>
          <w:b/>
          <w:bCs/>
          <w:lang w:val="sr-Cyrl-BA"/>
        </w:rPr>
        <w:t>УНАПРЕЂИВАЊЕ ЛОВСТВА</w:t>
      </w:r>
    </w:p>
    <w:p w14:paraId="2E032295" w14:textId="77777777" w:rsidR="000A2052" w:rsidRPr="00F33680" w:rsidRDefault="000A2052" w:rsidP="00177933">
      <w:pPr>
        <w:jc w:val="both"/>
        <w:rPr>
          <w:bCs/>
          <w:color w:val="000000"/>
          <w:lang w:val="sr-Cyrl-BA"/>
        </w:rPr>
      </w:pPr>
    </w:p>
    <w:p w14:paraId="49526E44" w14:textId="77777777" w:rsidR="000A2052" w:rsidRPr="00F33680" w:rsidRDefault="000A2052" w:rsidP="00177933">
      <w:pPr>
        <w:tabs>
          <w:tab w:val="left" w:pos="4320"/>
        </w:tabs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 xml:space="preserve">Члан </w:t>
      </w:r>
      <w:r w:rsidR="00464DD9" w:rsidRPr="00F33680">
        <w:rPr>
          <w:bCs/>
          <w:color w:val="000000"/>
          <w:lang w:val="sr-Cyrl-BA"/>
        </w:rPr>
        <w:t>69</w:t>
      </w:r>
      <w:r w:rsidRPr="00F33680">
        <w:rPr>
          <w:bCs/>
          <w:color w:val="000000"/>
          <w:lang w:val="sr-Cyrl-BA"/>
        </w:rPr>
        <w:t>.</w:t>
      </w:r>
    </w:p>
    <w:p w14:paraId="7A5D131F" w14:textId="77777777" w:rsidR="000A2052" w:rsidRPr="00F33680" w:rsidRDefault="000A2052" w:rsidP="00177933">
      <w:pPr>
        <w:jc w:val="both"/>
        <w:rPr>
          <w:bCs/>
          <w:color w:val="000000"/>
          <w:lang w:val="sr-Cyrl-BA"/>
        </w:rPr>
      </w:pPr>
    </w:p>
    <w:p w14:paraId="5FB38618" w14:textId="49DECF0F" w:rsidR="00BA7DD9" w:rsidRPr="00F33680" w:rsidRDefault="00BA7DD9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>(1) Дио средстава за обнову, заштиту, узгој, одрживо кориш</w:t>
      </w:r>
      <w:r w:rsidR="000C1E66" w:rsidRPr="00F33680">
        <w:rPr>
          <w:lang w:val="sr-Cyrl-BA"/>
        </w:rPr>
        <w:t>ћ</w:t>
      </w:r>
      <w:r w:rsidRPr="00F33680">
        <w:rPr>
          <w:lang w:val="sr-Cyrl-BA"/>
        </w:rPr>
        <w:t xml:space="preserve">ење и побољшање квалитета ријетке, вриједне и угрожене дивљачи, као и њихових станишта, обезбјеђују </w:t>
      </w:r>
      <w:r w:rsidRPr="00F33680">
        <w:rPr>
          <w:lang w:val="sr-Cyrl-BA"/>
        </w:rPr>
        <w:lastRenderedPageBreak/>
        <w:t>се из намјенских средстава</w:t>
      </w:r>
      <w:r w:rsidR="001D7A89" w:rsidRPr="00F33680">
        <w:rPr>
          <w:lang w:val="sr-Cyrl-BA"/>
        </w:rPr>
        <w:t xml:space="preserve"> за унапређивање ловства</w:t>
      </w:r>
      <w:r w:rsidRPr="00F33680">
        <w:rPr>
          <w:lang w:val="sr-Cyrl-BA"/>
        </w:rPr>
        <w:t xml:space="preserve"> која се уплаћују на рачун јавних прихода у буџет Републике, средстава за подстицај и властитих прихода од планираног одстрела дивљачи и других услуга.</w:t>
      </w:r>
    </w:p>
    <w:p w14:paraId="1E7B857B" w14:textId="784E4DD4" w:rsidR="00E715AE" w:rsidRPr="00F33680" w:rsidRDefault="00BA7DD9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>(2)</w:t>
      </w:r>
      <w:r w:rsidR="000A2052" w:rsidRPr="00F33680">
        <w:rPr>
          <w:bCs/>
          <w:color w:val="000000"/>
          <w:lang w:val="sr-Cyrl-BA"/>
        </w:rPr>
        <w:t xml:space="preserve"> </w:t>
      </w:r>
      <w:r w:rsidR="00C745BA" w:rsidRPr="00F33680">
        <w:rPr>
          <w:lang w:val="sr-Cyrl-BA"/>
        </w:rPr>
        <w:t>Намјенска средства</w:t>
      </w:r>
      <w:r w:rsidR="000A2052" w:rsidRPr="00F33680">
        <w:rPr>
          <w:lang w:val="sr-Cyrl-BA"/>
        </w:rPr>
        <w:t xml:space="preserve"> која се уплаћују на </w:t>
      </w:r>
      <w:r w:rsidR="00C745BA" w:rsidRPr="00F33680">
        <w:rPr>
          <w:lang w:val="sr-Cyrl-BA"/>
        </w:rPr>
        <w:t xml:space="preserve">рачун јавних прихода Републике </w:t>
      </w:r>
      <w:r w:rsidR="000A2052" w:rsidRPr="00F33680">
        <w:rPr>
          <w:lang w:val="sr-Cyrl-BA"/>
        </w:rPr>
        <w:t>обезбјеђују се из</w:t>
      </w:r>
      <w:r w:rsidR="00E715AE" w:rsidRPr="00F33680">
        <w:rPr>
          <w:lang w:val="sr-Cyrl-BA"/>
        </w:rPr>
        <w:t>:</w:t>
      </w:r>
    </w:p>
    <w:p w14:paraId="3377A3A2" w14:textId="71FF11AF" w:rsidR="0046396C" w:rsidRPr="00F33680" w:rsidRDefault="0046396C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1) </w:t>
      </w:r>
      <w:r w:rsidR="000A2052" w:rsidRPr="00F33680">
        <w:rPr>
          <w:lang w:val="sr-Cyrl-BA"/>
        </w:rPr>
        <w:t xml:space="preserve">накнаде за коришћење ловног фонда, </w:t>
      </w:r>
    </w:p>
    <w:p w14:paraId="40754C57" w14:textId="73424562" w:rsidR="004053AB" w:rsidRPr="00F33680" w:rsidRDefault="00430D30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</w:t>
      </w:r>
      <w:r w:rsidR="0046396C" w:rsidRPr="00F33680">
        <w:rPr>
          <w:lang w:val="sr-Cyrl-BA"/>
        </w:rPr>
        <w:t xml:space="preserve">) </w:t>
      </w:r>
      <w:r w:rsidR="000A2052" w:rsidRPr="00F33680">
        <w:rPr>
          <w:lang w:val="sr-Cyrl-BA"/>
        </w:rPr>
        <w:t>дијела концесионе накнаде за</w:t>
      </w:r>
      <w:r w:rsidR="00C745BA" w:rsidRPr="00F33680">
        <w:rPr>
          <w:lang w:val="sr-Cyrl-BA"/>
        </w:rPr>
        <w:t xml:space="preserve"> коришћење привредног ловишта,</w:t>
      </w:r>
    </w:p>
    <w:p w14:paraId="052C2E0C" w14:textId="712D9737" w:rsidR="000A2052" w:rsidRPr="00F33680" w:rsidRDefault="00430D30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3</w:t>
      </w:r>
      <w:r w:rsidR="004053AB" w:rsidRPr="00F33680">
        <w:rPr>
          <w:lang w:val="sr-Cyrl-BA"/>
        </w:rPr>
        <w:t xml:space="preserve">) </w:t>
      </w:r>
      <w:r w:rsidR="000A2052" w:rsidRPr="00F33680">
        <w:rPr>
          <w:lang w:val="sr-Cyrl-BA"/>
        </w:rPr>
        <w:t>два посто од укупне вриједности накнаде за унапређивање општекорисних функција шума коју на рачун јавних прихода уплаћуј</w:t>
      </w:r>
      <w:r w:rsidR="002D1910" w:rsidRPr="00F33680">
        <w:rPr>
          <w:lang w:val="sr-Cyrl-BA"/>
        </w:rPr>
        <w:t>у</w:t>
      </w:r>
      <w:r w:rsidR="000A2052" w:rsidRPr="00F33680">
        <w:rPr>
          <w:lang w:val="sr-Cyrl-BA"/>
        </w:rPr>
        <w:t xml:space="preserve"> сва правна лица која своју дјелатност обављају на територији Републике, као и пословне јединице или дијелови правних лица </w:t>
      </w:r>
      <w:r w:rsidR="00BA7DD9" w:rsidRPr="00F33680">
        <w:rPr>
          <w:lang w:val="sr-Cyrl-BA"/>
        </w:rPr>
        <w:t>чије је сједиште ван Републике.</w:t>
      </w:r>
    </w:p>
    <w:p w14:paraId="18B72479" w14:textId="4CE7A97F" w:rsidR="000A2052" w:rsidRPr="00F33680" w:rsidRDefault="000A2052" w:rsidP="00177933">
      <w:pPr>
        <w:ind w:firstLine="720"/>
        <w:jc w:val="both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 xml:space="preserve">(3) </w:t>
      </w:r>
      <w:r w:rsidR="001D7A89" w:rsidRPr="00F33680">
        <w:rPr>
          <w:lang w:val="sr-Cyrl-BA"/>
        </w:rPr>
        <w:t>Ловишта у којима су правна лица управљачи</w:t>
      </w:r>
      <w:r w:rsidR="008F136F" w:rsidRPr="00F33680">
        <w:rPr>
          <w:lang w:val="sr-Cyrl-BA"/>
        </w:rPr>
        <w:t>,</w:t>
      </w:r>
      <w:r w:rsidR="001D7A89" w:rsidRPr="00F33680">
        <w:rPr>
          <w:lang w:val="sr-Cyrl-BA"/>
        </w:rPr>
        <w:t xml:space="preserve"> односно корисници шума и шумског земљишта у својини Републике, финансирају се из остварених прихода </w:t>
      </w:r>
      <w:r w:rsidR="00DA182C" w:rsidRPr="00F33680">
        <w:rPr>
          <w:color w:val="000000" w:themeColor="text1"/>
          <w:lang w:val="sr-Cyrl-BA"/>
        </w:rPr>
        <w:t>тих</w:t>
      </w:r>
      <w:r w:rsidR="001D7A89" w:rsidRPr="00F33680">
        <w:rPr>
          <w:color w:val="000000" w:themeColor="text1"/>
          <w:lang w:val="sr-Cyrl-BA"/>
        </w:rPr>
        <w:t xml:space="preserve"> </w:t>
      </w:r>
      <w:r w:rsidR="001D7A89" w:rsidRPr="00F33680">
        <w:rPr>
          <w:lang w:val="sr-Cyrl-BA"/>
        </w:rPr>
        <w:t xml:space="preserve">правних лица. </w:t>
      </w:r>
    </w:p>
    <w:p w14:paraId="7B8C4EFD" w14:textId="77777777" w:rsidR="009C298A" w:rsidRPr="00F33680" w:rsidRDefault="009C298A" w:rsidP="00177933">
      <w:pPr>
        <w:tabs>
          <w:tab w:val="left" w:pos="4320"/>
        </w:tabs>
        <w:jc w:val="center"/>
        <w:rPr>
          <w:bCs/>
          <w:color w:val="000000"/>
          <w:lang w:val="sr-Cyrl-BA"/>
        </w:rPr>
      </w:pPr>
    </w:p>
    <w:p w14:paraId="44FEFAE4" w14:textId="4E4D0381" w:rsidR="000A2052" w:rsidRPr="00F33680" w:rsidRDefault="000A2052" w:rsidP="00177933">
      <w:pPr>
        <w:tabs>
          <w:tab w:val="left" w:pos="4320"/>
        </w:tabs>
        <w:jc w:val="center"/>
        <w:rPr>
          <w:bCs/>
          <w:color w:val="000000"/>
          <w:lang w:val="sr-Cyrl-BA"/>
        </w:rPr>
      </w:pPr>
      <w:r w:rsidRPr="00F33680">
        <w:rPr>
          <w:bCs/>
          <w:color w:val="000000"/>
          <w:lang w:val="sr-Cyrl-BA"/>
        </w:rPr>
        <w:t>Члан 7</w:t>
      </w:r>
      <w:r w:rsidR="00464DD9" w:rsidRPr="00F33680">
        <w:rPr>
          <w:bCs/>
          <w:color w:val="000000"/>
          <w:lang w:val="sr-Cyrl-BA"/>
        </w:rPr>
        <w:t>0</w:t>
      </w:r>
      <w:r w:rsidRPr="00F33680">
        <w:rPr>
          <w:bCs/>
          <w:color w:val="000000"/>
          <w:lang w:val="sr-Cyrl-BA"/>
        </w:rPr>
        <w:t>.</w:t>
      </w:r>
    </w:p>
    <w:p w14:paraId="04EBDADE" w14:textId="77777777" w:rsidR="000A2052" w:rsidRPr="00F33680" w:rsidRDefault="000A2052" w:rsidP="00177933">
      <w:pPr>
        <w:jc w:val="both"/>
        <w:rPr>
          <w:bCs/>
          <w:color w:val="000000"/>
          <w:lang w:val="sr-Cyrl-BA"/>
        </w:rPr>
      </w:pPr>
    </w:p>
    <w:p w14:paraId="6738288C" w14:textId="3E7B3C1B" w:rsidR="000A2052" w:rsidRPr="00F33680" w:rsidRDefault="000A2052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Приход</w:t>
      </w:r>
      <w:r w:rsidR="00E038A8" w:rsidRPr="00F33680">
        <w:rPr>
          <w:color w:val="000000"/>
          <w:lang w:val="sr-Cyrl-BA"/>
        </w:rPr>
        <w:t>и</w:t>
      </w:r>
      <w:r w:rsidRPr="00F33680">
        <w:rPr>
          <w:color w:val="000000"/>
          <w:lang w:val="sr-Cyrl-BA"/>
        </w:rPr>
        <w:t xml:space="preserve"> које остваре </w:t>
      </w:r>
      <w:r w:rsidR="001D7A89" w:rsidRPr="00F33680">
        <w:rPr>
          <w:color w:val="000000"/>
          <w:lang w:val="sr-Cyrl-BA"/>
        </w:rPr>
        <w:t>корисници ловишта</w:t>
      </w:r>
      <w:r w:rsidRPr="00F33680">
        <w:rPr>
          <w:lang w:val="sr-Cyrl-BA"/>
        </w:rPr>
        <w:t xml:space="preserve"> </w:t>
      </w:r>
      <w:r w:rsidRPr="00F33680">
        <w:rPr>
          <w:color w:val="000000"/>
          <w:lang w:val="sr-Cyrl-BA"/>
        </w:rPr>
        <w:t>користе се за очување и побољшање квалитета ловних ресурса</w:t>
      </w:r>
      <w:r w:rsidR="00E038A8" w:rsidRPr="00F33680">
        <w:rPr>
          <w:color w:val="000000"/>
          <w:lang w:val="sr-Cyrl-BA"/>
        </w:rPr>
        <w:t>,</w:t>
      </w:r>
      <w:r w:rsidR="008F136F" w:rsidRPr="00F33680">
        <w:rPr>
          <w:color w:val="000000"/>
          <w:lang w:val="sr-Cyrl-BA"/>
        </w:rPr>
        <w:t xml:space="preserve"> </w:t>
      </w:r>
      <w:r w:rsidRPr="00F33680">
        <w:rPr>
          <w:color w:val="000000"/>
          <w:lang w:val="sr-Cyrl-BA"/>
        </w:rPr>
        <w:t>у које се убрајају:</w:t>
      </w:r>
    </w:p>
    <w:p w14:paraId="70788203" w14:textId="2A89250B" w:rsidR="000A2052" w:rsidRPr="00F33680" w:rsidRDefault="002D3100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1</w:t>
      </w:r>
      <w:r w:rsidR="000A2052" w:rsidRPr="00F33680">
        <w:rPr>
          <w:color w:val="000000"/>
          <w:lang w:val="sr-Cyrl-BA"/>
        </w:rPr>
        <w:t>) заштита, узгој, одржавање и побољшање квалитета станишта, животних услова и репродукције дивљачи у ловишту,</w:t>
      </w:r>
    </w:p>
    <w:p w14:paraId="5A20904B" w14:textId="56C2F97E" w:rsidR="000A2052" w:rsidRPr="00F33680" w:rsidRDefault="002D3100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2</w:t>
      </w:r>
      <w:r w:rsidR="000A2052" w:rsidRPr="00F33680">
        <w:rPr>
          <w:color w:val="000000"/>
          <w:lang w:val="sr-Cyrl-BA"/>
        </w:rPr>
        <w:t>) достизање и одржавање биолошке равнотеже, полне и старосне структуре основних врста дивљачи, која је утврђена у капацитету ловишта,</w:t>
      </w:r>
    </w:p>
    <w:p w14:paraId="2E4C79F8" w14:textId="038E6641" w:rsidR="000A2052" w:rsidRPr="00F33680" w:rsidRDefault="002D3100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3</w:t>
      </w:r>
      <w:r w:rsidR="000A2052" w:rsidRPr="00F33680">
        <w:rPr>
          <w:color w:val="000000"/>
          <w:lang w:val="sr-Cyrl-BA"/>
        </w:rPr>
        <w:t>) обнова аутохтоних и уношење нових врста дивљачи у ловиште,</w:t>
      </w:r>
    </w:p>
    <w:p w14:paraId="46EFE813" w14:textId="7DE3B878" w:rsidR="000A2052" w:rsidRPr="00F33680" w:rsidRDefault="002D3100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4</w:t>
      </w:r>
      <w:r w:rsidR="00C31704" w:rsidRPr="00F33680">
        <w:rPr>
          <w:color w:val="000000"/>
          <w:lang w:val="sr-Cyrl-BA"/>
        </w:rPr>
        <w:t>)</w:t>
      </w:r>
      <w:r w:rsidR="00380E16" w:rsidRPr="00F33680">
        <w:rPr>
          <w:color w:val="000000"/>
          <w:lang w:val="sr-Cyrl-BA"/>
        </w:rPr>
        <w:t xml:space="preserve"> </w:t>
      </w:r>
      <w:r w:rsidR="008F136F" w:rsidRPr="00F33680">
        <w:rPr>
          <w:color w:val="000000"/>
          <w:lang w:val="sr-Cyrl-BA"/>
        </w:rPr>
        <w:t>изградња ловноузгојних и ловно</w:t>
      </w:r>
      <w:r w:rsidR="000A2052" w:rsidRPr="00F33680">
        <w:rPr>
          <w:color w:val="000000"/>
          <w:lang w:val="sr-Cyrl-BA"/>
        </w:rPr>
        <w:t>техничких објеката, те друге инфраструктуре у ловишту,</w:t>
      </w:r>
    </w:p>
    <w:p w14:paraId="7CA6F797" w14:textId="492B3993" w:rsidR="000A2052" w:rsidRPr="00F33680" w:rsidRDefault="002D3100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5</w:t>
      </w:r>
      <w:r w:rsidR="000A2052" w:rsidRPr="00F33680">
        <w:rPr>
          <w:color w:val="000000"/>
          <w:lang w:val="sr-Cyrl-BA"/>
        </w:rPr>
        <w:t>) предузимање мјера за смањење штете коју почини дивљач,</w:t>
      </w:r>
    </w:p>
    <w:p w14:paraId="2C756221" w14:textId="1C985AD3" w:rsidR="000A2052" w:rsidRPr="00F33680" w:rsidRDefault="002D3100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6</w:t>
      </w:r>
      <w:r w:rsidR="000A2052" w:rsidRPr="00F33680">
        <w:rPr>
          <w:color w:val="000000"/>
          <w:lang w:val="sr-Cyrl-BA"/>
        </w:rPr>
        <w:t>) плаћање накнаде за кориш</w:t>
      </w:r>
      <w:r w:rsidR="000C1E66" w:rsidRPr="00F33680">
        <w:rPr>
          <w:color w:val="000000"/>
          <w:lang w:val="sr-Cyrl-BA"/>
        </w:rPr>
        <w:t>ћ</w:t>
      </w:r>
      <w:r w:rsidR="000A2052" w:rsidRPr="00F33680">
        <w:rPr>
          <w:color w:val="000000"/>
          <w:lang w:val="sr-Cyrl-BA"/>
        </w:rPr>
        <w:t>ење ловног фонда,</w:t>
      </w:r>
    </w:p>
    <w:p w14:paraId="2E4252A6" w14:textId="2824765F" w:rsidR="000A2052" w:rsidRPr="00F33680" w:rsidRDefault="002D3100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7</w:t>
      </w:r>
      <w:r w:rsidR="000A2052" w:rsidRPr="00F33680">
        <w:rPr>
          <w:color w:val="000000"/>
          <w:lang w:val="sr-Cyrl-BA"/>
        </w:rPr>
        <w:t>) стручно образовање и усавршавање кадрова у ловству,</w:t>
      </w:r>
    </w:p>
    <w:p w14:paraId="416968CC" w14:textId="6F817A11" w:rsidR="000A2052" w:rsidRPr="00F33680" w:rsidRDefault="002D3100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8</w:t>
      </w:r>
      <w:r w:rsidR="000A2052" w:rsidRPr="00F33680">
        <w:rPr>
          <w:color w:val="000000"/>
          <w:lang w:val="sr-Cyrl-BA"/>
        </w:rPr>
        <w:t>) израда планских докумената, програма и студија развоја ловства,</w:t>
      </w:r>
    </w:p>
    <w:p w14:paraId="03E62052" w14:textId="3C793BF1" w:rsidR="000A2052" w:rsidRPr="00F33680" w:rsidRDefault="002D3100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9</w:t>
      </w:r>
      <w:r w:rsidR="008F136F" w:rsidRPr="00F33680">
        <w:rPr>
          <w:color w:val="000000"/>
          <w:lang w:val="sr-Cyrl-BA"/>
        </w:rPr>
        <w:t>) набавка расних ловачких паса,</w:t>
      </w:r>
    </w:p>
    <w:p w14:paraId="2E72A4D5" w14:textId="20813606" w:rsidR="000A2052" w:rsidRPr="00F33680" w:rsidRDefault="002D3100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10</w:t>
      </w:r>
      <w:r w:rsidR="000A2052" w:rsidRPr="00F33680">
        <w:rPr>
          <w:color w:val="000000"/>
          <w:lang w:val="sr-Cyrl-BA"/>
        </w:rPr>
        <w:t>) издавачка дјелатност из области ловства.</w:t>
      </w:r>
    </w:p>
    <w:p w14:paraId="7F2A5E4F" w14:textId="77777777" w:rsidR="000A2052" w:rsidRPr="00F33680" w:rsidRDefault="000A2052" w:rsidP="00177933">
      <w:pPr>
        <w:jc w:val="both"/>
        <w:rPr>
          <w:color w:val="000000"/>
          <w:lang w:val="sr-Cyrl-BA"/>
        </w:rPr>
      </w:pPr>
    </w:p>
    <w:p w14:paraId="17710239" w14:textId="77777777" w:rsidR="000A2052" w:rsidRPr="00F33680" w:rsidRDefault="000A2052" w:rsidP="001F4FE4">
      <w:pPr>
        <w:jc w:val="center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>Члан 7</w:t>
      </w:r>
      <w:r w:rsidR="00464DD9" w:rsidRPr="00F33680">
        <w:rPr>
          <w:color w:val="000000"/>
          <w:lang w:val="sr-Cyrl-BA"/>
        </w:rPr>
        <w:t>1</w:t>
      </w:r>
      <w:r w:rsidRPr="00F33680">
        <w:rPr>
          <w:color w:val="000000"/>
          <w:lang w:val="sr-Cyrl-BA"/>
        </w:rPr>
        <w:t>.</w:t>
      </w:r>
    </w:p>
    <w:p w14:paraId="656F128E" w14:textId="77777777" w:rsidR="000A2052" w:rsidRPr="00F33680" w:rsidRDefault="000A2052" w:rsidP="00177933">
      <w:pPr>
        <w:jc w:val="both"/>
        <w:rPr>
          <w:lang w:val="sr-Cyrl-BA"/>
        </w:rPr>
      </w:pPr>
    </w:p>
    <w:p w14:paraId="7127C738" w14:textId="77777777" w:rsidR="000A2052" w:rsidRPr="00F33680" w:rsidRDefault="000A205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(1) Намјенска средства из члана </w:t>
      </w:r>
      <w:r w:rsidR="00464DD9" w:rsidRPr="00F33680">
        <w:rPr>
          <w:lang w:val="sr-Cyrl-BA"/>
        </w:rPr>
        <w:t>69</w:t>
      </w:r>
      <w:r w:rsidRPr="00F33680">
        <w:rPr>
          <w:lang w:val="sr-Cyrl-BA"/>
        </w:rPr>
        <w:t>. став 2. овог закона користе се за:</w:t>
      </w:r>
    </w:p>
    <w:p w14:paraId="1E12B64B" w14:textId="77777777" w:rsidR="008A3E59" w:rsidRPr="00F33680" w:rsidRDefault="00C974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0A2052" w:rsidRPr="00F33680">
        <w:rPr>
          <w:lang w:val="sr-Cyrl-BA"/>
        </w:rPr>
        <w:t>) развој и унапређивање ловства, те очување и побољшање квалитета ловних ресурса</w:t>
      </w:r>
      <w:r w:rsidR="008A3E59" w:rsidRPr="00F33680">
        <w:rPr>
          <w:lang w:val="sr-Cyrl-BA"/>
        </w:rPr>
        <w:t>,</w:t>
      </w:r>
    </w:p>
    <w:p w14:paraId="4EE813F7" w14:textId="18CDF7D0" w:rsidR="000A2052" w:rsidRPr="00F33680" w:rsidRDefault="00C974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</w:t>
      </w:r>
      <w:r w:rsidR="008A3E59" w:rsidRPr="00F33680">
        <w:rPr>
          <w:lang w:val="sr-Cyrl-BA"/>
        </w:rPr>
        <w:t>)</w:t>
      </w:r>
      <w:r w:rsidR="000A2052" w:rsidRPr="00F33680">
        <w:rPr>
          <w:lang w:val="sr-Cyrl-BA"/>
        </w:rPr>
        <w:t xml:space="preserve"> </w:t>
      </w:r>
      <w:r w:rsidR="008A3E59" w:rsidRPr="00F33680">
        <w:rPr>
          <w:lang w:val="sr-Cyrl-BA"/>
        </w:rPr>
        <w:t xml:space="preserve">откуп </w:t>
      </w:r>
      <w:r w:rsidR="008F136F" w:rsidRPr="00F33680">
        <w:rPr>
          <w:lang w:val="sr-Cyrl-BA"/>
        </w:rPr>
        <w:t>врхунских трофеја, стечених од</w:t>
      </w:r>
      <w:r w:rsidR="008A3E59" w:rsidRPr="00F33680">
        <w:rPr>
          <w:lang w:val="sr-Cyrl-BA"/>
        </w:rPr>
        <w:t xml:space="preserve"> иностраних ловаца </w:t>
      </w:r>
      <w:r w:rsidR="001D7A89" w:rsidRPr="00F33680">
        <w:rPr>
          <w:lang w:val="sr-Cyrl-BA"/>
        </w:rPr>
        <w:t xml:space="preserve">у складу са чланом </w:t>
      </w:r>
      <w:r w:rsidR="008A3E59" w:rsidRPr="00F33680">
        <w:rPr>
          <w:lang w:val="sr-Cyrl-BA"/>
        </w:rPr>
        <w:t>57. став</w:t>
      </w:r>
      <w:r w:rsidR="001D7A89" w:rsidRPr="00F33680">
        <w:rPr>
          <w:lang w:val="sr-Cyrl-BA"/>
        </w:rPr>
        <w:t xml:space="preserve"> 3.</w:t>
      </w:r>
      <w:r w:rsidR="008A3E59" w:rsidRPr="00F33680">
        <w:rPr>
          <w:lang w:val="sr-Cyrl-BA"/>
        </w:rPr>
        <w:t xml:space="preserve"> овог закона</w:t>
      </w:r>
      <w:r w:rsidR="008F136F" w:rsidRPr="00F33680">
        <w:rPr>
          <w:lang w:val="sr-Cyrl-BA"/>
        </w:rPr>
        <w:t>,</w:t>
      </w:r>
    </w:p>
    <w:p w14:paraId="3852D7D4" w14:textId="4D1A6708" w:rsidR="00466804" w:rsidRPr="00F33680" w:rsidRDefault="00C974B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3</w:t>
      </w:r>
      <w:r w:rsidR="000A2052" w:rsidRPr="00F33680">
        <w:rPr>
          <w:lang w:val="sr-Cyrl-BA"/>
        </w:rPr>
        <w:t>) на</w:t>
      </w:r>
      <w:r w:rsidR="00574078" w:rsidRPr="00F33680">
        <w:rPr>
          <w:lang w:val="sr-Cyrl-BA"/>
        </w:rPr>
        <w:t>кнаду штете од дивљачи</w:t>
      </w:r>
      <w:r w:rsidR="00AD4750" w:rsidRPr="00F33680">
        <w:rPr>
          <w:lang w:val="sr-Cyrl-BA"/>
        </w:rPr>
        <w:t xml:space="preserve"> која се исплаћује из буџета Републике.</w:t>
      </w:r>
    </w:p>
    <w:p w14:paraId="5D2EA579" w14:textId="4A679ADC" w:rsidR="000A2052" w:rsidRPr="00F33680" w:rsidRDefault="0046680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(2)</w:t>
      </w:r>
      <w:r w:rsidR="00D23EBC" w:rsidRPr="00F33680">
        <w:rPr>
          <w:lang w:val="sr-Cyrl-BA"/>
        </w:rPr>
        <w:t xml:space="preserve"> </w:t>
      </w:r>
      <w:r w:rsidR="00574078" w:rsidRPr="00F33680">
        <w:rPr>
          <w:lang w:val="sr-Cyrl-BA"/>
        </w:rPr>
        <w:t>Средства из става 1. тачка</w:t>
      </w:r>
      <w:r w:rsidR="00E715AE" w:rsidRPr="00F33680">
        <w:rPr>
          <w:lang w:val="sr-Cyrl-BA"/>
        </w:rPr>
        <w:t xml:space="preserve"> 1)</w:t>
      </w:r>
      <w:r w:rsidR="00574078" w:rsidRPr="00F33680">
        <w:rPr>
          <w:lang w:val="sr-Cyrl-BA"/>
        </w:rPr>
        <w:t xml:space="preserve"> </w:t>
      </w:r>
      <w:r w:rsidR="000A2052" w:rsidRPr="00F33680">
        <w:rPr>
          <w:lang w:val="sr-Cyrl-BA"/>
        </w:rPr>
        <w:t>овог члана додјељују се корисницима ловишта на основу пројекта за унапређивање ловства, одобреног од Министарства.</w:t>
      </w:r>
    </w:p>
    <w:p w14:paraId="049646DB" w14:textId="13DC58AA" w:rsidR="004500DA" w:rsidRPr="00F33680" w:rsidRDefault="000A205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(3) Корисници посебних </w:t>
      </w:r>
      <w:r w:rsidR="008F136F" w:rsidRPr="00F33680">
        <w:rPr>
          <w:lang w:val="sr-Cyrl-BA"/>
        </w:rPr>
        <w:t>и спортско-рекреационих ловишта</w:t>
      </w:r>
      <w:r w:rsidRPr="00F33680">
        <w:rPr>
          <w:lang w:val="sr-Cyrl-BA"/>
        </w:rPr>
        <w:t xml:space="preserve"> захтјев з</w:t>
      </w:r>
      <w:r w:rsidR="00574078" w:rsidRPr="00F33680">
        <w:rPr>
          <w:lang w:val="sr-Cyrl-BA"/>
        </w:rPr>
        <w:t>а средствима из става 1. тачка</w:t>
      </w:r>
      <w:r w:rsidR="00E715AE" w:rsidRPr="00F33680">
        <w:rPr>
          <w:lang w:val="sr-Cyrl-BA"/>
        </w:rPr>
        <w:t xml:space="preserve"> 1)</w:t>
      </w:r>
      <w:r w:rsidR="00574078" w:rsidRPr="00F33680">
        <w:rPr>
          <w:lang w:val="sr-Cyrl-BA"/>
        </w:rPr>
        <w:t xml:space="preserve"> </w:t>
      </w:r>
      <w:r w:rsidRPr="00F33680">
        <w:rPr>
          <w:lang w:val="sr-Cyrl-BA"/>
        </w:rPr>
        <w:t>овог члана, заједно са пројектом за унапређивањ</w:t>
      </w:r>
      <w:r w:rsidR="004500DA" w:rsidRPr="00F33680">
        <w:rPr>
          <w:lang w:val="sr-Cyrl-BA"/>
        </w:rPr>
        <w:t>е ловства, подносе Министарству.</w:t>
      </w:r>
    </w:p>
    <w:p w14:paraId="618EFB68" w14:textId="676A4C30" w:rsidR="000A2052" w:rsidRPr="00F33680" w:rsidRDefault="004500DA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(4) Министар са корисницима закључује уговор </w:t>
      </w:r>
      <w:r w:rsidR="000A2052" w:rsidRPr="00F33680">
        <w:rPr>
          <w:lang w:val="sr-Cyrl-BA"/>
        </w:rPr>
        <w:t>за намјенско коришћење</w:t>
      </w:r>
      <w:r w:rsidR="00F54F9E" w:rsidRPr="00F33680">
        <w:rPr>
          <w:lang w:val="sr-Cyrl-BA"/>
        </w:rPr>
        <w:t xml:space="preserve"> </w:t>
      </w:r>
      <w:r w:rsidR="000A2052" w:rsidRPr="00F33680">
        <w:rPr>
          <w:lang w:val="sr-Cyrl-BA"/>
        </w:rPr>
        <w:t>средстава</w:t>
      </w:r>
      <w:r w:rsidR="00783E15" w:rsidRPr="00F33680">
        <w:rPr>
          <w:lang w:val="sr-Cyrl-BA"/>
        </w:rPr>
        <w:t xml:space="preserve"> иза става 1. </w:t>
      </w:r>
      <w:r w:rsidR="00F54F9E" w:rsidRPr="00F33680">
        <w:rPr>
          <w:lang w:val="sr-Cyrl-BA"/>
        </w:rPr>
        <w:t>тачка 1) овог члана</w:t>
      </w:r>
      <w:r w:rsidR="000A2052" w:rsidRPr="00F33680">
        <w:rPr>
          <w:lang w:val="sr-Cyrl-BA"/>
        </w:rPr>
        <w:t>.</w:t>
      </w:r>
    </w:p>
    <w:p w14:paraId="454FA690" w14:textId="1D817190" w:rsidR="000A2052" w:rsidRPr="00F33680" w:rsidRDefault="004500DA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lastRenderedPageBreak/>
        <w:t>(5</w:t>
      </w:r>
      <w:r w:rsidR="000A2052" w:rsidRPr="00F33680">
        <w:rPr>
          <w:lang w:val="sr-Cyrl-BA"/>
        </w:rPr>
        <w:t xml:space="preserve">) </w:t>
      </w:r>
      <w:r w:rsidR="00D9198A" w:rsidRPr="00F33680">
        <w:rPr>
          <w:lang w:val="sr-Cyrl-BA"/>
        </w:rPr>
        <w:t>Корисник ловишта о</w:t>
      </w:r>
      <w:r w:rsidR="000A2052" w:rsidRPr="00F33680">
        <w:rPr>
          <w:lang w:val="sr-Cyrl-BA"/>
        </w:rPr>
        <w:t xml:space="preserve"> извршеним обавезама по основу уговора из става </w:t>
      </w:r>
      <w:r w:rsidR="00D9198A" w:rsidRPr="00F33680">
        <w:rPr>
          <w:lang w:val="sr-Cyrl-BA"/>
        </w:rPr>
        <w:t>4</w:t>
      </w:r>
      <w:r w:rsidR="000A2052" w:rsidRPr="00F33680">
        <w:rPr>
          <w:lang w:val="sr-Cyrl-BA"/>
        </w:rPr>
        <w:t>. овог члана, подноси Министарству извјештај о оправданости утрошка средстава прем</w:t>
      </w:r>
      <w:r w:rsidR="008F0DA9" w:rsidRPr="00F33680">
        <w:rPr>
          <w:lang w:val="sr-Cyrl-BA"/>
        </w:rPr>
        <w:t>а роковима наведеним у закљученом уговору</w:t>
      </w:r>
      <w:r w:rsidR="000A2052" w:rsidRPr="00F33680">
        <w:rPr>
          <w:lang w:val="sr-Cyrl-BA"/>
        </w:rPr>
        <w:t>.</w:t>
      </w:r>
    </w:p>
    <w:p w14:paraId="1BB5BDBA" w14:textId="226DB612" w:rsidR="000A2052" w:rsidRPr="00F33680" w:rsidRDefault="004500DA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(6</w:t>
      </w:r>
      <w:r w:rsidR="000A2052" w:rsidRPr="00F33680">
        <w:rPr>
          <w:lang w:val="sr-Cyrl-BA"/>
        </w:rPr>
        <w:t xml:space="preserve">) Министар доноси правилник којим прописује критеријуме, </w:t>
      </w:r>
      <w:r w:rsidRPr="00F33680">
        <w:rPr>
          <w:lang w:val="sr-Cyrl-BA"/>
        </w:rPr>
        <w:t xml:space="preserve">детаљније </w:t>
      </w:r>
      <w:r w:rsidR="000A2364" w:rsidRPr="00F33680">
        <w:rPr>
          <w:lang w:val="sr-Cyrl-BA"/>
        </w:rPr>
        <w:t xml:space="preserve">услове, </w:t>
      </w:r>
      <w:r w:rsidR="000A2052" w:rsidRPr="00F33680">
        <w:rPr>
          <w:lang w:val="sr-Cyrl-BA"/>
        </w:rPr>
        <w:t>начин додјеле и коришћењ</w:t>
      </w:r>
      <w:r w:rsidR="00E56ECF" w:rsidRPr="00F33680">
        <w:rPr>
          <w:lang w:val="sr-Cyrl-BA"/>
        </w:rPr>
        <w:t>а</w:t>
      </w:r>
      <w:r w:rsidR="000A2052" w:rsidRPr="00F33680">
        <w:rPr>
          <w:lang w:val="sr-Cyrl-BA"/>
        </w:rPr>
        <w:t xml:space="preserve"> </w:t>
      </w:r>
      <w:r w:rsidR="001D7A89" w:rsidRPr="00F33680">
        <w:rPr>
          <w:lang w:val="sr-Cyrl-BA"/>
        </w:rPr>
        <w:t>намјенских средстава за унапређивање ловства.</w:t>
      </w:r>
    </w:p>
    <w:p w14:paraId="734DC232" w14:textId="4A403855" w:rsidR="000A2052" w:rsidRPr="00F33680" w:rsidRDefault="000A2052" w:rsidP="00177933">
      <w:pPr>
        <w:jc w:val="both"/>
        <w:rPr>
          <w:b/>
          <w:lang w:val="sr-Cyrl-BA"/>
        </w:rPr>
      </w:pPr>
    </w:p>
    <w:p w14:paraId="10248810" w14:textId="2BD0BDBF" w:rsidR="006C7F05" w:rsidRPr="00F33680" w:rsidRDefault="006C7F05" w:rsidP="009C298A">
      <w:pPr>
        <w:rPr>
          <w:b/>
          <w:lang w:val="sr-Cyrl-BA"/>
        </w:rPr>
      </w:pPr>
    </w:p>
    <w:p w14:paraId="4394A64E" w14:textId="3FC8A9BD" w:rsidR="001D7A89" w:rsidRPr="00F33680" w:rsidRDefault="001D7A89" w:rsidP="009C298A">
      <w:pPr>
        <w:rPr>
          <w:b/>
          <w:lang w:val="sr-Cyrl-BA"/>
        </w:rPr>
      </w:pPr>
      <w:r w:rsidRPr="00F33680">
        <w:rPr>
          <w:b/>
          <w:lang w:val="sr-Cyrl-BA"/>
        </w:rPr>
        <w:t xml:space="preserve">ГЛАВА </w:t>
      </w:r>
      <w:r w:rsidR="000A2052" w:rsidRPr="00F33680">
        <w:rPr>
          <w:b/>
          <w:lang w:val="sr-Cyrl-BA"/>
        </w:rPr>
        <w:t>VIII</w:t>
      </w:r>
    </w:p>
    <w:p w14:paraId="091FF4A0" w14:textId="38BCD2A2" w:rsidR="000A2052" w:rsidRPr="00F33680" w:rsidRDefault="000A2052" w:rsidP="009C298A">
      <w:pPr>
        <w:rPr>
          <w:b/>
          <w:lang w:val="sr-Cyrl-BA"/>
        </w:rPr>
      </w:pPr>
      <w:r w:rsidRPr="00F33680">
        <w:rPr>
          <w:b/>
          <w:lang w:val="sr-Cyrl-BA"/>
        </w:rPr>
        <w:t>КАДРОВИ У ЛОВСТВУ</w:t>
      </w:r>
    </w:p>
    <w:p w14:paraId="29F8465D" w14:textId="77777777" w:rsidR="000A2052" w:rsidRPr="00F33680" w:rsidRDefault="000A2052" w:rsidP="00177933">
      <w:pPr>
        <w:jc w:val="both"/>
        <w:rPr>
          <w:lang w:val="sr-Cyrl-BA"/>
        </w:rPr>
      </w:pPr>
      <w:r w:rsidRPr="00F33680">
        <w:rPr>
          <w:lang w:val="sr-Cyrl-BA"/>
        </w:rPr>
        <w:t xml:space="preserve"> </w:t>
      </w:r>
    </w:p>
    <w:p w14:paraId="34B02604" w14:textId="77777777" w:rsidR="000A2052" w:rsidRPr="00F33680" w:rsidRDefault="000A2052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7</w:t>
      </w:r>
      <w:r w:rsidR="00464DD9" w:rsidRPr="00F33680">
        <w:rPr>
          <w:lang w:val="sr-Cyrl-BA"/>
        </w:rPr>
        <w:t>2</w:t>
      </w:r>
      <w:r w:rsidRPr="00F33680">
        <w:rPr>
          <w:lang w:val="sr-Cyrl-BA"/>
        </w:rPr>
        <w:t>.</w:t>
      </w:r>
    </w:p>
    <w:p w14:paraId="64AF4530" w14:textId="77777777" w:rsidR="000A2052" w:rsidRPr="00F33680" w:rsidRDefault="000A2052" w:rsidP="00177933">
      <w:pPr>
        <w:jc w:val="both"/>
        <w:rPr>
          <w:lang w:val="sr-Cyrl-BA"/>
        </w:rPr>
      </w:pPr>
    </w:p>
    <w:p w14:paraId="49791192" w14:textId="5B8D38FE" w:rsidR="00787183" w:rsidRPr="00F33680" w:rsidRDefault="000A205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Корисник ловишта обавезан је да своју дјелатност обавља и унапређује уз примјену савремених достигнућа ловачке струке и науке, кодекса етичког понашања и кадровског унапређивања у области ловства.</w:t>
      </w:r>
    </w:p>
    <w:p w14:paraId="53D04209" w14:textId="77777777" w:rsidR="00852E4A" w:rsidRPr="00F33680" w:rsidRDefault="00852E4A" w:rsidP="00177933">
      <w:pPr>
        <w:ind w:firstLine="720"/>
        <w:jc w:val="both"/>
        <w:rPr>
          <w:lang w:val="sr-Cyrl-BA"/>
        </w:rPr>
      </w:pPr>
    </w:p>
    <w:p w14:paraId="38ED649C" w14:textId="77777777" w:rsidR="000A2052" w:rsidRPr="00F33680" w:rsidRDefault="000A2052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7</w:t>
      </w:r>
      <w:r w:rsidR="00464DD9" w:rsidRPr="00F33680">
        <w:rPr>
          <w:lang w:val="sr-Cyrl-BA"/>
        </w:rPr>
        <w:t>3</w:t>
      </w:r>
      <w:r w:rsidRPr="00F33680">
        <w:rPr>
          <w:lang w:val="sr-Cyrl-BA"/>
        </w:rPr>
        <w:t>.</w:t>
      </w:r>
    </w:p>
    <w:p w14:paraId="0639891F" w14:textId="77777777" w:rsidR="000A2052" w:rsidRPr="00F33680" w:rsidRDefault="000A2052" w:rsidP="00177933">
      <w:pPr>
        <w:jc w:val="both"/>
        <w:rPr>
          <w:lang w:val="sr-Cyrl-BA"/>
        </w:rPr>
      </w:pPr>
    </w:p>
    <w:p w14:paraId="684E1292" w14:textId="7A10F4C7" w:rsidR="000A2052" w:rsidRPr="00F33680" w:rsidRDefault="000A205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Корисник ловишта обавезан је да информише јавност о потреби и значају законске заштите и унапређивања ловних ресурса, као и њиховог одрживог кориш</w:t>
      </w:r>
      <w:r w:rsidR="000C1E66" w:rsidRPr="00F33680">
        <w:rPr>
          <w:lang w:val="sr-Cyrl-BA"/>
        </w:rPr>
        <w:t>ћ</w:t>
      </w:r>
      <w:r w:rsidRPr="00F33680">
        <w:rPr>
          <w:lang w:val="sr-Cyrl-BA"/>
        </w:rPr>
        <w:t>ења и трајног побољшања.</w:t>
      </w:r>
    </w:p>
    <w:p w14:paraId="162B609B" w14:textId="77777777" w:rsidR="000A2052" w:rsidRPr="00F33680" w:rsidRDefault="000A2052" w:rsidP="00177933">
      <w:pPr>
        <w:jc w:val="both"/>
        <w:rPr>
          <w:lang w:val="sr-Cyrl-BA"/>
        </w:rPr>
      </w:pPr>
    </w:p>
    <w:p w14:paraId="1925CD90" w14:textId="77777777" w:rsidR="000A2052" w:rsidRPr="00F33680" w:rsidRDefault="000A2052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7</w:t>
      </w:r>
      <w:r w:rsidR="00464DD9" w:rsidRPr="00F33680">
        <w:rPr>
          <w:lang w:val="sr-Cyrl-BA"/>
        </w:rPr>
        <w:t>4</w:t>
      </w:r>
      <w:r w:rsidRPr="00F33680">
        <w:rPr>
          <w:lang w:val="sr-Cyrl-BA"/>
        </w:rPr>
        <w:t>.</w:t>
      </w:r>
    </w:p>
    <w:p w14:paraId="5A4BCA14" w14:textId="77777777" w:rsidR="000A2052" w:rsidRPr="00F33680" w:rsidRDefault="000A2052" w:rsidP="00177933">
      <w:pPr>
        <w:jc w:val="both"/>
        <w:rPr>
          <w:lang w:val="sr-Cyrl-BA"/>
        </w:rPr>
      </w:pPr>
    </w:p>
    <w:p w14:paraId="28944705" w14:textId="4A612A54" w:rsidR="000A2052" w:rsidRPr="00F33680" w:rsidRDefault="000A205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 Корисник ловишта дужан је да обезбиједи и организује службу чувања ловишта (у даљем тексту: ловочуварск</w:t>
      </w:r>
      <w:r w:rsidR="00B64B67" w:rsidRPr="00F33680">
        <w:rPr>
          <w:lang w:val="sr-Cyrl-BA"/>
        </w:rPr>
        <w:t>а</w:t>
      </w:r>
      <w:r w:rsidRPr="00F33680">
        <w:rPr>
          <w:lang w:val="sr-Cyrl-BA"/>
        </w:rPr>
        <w:t xml:space="preserve"> служб</w:t>
      </w:r>
      <w:r w:rsidR="00B64B67" w:rsidRPr="00F33680">
        <w:rPr>
          <w:lang w:val="sr-Cyrl-BA"/>
        </w:rPr>
        <w:t>а</w:t>
      </w:r>
      <w:r w:rsidRPr="00F33680">
        <w:rPr>
          <w:lang w:val="sr-Cyrl-BA"/>
        </w:rPr>
        <w:t>).</w:t>
      </w:r>
    </w:p>
    <w:p w14:paraId="5B7557EB" w14:textId="567F64C5" w:rsidR="00090AFE" w:rsidRPr="00F33680" w:rsidRDefault="000A205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Корисник ловишта дужан је да ангажује стручно лице за послове ловства и </w:t>
      </w:r>
      <w:r w:rsidR="006C632D" w:rsidRPr="00F33680">
        <w:rPr>
          <w:lang w:val="sr-Cyrl-BA"/>
        </w:rPr>
        <w:t>с</w:t>
      </w:r>
      <w:r w:rsidRPr="00F33680">
        <w:rPr>
          <w:lang w:val="sr-Cyrl-BA"/>
        </w:rPr>
        <w:t xml:space="preserve">провођење планских докумената, </w:t>
      </w:r>
      <w:r w:rsidR="006C632D" w:rsidRPr="00F33680">
        <w:rPr>
          <w:lang w:val="sr-Cyrl-BA"/>
        </w:rPr>
        <w:t xml:space="preserve">а </w:t>
      </w:r>
      <w:r w:rsidRPr="00F33680">
        <w:rPr>
          <w:lang w:val="sr-Cyrl-BA"/>
        </w:rPr>
        <w:t>које је овлаш</w:t>
      </w:r>
      <w:r w:rsidR="000C1E66" w:rsidRPr="00F33680">
        <w:rPr>
          <w:lang w:val="sr-Cyrl-BA"/>
        </w:rPr>
        <w:t>ћ</w:t>
      </w:r>
      <w:r w:rsidRPr="00F33680">
        <w:rPr>
          <w:lang w:val="sr-Cyrl-BA"/>
        </w:rPr>
        <w:t xml:space="preserve">ено и одговорно за прољетно пребројавање дивљачи, прираст и планирање одстрела дивљачи у ловишту. </w:t>
      </w:r>
      <w:bookmarkStart w:id="19" w:name="_Hlk96463649"/>
    </w:p>
    <w:p w14:paraId="3FBAA8B0" w14:textId="592C0F28" w:rsidR="009F6204" w:rsidRPr="00F33680" w:rsidRDefault="009F620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(3) Стручно лице из става 2. овог члана треба да има најмање четврти степен стручне спре</w:t>
      </w:r>
      <w:r w:rsidR="00574078" w:rsidRPr="00F33680">
        <w:rPr>
          <w:lang w:val="sr-Cyrl-BA"/>
        </w:rPr>
        <w:t xml:space="preserve">ме, шумарске, пољопривредне, </w:t>
      </w:r>
      <w:r w:rsidRPr="00F33680">
        <w:rPr>
          <w:lang w:val="sr-Cyrl-BA"/>
        </w:rPr>
        <w:t>ветеринарске струке</w:t>
      </w:r>
      <w:r w:rsidR="006C632D" w:rsidRPr="00F33680">
        <w:rPr>
          <w:lang w:val="sr-Cyrl-BA"/>
        </w:rPr>
        <w:t xml:space="preserve"> или друге струке</w:t>
      </w:r>
      <w:r w:rsidR="00574078" w:rsidRPr="00F33680">
        <w:rPr>
          <w:lang w:val="sr-Cyrl-BA"/>
        </w:rPr>
        <w:t xml:space="preserve"> у којима се изучавају предмети из ловства или ловне привреде.</w:t>
      </w:r>
    </w:p>
    <w:bookmarkEnd w:id="19"/>
    <w:p w14:paraId="76E64B5D" w14:textId="77777777" w:rsidR="00A42841" w:rsidRPr="00F33680" w:rsidRDefault="00A42841" w:rsidP="00177933">
      <w:pPr>
        <w:jc w:val="center"/>
        <w:rPr>
          <w:b/>
          <w:color w:val="C00000"/>
          <w:lang w:val="sr-Cyrl-BA"/>
        </w:rPr>
      </w:pPr>
    </w:p>
    <w:p w14:paraId="7BE63068" w14:textId="77777777" w:rsidR="008658E8" w:rsidRPr="00F33680" w:rsidRDefault="000A2052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7</w:t>
      </w:r>
      <w:r w:rsidR="00464DD9" w:rsidRPr="00F33680">
        <w:rPr>
          <w:lang w:val="sr-Cyrl-BA"/>
        </w:rPr>
        <w:t>5</w:t>
      </w:r>
      <w:r w:rsidRPr="00F33680">
        <w:rPr>
          <w:lang w:val="sr-Cyrl-BA"/>
        </w:rPr>
        <w:t>.</w:t>
      </w:r>
    </w:p>
    <w:p w14:paraId="48DC0F46" w14:textId="77777777" w:rsidR="008658E8" w:rsidRPr="00F33680" w:rsidRDefault="008658E8" w:rsidP="00177933">
      <w:pPr>
        <w:jc w:val="center"/>
        <w:rPr>
          <w:color w:val="000000"/>
          <w:lang w:val="sr-Cyrl-BA"/>
        </w:rPr>
      </w:pPr>
    </w:p>
    <w:p w14:paraId="3D42D642" w14:textId="77777777" w:rsidR="008658E8" w:rsidRPr="00F33680" w:rsidRDefault="008658E8" w:rsidP="00177933">
      <w:pPr>
        <w:jc w:val="both"/>
        <w:rPr>
          <w:color w:val="000000"/>
          <w:lang w:val="sr-Cyrl-BA"/>
        </w:rPr>
      </w:pPr>
      <w:r w:rsidRPr="00F33680">
        <w:rPr>
          <w:color w:val="000000"/>
          <w:lang w:val="sr-Cyrl-BA"/>
        </w:rPr>
        <w:tab/>
        <w:t xml:space="preserve">(1) </w:t>
      </w:r>
      <w:r w:rsidR="000A2052" w:rsidRPr="00F33680">
        <w:rPr>
          <w:lang w:val="sr-Cyrl-BA"/>
        </w:rPr>
        <w:t>Лица која су кроз школовање изучавала и положила предмет ловство, ослобођена су полагања ловачког испита.</w:t>
      </w:r>
    </w:p>
    <w:p w14:paraId="4822760C" w14:textId="3E09E42F" w:rsidR="000A2052" w:rsidRPr="00F33680" w:rsidRDefault="008658E8" w:rsidP="00177933">
      <w:pPr>
        <w:jc w:val="both"/>
        <w:rPr>
          <w:lang w:val="sr-Cyrl-BA"/>
        </w:rPr>
      </w:pPr>
      <w:r w:rsidRPr="00F33680">
        <w:rPr>
          <w:color w:val="000000"/>
          <w:lang w:val="sr-Cyrl-BA"/>
        </w:rPr>
        <w:tab/>
      </w:r>
      <w:r w:rsidRPr="00F33680">
        <w:rPr>
          <w:lang w:val="sr-Cyrl-BA"/>
        </w:rPr>
        <w:t xml:space="preserve">(2) </w:t>
      </w:r>
      <w:r w:rsidR="000A2052" w:rsidRPr="00F33680">
        <w:rPr>
          <w:lang w:val="sr-Cyrl-BA"/>
        </w:rPr>
        <w:t>Лица из става</w:t>
      </w:r>
      <w:r w:rsidR="001D7A89" w:rsidRPr="00F33680">
        <w:rPr>
          <w:lang w:val="sr-Cyrl-BA"/>
        </w:rPr>
        <w:t xml:space="preserve"> 1.</w:t>
      </w:r>
      <w:r w:rsidR="006C632D" w:rsidRPr="00F33680">
        <w:rPr>
          <w:lang w:val="sr-Cyrl-BA"/>
        </w:rPr>
        <w:t xml:space="preserve"> овог члана </w:t>
      </w:r>
      <w:r w:rsidR="00574078" w:rsidRPr="00F33680">
        <w:rPr>
          <w:lang w:val="sr-Cyrl-BA"/>
        </w:rPr>
        <w:t>обавезна</w:t>
      </w:r>
      <w:r w:rsidR="006C632D" w:rsidRPr="00F33680">
        <w:rPr>
          <w:lang w:val="sr-Cyrl-BA"/>
        </w:rPr>
        <w:t xml:space="preserve"> су</w:t>
      </w:r>
      <w:r w:rsidR="00574078" w:rsidRPr="00F33680">
        <w:rPr>
          <w:lang w:val="sr-Cyrl-BA"/>
        </w:rPr>
        <w:t xml:space="preserve"> </w:t>
      </w:r>
      <w:r w:rsidR="009F6204" w:rsidRPr="00F33680">
        <w:rPr>
          <w:lang w:val="sr-Cyrl-BA"/>
        </w:rPr>
        <w:t xml:space="preserve">да </w:t>
      </w:r>
      <w:r w:rsidR="0084037F" w:rsidRPr="00F33680">
        <w:rPr>
          <w:lang w:val="sr-Cyrl-BA"/>
        </w:rPr>
        <w:t>поднесу захтјев</w:t>
      </w:r>
      <w:r w:rsidR="009F6204" w:rsidRPr="00F33680">
        <w:rPr>
          <w:lang w:val="sr-Cyrl-BA"/>
        </w:rPr>
        <w:t xml:space="preserve"> </w:t>
      </w:r>
      <w:r w:rsidR="0084037F" w:rsidRPr="00F33680">
        <w:rPr>
          <w:lang w:val="sr-Cyrl-BA"/>
        </w:rPr>
        <w:t>за признавање</w:t>
      </w:r>
      <w:r w:rsidR="009F6204" w:rsidRPr="00F33680">
        <w:rPr>
          <w:lang w:val="sr-Cyrl-BA"/>
        </w:rPr>
        <w:t xml:space="preserve"> </w:t>
      </w:r>
      <w:r w:rsidR="001D7A89" w:rsidRPr="00F33680">
        <w:rPr>
          <w:lang w:val="sr-Cyrl-BA"/>
        </w:rPr>
        <w:t>испита ловство</w:t>
      </w:r>
      <w:r w:rsidR="000A2052" w:rsidRPr="00F33680">
        <w:rPr>
          <w:lang w:val="sr-Cyrl-BA"/>
        </w:rPr>
        <w:t xml:space="preserve"> путем Ловачко</w:t>
      </w:r>
      <w:r w:rsidR="0084037F" w:rsidRPr="00F33680">
        <w:rPr>
          <w:lang w:val="sr-Cyrl-BA"/>
        </w:rPr>
        <w:t>г савеза.</w:t>
      </w:r>
    </w:p>
    <w:p w14:paraId="6D177C8E" w14:textId="4A68F562" w:rsidR="000A2052" w:rsidRPr="00F33680" w:rsidRDefault="000A205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</w:t>
      </w:r>
      <w:r w:rsidR="000D32EF" w:rsidRPr="00F33680">
        <w:rPr>
          <w:lang w:val="sr-Cyrl-BA"/>
        </w:rPr>
        <w:t>3</w:t>
      </w:r>
      <w:r w:rsidRPr="00F33680">
        <w:rPr>
          <w:lang w:val="sr-Cyrl-BA"/>
        </w:rPr>
        <w:t>) Ловачки испит полаже се пред стручном комисијом</w:t>
      </w:r>
      <w:r w:rsidR="006C632D" w:rsidRPr="00F33680">
        <w:rPr>
          <w:lang w:val="sr-Cyrl-BA"/>
        </w:rPr>
        <w:t>, која се састоји</w:t>
      </w:r>
      <w:r w:rsidR="00F12439" w:rsidRPr="00F33680">
        <w:rPr>
          <w:lang w:val="sr-Cyrl-BA"/>
        </w:rPr>
        <w:t xml:space="preserve"> од најмање три члана и</w:t>
      </w:r>
      <w:r w:rsidRPr="00F33680">
        <w:rPr>
          <w:lang w:val="sr-Cyrl-BA"/>
        </w:rPr>
        <w:t xml:space="preserve"> коју формира Ловачки савез, уз сагласност Министарства.</w:t>
      </w:r>
    </w:p>
    <w:p w14:paraId="39123764" w14:textId="697D45EB" w:rsidR="0057750A" w:rsidRPr="00F33680" w:rsidRDefault="000A205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</w:t>
      </w:r>
      <w:r w:rsidR="000D32EF" w:rsidRPr="00F33680">
        <w:rPr>
          <w:lang w:val="sr-Cyrl-BA"/>
        </w:rPr>
        <w:t>4</w:t>
      </w:r>
      <w:r w:rsidRPr="00F33680">
        <w:rPr>
          <w:lang w:val="sr-Cyrl-BA"/>
        </w:rPr>
        <w:t>) Министар доноси правилник којим прописује програм, начин и услове полагања ловачког испита, по</w:t>
      </w:r>
      <w:r w:rsidR="00D7030E" w:rsidRPr="00F33680">
        <w:rPr>
          <w:lang w:val="sr-Cyrl-BA"/>
        </w:rPr>
        <w:t xml:space="preserve"> претходно</w:t>
      </w:r>
      <w:r w:rsidRPr="00F33680">
        <w:rPr>
          <w:lang w:val="sr-Cyrl-BA"/>
        </w:rPr>
        <w:t xml:space="preserve"> прибављеном мишљењу Ловачког савеза</w:t>
      </w:r>
      <w:r w:rsidR="000D32EF" w:rsidRPr="00F33680">
        <w:rPr>
          <w:lang w:val="sr-Cyrl-BA"/>
        </w:rPr>
        <w:t>.</w:t>
      </w:r>
    </w:p>
    <w:p w14:paraId="0AE3CF13" w14:textId="77777777" w:rsidR="000A2052" w:rsidRPr="00F33680" w:rsidRDefault="000A2052" w:rsidP="00177933">
      <w:pPr>
        <w:jc w:val="both"/>
        <w:rPr>
          <w:lang w:val="sr-Cyrl-BA"/>
        </w:rPr>
      </w:pPr>
    </w:p>
    <w:p w14:paraId="4F5A391F" w14:textId="07ACFF7D" w:rsidR="00AB46F6" w:rsidRPr="00F33680" w:rsidRDefault="000A2052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7</w:t>
      </w:r>
      <w:r w:rsidR="00464DD9" w:rsidRPr="00F33680">
        <w:rPr>
          <w:lang w:val="sr-Cyrl-BA"/>
        </w:rPr>
        <w:t>6</w:t>
      </w:r>
      <w:r w:rsidRPr="00F33680">
        <w:rPr>
          <w:lang w:val="sr-Cyrl-BA"/>
        </w:rPr>
        <w:t>.</w:t>
      </w:r>
    </w:p>
    <w:p w14:paraId="12D201B4" w14:textId="77777777" w:rsidR="00141840" w:rsidRPr="00F33680" w:rsidRDefault="00141840" w:rsidP="00177933">
      <w:pPr>
        <w:jc w:val="center"/>
        <w:rPr>
          <w:lang w:val="sr-Cyrl-BA"/>
        </w:rPr>
      </w:pPr>
    </w:p>
    <w:p w14:paraId="4E46BA3B" w14:textId="6E22C0D0" w:rsidR="00AB46F6" w:rsidRPr="00F33680" w:rsidRDefault="00AB46F6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(1) </w:t>
      </w:r>
      <w:r w:rsidR="000A2052" w:rsidRPr="00F33680">
        <w:rPr>
          <w:lang w:val="sr-Cyrl-BA"/>
        </w:rPr>
        <w:t xml:space="preserve">Ловочуварску службу врше ловочувари </w:t>
      </w:r>
      <w:r w:rsidRPr="00F33680">
        <w:rPr>
          <w:lang w:val="sr-Cyrl-BA"/>
        </w:rPr>
        <w:t>у својству службеног лица које је</w:t>
      </w:r>
      <w:r w:rsidR="000A2052" w:rsidRPr="00F33680">
        <w:rPr>
          <w:lang w:val="sr-Cyrl-BA"/>
        </w:rPr>
        <w:t xml:space="preserve"> у радном односу на неодређен</w:t>
      </w:r>
      <w:r w:rsidR="00574078" w:rsidRPr="00F33680">
        <w:rPr>
          <w:lang w:val="sr-Cyrl-BA"/>
        </w:rPr>
        <w:t xml:space="preserve">о вријеме код корисника ловишта. </w:t>
      </w:r>
    </w:p>
    <w:p w14:paraId="5E6A2155" w14:textId="4E7B66F8" w:rsidR="00AB46F6" w:rsidRPr="00F33680" w:rsidRDefault="00AB46F6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lastRenderedPageBreak/>
        <w:t>(2) Ловочувар је службено лице које врши заштиту ловишта и обавља друге послове на узгоју, заштити, лову и кориш</w:t>
      </w:r>
      <w:r w:rsidR="000C1E66" w:rsidRPr="00F33680">
        <w:rPr>
          <w:lang w:val="sr-Cyrl-BA"/>
        </w:rPr>
        <w:t>ћ</w:t>
      </w:r>
      <w:r w:rsidRPr="00F33680">
        <w:rPr>
          <w:lang w:val="sr-Cyrl-BA"/>
        </w:rPr>
        <w:t>ењу дивљачи и њених дијелова</w:t>
      </w:r>
      <w:r w:rsidR="00F12439" w:rsidRPr="00F33680">
        <w:rPr>
          <w:lang w:val="sr-Cyrl-BA"/>
        </w:rPr>
        <w:t>, као</w:t>
      </w:r>
      <w:r w:rsidRPr="00F33680">
        <w:rPr>
          <w:lang w:val="sr-Cyrl-BA"/>
        </w:rPr>
        <w:t xml:space="preserve"> и чувању ловних ресурса у ловишту</w:t>
      </w:r>
      <w:r w:rsidR="00F12439" w:rsidRPr="00F33680">
        <w:rPr>
          <w:lang w:val="sr-Cyrl-BA"/>
        </w:rPr>
        <w:t>.</w:t>
      </w:r>
    </w:p>
    <w:p w14:paraId="36C2D179" w14:textId="257C46F6" w:rsidR="000A2052" w:rsidRPr="00F33680" w:rsidRDefault="000A2052" w:rsidP="00177933">
      <w:pPr>
        <w:ind w:firstLine="720"/>
        <w:jc w:val="both"/>
        <w:rPr>
          <w:bCs/>
          <w:u w:val="single"/>
          <w:lang w:val="sr-Cyrl-BA"/>
        </w:rPr>
      </w:pPr>
      <w:r w:rsidRPr="00F33680">
        <w:rPr>
          <w:lang w:val="sr-Cyrl-BA"/>
        </w:rPr>
        <w:t>(</w:t>
      </w:r>
      <w:r w:rsidR="00AB46F6" w:rsidRPr="00F33680">
        <w:rPr>
          <w:lang w:val="sr-Cyrl-BA"/>
        </w:rPr>
        <w:t>3</w:t>
      </w:r>
      <w:r w:rsidRPr="00F33680">
        <w:rPr>
          <w:lang w:val="sr-Cyrl-BA"/>
        </w:rPr>
        <w:t xml:space="preserve">) Ловочувар је </w:t>
      </w:r>
      <w:bookmarkStart w:id="20" w:name="_Hlk96411564"/>
      <w:r w:rsidRPr="00F33680">
        <w:rPr>
          <w:lang w:val="sr-Cyrl-BA"/>
        </w:rPr>
        <w:t xml:space="preserve">обавезан да има најмање трећи степен </w:t>
      </w:r>
      <w:r w:rsidR="00CA327F" w:rsidRPr="00F33680">
        <w:rPr>
          <w:lang w:val="sr-Cyrl-BA"/>
        </w:rPr>
        <w:t xml:space="preserve">средње </w:t>
      </w:r>
      <w:r w:rsidRPr="00F33680">
        <w:rPr>
          <w:lang w:val="sr-Cyrl-BA"/>
        </w:rPr>
        <w:t>стручне спреме</w:t>
      </w:r>
      <w:bookmarkEnd w:id="20"/>
      <w:r w:rsidR="00B84FB4" w:rsidRPr="00F33680">
        <w:rPr>
          <w:lang w:val="sr-Cyrl-BA"/>
        </w:rPr>
        <w:t xml:space="preserve"> и најмање </w:t>
      </w:r>
      <w:r w:rsidR="009F6204" w:rsidRPr="00F33680">
        <w:rPr>
          <w:lang w:val="sr-Cyrl-BA"/>
        </w:rPr>
        <w:t>три</w:t>
      </w:r>
      <w:r w:rsidR="00574078" w:rsidRPr="00F33680">
        <w:rPr>
          <w:lang w:val="sr-Cyrl-BA"/>
        </w:rPr>
        <w:t xml:space="preserve"> године</w:t>
      </w:r>
      <w:r w:rsidR="00B84FB4" w:rsidRPr="00F33680">
        <w:rPr>
          <w:lang w:val="sr-Cyrl-BA"/>
        </w:rPr>
        <w:t xml:space="preserve"> ловачког стажа </w:t>
      </w:r>
      <w:r w:rsidR="001D7A89" w:rsidRPr="00F33680">
        <w:rPr>
          <w:lang w:val="sr-Cyrl-BA"/>
        </w:rPr>
        <w:t xml:space="preserve">са положеним ловачким испитом и завршеном обуком за руковање ватреним оружјем. </w:t>
      </w:r>
    </w:p>
    <w:p w14:paraId="6AEADC6E" w14:textId="1D44221A" w:rsidR="000A2052" w:rsidRPr="00F33680" w:rsidRDefault="000A205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</w:t>
      </w:r>
      <w:r w:rsidR="00AB46F6" w:rsidRPr="00F33680">
        <w:rPr>
          <w:lang w:val="sr-Cyrl-BA"/>
        </w:rPr>
        <w:t>4</w:t>
      </w:r>
      <w:r w:rsidRPr="00F33680">
        <w:rPr>
          <w:lang w:val="sr-Cyrl-BA"/>
        </w:rPr>
        <w:t>) Корисник ловишта може, поред ловочувара из става 1. овог члана, да по потреби ангажује помоћног ловочувара</w:t>
      </w:r>
      <w:r w:rsidR="00F32811" w:rsidRPr="00F33680">
        <w:rPr>
          <w:lang w:val="sr-Cyrl-BA"/>
        </w:rPr>
        <w:t xml:space="preserve"> на волонтерској основи</w:t>
      </w:r>
      <w:r w:rsidRPr="00F33680">
        <w:rPr>
          <w:lang w:val="sr-Cyrl-BA"/>
        </w:rPr>
        <w:t xml:space="preserve">, </w:t>
      </w:r>
      <w:r w:rsidR="00705A70" w:rsidRPr="00F33680">
        <w:rPr>
          <w:lang w:val="sr-Cyrl-BA"/>
        </w:rPr>
        <w:t xml:space="preserve">а </w:t>
      </w:r>
      <w:r w:rsidRPr="00F33680">
        <w:rPr>
          <w:lang w:val="sr-Cyrl-BA"/>
        </w:rPr>
        <w:t xml:space="preserve">који испуњава услове прописане ставом </w:t>
      </w:r>
      <w:r w:rsidR="004C52D0" w:rsidRPr="00F33680">
        <w:rPr>
          <w:lang w:val="sr-Cyrl-BA"/>
        </w:rPr>
        <w:t>3</w:t>
      </w:r>
      <w:r w:rsidRPr="00F33680">
        <w:rPr>
          <w:lang w:val="sr-Cyrl-BA"/>
        </w:rPr>
        <w:t>. овог члана и који има овлашћења ловочувара прописана овим законом</w:t>
      </w:r>
      <w:r w:rsidR="00574078" w:rsidRPr="00F33680">
        <w:rPr>
          <w:lang w:val="sr-Cyrl-BA"/>
        </w:rPr>
        <w:t>.</w:t>
      </w:r>
    </w:p>
    <w:p w14:paraId="4F17611F" w14:textId="6DA9CD79" w:rsidR="000A2052" w:rsidRPr="00F33680" w:rsidRDefault="000A205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</w:t>
      </w:r>
      <w:r w:rsidR="00AB46F6" w:rsidRPr="00F33680">
        <w:rPr>
          <w:lang w:val="sr-Cyrl-BA"/>
        </w:rPr>
        <w:t>5</w:t>
      </w:r>
      <w:r w:rsidRPr="00F33680">
        <w:rPr>
          <w:lang w:val="sr-Cyrl-BA"/>
        </w:rPr>
        <w:t xml:space="preserve">) Ловочувар и помоћни ловочувар обавезни су имати положен ловочуварски испит, који се полаже пред комисијом </w:t>
      </w:r>
      <w:r w:rsidR="00574078" w:rsidRPr="00F33680">
        <w:rPr>
          <w:lang w:val="sr-Cyrl-BA"/>
        </w:rPr>
        <w:t xml:space="preserve">коју именује </w:t>
      </w:r>
      <w:r w:rsidR="009F6204" w:rsidRPr="00F33680">
        <w:rPr>
          <w:lang w:val="sr-Cyrl-BA"/>
        </w:rPr>
        <w:t>Ловачки савез</w:t>
      </w:r>
      <w:r w:rsidR="00574078" w:rsidRPr="00F33680">
        <w:rPr>
          <w:lang w:val="sr-Cyrl-BA"/>
        </w:rPr>
        <w:t>.</w:t>
      </w:r>
    </w:p>
    <w:p w14:paraId="649E4666" w14:textId="179DC81C" w:rsidR="001D7A89" w:rsidRPr="00F33680" w:rsidRDefault="000A205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</w:t>
      </w:r>
      <w:r w:rsidR="00AB46F6" w:rsidRPr="00F33680">
        <w:rPr>
          <w:lang w:val="sr-Cyrl-BA"/>
        </w:rPr>
        <w:t>6</w:t>
      </w:r>
      <w:r w:rsidRPr="00F33680">
        <w:rPr>
          <w:lang w:val="sr-Cyrl-BA"/>
        </w:rPr>
        <w:t xml:space="preserve">) </w:t>
      </w:r>
      <w:r w:rsidR="001D7A89" w:rsidRPr="00F33680">
        <w:rPr>
          <w:lang w:val="sr-Cyrl-BA"/>
        </w:rPr>
        <w:t xml:space="preserve">Комисија из става </w:t>
      </w:r>
      <w:r w:rsidR="000A3CBD" w:rsidRPr="00F33680">
        <w:rPr>
          <w:color w:val="000000" w:themeColor="text1"/>
          <w:lang w:val="sr-Cyrl-BA"/>
        </w:rPr>
        <w:t>5</w:t>
      </w:r>
      <w:r w:rsidR="001D7A89" w:rsidRPr="00F33680">
        <w:rPr>
          <w:color w:val="000000" w:themeColor="text1"/>
          <w:lang w:val="sr-Cyrl-BA"/>
        </w:rPr>
        <w:t xml:space="preserve">. </w:t>
      </w:r>
      <w:r w:rsidR="000A3CBD" w:rsidRPr="00F33680">
        <w:rPr>
          <w:lang w:val="sr-Cyrl-BA"/>
        </w:rPr>
        <w:t xml:space="preserve">овог члана </w:t>
      </w:r>
      <w:r w:rsidR="001D7A89" w:rsidRPr="00F33680">
        <w:rPr>
          <w:lang w:val="sr-Cyrl-BA"/>
        </w:rPr>
        <w:t xml:space="preserve">састоји </w:t>
      </w:r>
      <w:r w:rsidR="000A3CBD" w:rsidRPr="00F33680">
        <w:rPr>
          <w:lang w:val="sr-Cyrl-BA"/>
        </w:rPr>
        <w:t xml:space="preserve">се </w:t>
      </w:r>
      <w:r w:rsidR="001D7A89" w:rsidRPr="00F33680">
        <w:rPr>
          <w:lang w:val="sr-Cyrl-BA"/>
        </w:rPr>
        <w:t xml:space="preserve">од три члана, од којих је најмање један члан у току свог школовања изучавао предмет ловство или ловна привреда, а сви чланови </w:t>
      </w:r>
      <w:r w:rsidR="0075530B" w:rsidRPr="00F33680">
        <w:rPr>
          <w:lang w:val="sr-Cyrl-BA"/>
        </w:rPr>
        <w:t>обавезни с</w:t>
      </w:r>
      <w:r w:rsidR="001D7A89" w:rsidRPr="00F33680">
        <w:rPr>
          <w:lang w:val="sr-Cyrl-BA"/>
        </w:rPr>
        <w:t>у имати најмање седми степен стручне спреме.</w:t>
      </w:r>
    </w:p>
    <w:p w14:paraId="429A5600" w14:textId="7B3D0F17" w:rsidR="000A2052" w:rsidRPr="00F33680" w:rsidRDefault="00CA327F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</w:t>
      </w:r>
      <w:r w:rsidR="00AB46F6" w:rsidRPr="00F33680">
        <w:rPr>
          <w:lang w:val="sr-Cyrl-BA"/>
        </w:rPr>
        <w:t>7</w:t>
      </w:r>
      <w:r w:rsidRPr="00F33680">
        <w:rPr>
          <w:lang w:val="sr-Cyrl-BA"/>
        </w:rPr>
        <w:t xml:space="preserve">) </w:t>
      </w:r>
      <w:r w:rsidR="000A2052" w:rsidRPr="00F33680">
        <w:rPr>
          <w:lang w:val="sr-Cyrl-BA"/>
        </w:rPr>
        <w:t>Ловочувар обавља поса</w:t>
      </w:r>
      <w:r w:rsidR="000A3CBD" w:rsidRPr="00F33680">
        <w:rPr>
          <w:lang w:val="sr-Cyrl-BA"/>
        </w:rPr>
        <w:t>о у службеној опреми, коју чине</w:t>
      </w:r>
      <w:r w:rsidR="000A2052" w:rsidRPr="00F33680">
        <w:rPr>
          <w:lang w:val="sr-Cyrl-BA"/>
        </w:rPr>
        <w:t xml:space="preserve"> одјећа, обућа, руксак, ловачко оружје, хигијенско-техничка и друга заштитна средства, службена легитимација, службена књига ко</w:t>
      </w:r>
      <w:r w:rsidR="00415F32" w:rsidRPr="00F33680">
        <w:rPr>
          <w:lang w:val="sr-Cyrl-BA"/>
        </w:rPr>
        <w:t>ју носи са собом и ажурно води, а</w:t>
      </w:r>
      <w:r w:rsidR="000A2052" w:rsidRPr="00F33680">
        <w:rPr>
          <w:lang w:val="sr-Cyrl-BA"/>
        </w:rPr>
        <w:t xml:space="preserve"> која је регистрована и архивирана код корисника ловишта.</w:t>
      </w:r>
    </w:p>
    <w:p w14:paraId="35E20B41" w14:textId="21D6B831" w:rsidR="000A2052" w:rsidRPr="00F33680" w:rsidRDefault="000A205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</w:t>
      </w:r>
      <w:r w:rsidR="00AB46F6" w:rsidRPr="00F33680">
        <w:rPr>
          <w:lang w:val="sr-Cyrl-BA"/>
        </w:rPr>
        <w:t>8</w:t>
      </w:r>
      <w:r w:rsidR="001D7A89" w:rsidRPr="00F33680">
        <w:rPr>
          <w:lang w:val="sr-Cyrl-BA"/>
        </w:rPr>
        <w:t>)</w:t>
      </w:r>
      <w:r w:rsidRPr="00F33680">
        <w:rPr>
          <w:lang w:val="sr-Cyrl-BA"/>
        </w:rPr>
        <w:t xml:space="preserve"> Службену опрему ловочувару издаје корисник ловишта.</w:t>
      </w:r>
    </w:p>
    <w:p w14:paraId="3BD67A81" w14:textId="3708BAEB" w:rsidR="000A2052" w:rsidRPr="00F33680" w:rsidRDefault="000A205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</w:t>
      </w:r>
      <w:r w:rsidR="00AB46F6" w:rsidRPr="00F33680">
        <w:rPr>
          <w:lang w:val="sr-Cyrl-BA"/>
        </w:rPr>
        <w:t>9</w:t>
      </w:r>
      <w:r w:rsidRPr="00F33680">
        <w:rPr>
          <w:lang w:val="sr-Cyrl-BA"/>
        </w:rPr>
        <w:t>) Министар доноси правилник којим прописује службену опрему, службену легитимацију, службену књигу ловочувара, услове и начин полагања ловочуварског</w:t>
      </w:r>
      <w:r w:rsidR="008658E8" w:rsidRPr="00F33680">
        <w:rPr>
          <w:lang w:val="sr-Cyrl-BA"/>
        </w:rPr>
        <w:t xml:space="preserve"> испита.</w:t>
      </w:r>
    </w:p>
    <w:p w14:paraId="4A87F36F" w14:textId="77777777" w:rsidR="00FB2D11" w:rsidRPr="00F33680" w:rsidRDefault="00FB2D11" w:rsidP="00177933">
      <w:pPr>
        <w:ind w:firstLine="720"/>
        <w:jc w:val="both"/>
        <w:rPr>
          <w:lang w:val="sr-Cyrl-BA"/>
        </w:rPr>
      </w:pPr>
    </w:p>
    <w:p w14:paraId="2E26820D" w14:textId="77777777" w:rsidR="00D23EBC" w:rsidRPr="00F33680" w:rsidRDefault="000A2052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7</w:t>
      </w:r>
      <w:r w:rsidR="00464DD9" w:rsidRPr="00F33680">
        <w:rPr>
          <w:lang w:val="sr-Cyrl-BA"/>
        </w:rPr>
        <w:t>7</w:t>
      </w:r>
      <w:r w:rsidRPr="00F33680">
        <w:rPr>
          <w:lang w:val="sr-Cyrl-BA"/>
        </w:rPr>
        <w:t>.</w:t>
      </w:r>
    </w:p>
    <w:p w14:paraId="165808BD" w14:textId="77777777" w:rsidR="00D23EBC" w:rsidRPr="00F33680" w:rsidRDefault="00D23EBC" w:rsidP="00177933">
      <w:pPr>
        <w:jc w:val="center"/>
        <w:rPr>
          <w:lang w:val="sr-Cyrl-BA"/>
        </w:rPr>
      </w:pPr>
    </w:p>
    <w:p w14:paraId="113402C5" w14:textId="1F805DF6" w:rsidR="00D23EBC" w:rsidRPr="00F33680" w:rsidRDefault="00D23EBC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(1) </w:t>
      </w:r>
      <w:r w:rsidR="001D7A89" w:rsidRPr="00F33680">
        <w:rPr>
          <w:lang w:val="sr-Cyrl-BA"/>
        </w:rPr>
        <w:t xml:space="preserve">Ловочувар је дужан да ловочуварску службу обавља </w:t>
      </w:r>
      <w:r w:rsidR="000A2052" w:rsidRPr="00F33680">
        <w:rPr>
          <w:lang w:val="sr-Cyrl-BA"/>
        </w:rPr>
        <w:t>стручно и професи</w:t>
      </w:r>
      <w:r w:rsidR="001A5BC7" w:rsidRPr="00F33680">
        <w:rPr>
          <w:lang w:val="sr-Cyrl-BA"/>
        </w:rPr>
        <w:t>онално, поштујући одредбе овог з</w:t>
      </w:r>
      <w:r w:rsidR="000A2052" w:rsidRPr="00F33680">
        <w:rPr>
          <w:lang w:val="sr-Cyrl-BA"/>
        </w:rPr>
        <w:t>акона и п</w:t>
      </w:r>
      <w:r w:rsidR="001A5BC7" w:rsidRPr="00F33680">
        <w:rPr>
          <w:lang w:val="sr-Cyrl-BA"/>
        </w:rPr>
        <w:t>рописе донесене на основу овог з</w:t>
      </w:r>
      <w:r w:rsidR="000A2052" w:rsidRPr="00F33680">
        <w:rPr>
          <w:lang w:val="sr-Cyrl-BA"/>
        </w:rPr>
        <w:t>акона</w:t>
      </w:r>
      <w:r w:rsidR="00464DD9" w:rsidRPr="00F33680">
        <w:rPr>
          <w:lang w:val="sr-Cyrl-BA"/>
        </w:rPr>
        <w:t>.</w:t>
      </w:r>
    </w:p>
    <w:p w14:paraId="135AF24C" w14:textId="412D7DFE" w:rsidR="00C31704" w:rsidRPr="00F33680" w:rsidRDefault="001D7A89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>(2</w:t>
      </w:r>
      <w:r w:rsidR="00D23EBC" w:rsidRPr="00F33680">
        <w:rPr>
          <w:lang w:val="sr-Cyrl-BA"/>
        </w:rPr>
        <w:t xml:space="preserve">) </w:t>
      </w:r>
      <w:r w:rsidR="00415F32" w:rsidRPr="00F33680">
        <w:rPr>
          <w:lang w:val="sr-Cyrl-BA"/>
        </w:rPr>
        <w:t>У</w:t>
      </w:r>
      <w:r w:rsidRPr="00F33680">
        <w:rPr>
          <w:lang w:val="sr-Cyrl-BA"/>
        </w:rPr>
        <w:t xml:space="preserve"> вршењу ловочуварских послова</w:t>
      </w:r>
      <w:r w:rsidR="00415F32" w:rsidRPr="00F33680">
        <w:rPr>
          <w:lang w:val="sr-Cyrl-BA"/>
        </w:rPr>
        <w:t xml:space="preserve"> ловочувар је</w:t>
      </w:r>
      <w:r w:rsidRPr="00F33680">
        <w:rPr>
          <w:lang w:val="sr-Cyrl-BA"/>
        </w:rPr>
        <w:t xml:space="preserve"> дужан </w:t>
      </w:r>
      <w:r w:rsidR="00415F32" w:rsidRPr="00F33680">
        <w:rPr>
          <w:lang w:val="sr-Cyrl-BA"/>
        </w:rPr>
        <w:t>да:</w:t>
      </w:r>
    </w:p>
    <w:p w14:paraId="230DFFF7" w14:textId="368AA8CB" w:rsidR="00C31704" w:rsidRPr="00F33680" w:rsidRDefault="00C31704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D86B6B" w:rsidRPr="00F33680">
        <w:rPr>
          <w:lang w:val="sr-Cyrl-BA"/>
        </w:rPr>
        <w:t>1</w:t>
      </w:r>
      <w:r w:rsidR="000A2052" w:rsidRPr="00F33680">
        <w:rPr>
          <w:lang w:val="sr-Cyrl-BA"/>
        </w:rPr>
        <w:t>) покаже службену легитимацију и представи</w:t>
      </w:r>
      <w:r w:rsidR="00DD0EDD" w:rsidRPr="00F33680">
        <w:rPr>
          <w:lang w:val="sr-Cyrl-BA"/>
        </w:rPr>
        <w:t xml:space="preserve"> се сваком лицу које контролише,</w:t>
      </w:r>
    </w:p>
    <w:p w14:paraId="6B215C9A" w14:textId="56768F4F" w:rsidR="00C31704" w:rsidRPr="00F33680" w:rsidRDefault="00C31704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D86B6B" w:rsidRPr="00F33680">
        <w:rPr>
          <w:lang w:val="sr-Cyrl-BA"/>
        </w:rPr>
        <w:t>2</w:t>
      </w:r>
      <w:r w:rsidR="000A2052" w:rsidRPr="00F33680">
        <w:rPr>
          <w:lang w:val="sr-Cyrl-BA"/>
        </w:rPr>
        <w:t>) поставља и користи надзорне и друге камере и опрему</w:t>
      </w:r>
      <w:r w:rsidR="00415F32" w:rsidRPr="00F33680">
        <w:rPr>
          <w:lang w:val="sr-Cyrl-BA"/>
        </w:rPr>
        <w:t xml:space="preserve"> видео-</w:t>
      </w:r>
      <w:r w:rsidR="00574078" w:rsidRPr="00F33680">
        <w:rPr>
          <w:lang w:val="sr-Cyrl-BA"/>
        </w:rPr>
        <w:t>надзора у складу са законом</w:t>
      </w:r>
      <w:r w:rsidR="00DD0EDD" w:rsidRPr="00F33680">
        <w:rPr>
          <w:lang w:val="sr-Cyrl-BA"/>
        </w:rPr>
        <w:t>,</w:t>
      </w:r>
    </w:p>
    <w:p w14:paraId="79EA70C9" w14:textId="1478F993" w:rsidR="00C31704" w:rsidRPr="00F33680" w:rsidRDefault="00C31704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415F32" w:rsidRPr="00F33680">
        <w:rPr>
          <w:lang w:val="sr-Cyrl-BA"/>
        </w:rPr>
        <w:t>3) сачи</w:t>
      </w:r>
      <w:r w:rsidR="0046039B" w:rsidRPr="00F33680">
        <w:rPr>
          <w:lang w:val="sr-Cyrl-BA"/>
        </w:rPr>
        <w:t>ни</w:t>
      </w:r>
      <w:r w:rsidR="00415F32" w:rsidRPr="00F33680">
        <w:rPr>
          <w:lang w:val="sr-Cyrl-BA"/>
        </w:rPr>
        <w:t xml:space="preserve"> фото</w:t>
      </w:r>
      <w:r w:rsidR="0046039B" w:rsidRPr="00F33680">
        <w:rPr>
          <w:lang w:val="sr-Cyrl-BA"/>
        </w:rPr>
        <w:t>-записе</w:t>
      </w:r>
      <w:r w:rsidR="00415F32" w:rsidRPr="00F33680">
        <w:rPr>
          <w:lang w:val="sr-Cyrl-BA"/>
        </w:rPr>
        <w:t xml:space="preserve"> и видео-</w:t>
      </w:r>
      <w:r w:rsidR="00D86B6B" w:rsidRPr="00F33680">
        <w:rPr>
          <w:lang w:val="sr-Cyrl-BA"/>
        </w:rPr>
        <w:t>записе у случају сумње на незаконито одстријељену</w:t>
      </w:r>
      <w:r w:rsidR="000A2052" w:rsidRPr="00F33680">
        <w:rPr>
          <w:lang w:val="sr-Cyrl-BA"/>
        </w:rPr>
        <w:t xml:space="preserve"> или ухваће</w:t>
      </w:r>
      <w:r w:rsidR="00D86B6B" w:rsidRPr="00F33680">
        <w:rPr>
          <w:lang w:val="sr-Cyrl-BA"/>
        </w:rPr>
        <w:t>ну</w:t>
      </w:r>
      <w:r w:rsidR="000A2052" w:rsidRPr="00F33680">
        <w:rPr>
          <w:lang w:val="sr-Cyrl-BA"/>
        </w:rPr>
        <w:t xml:space="preserve"> дивљач, трофеје или друге ди</w:t>
      </w:r>
      <w:r w:rsidR="00D86B6B" w:rsidRPr="00F33680">
        <w:rPr>
          <w:lang w:val="sr-Cyrl-BA"/>
        </w:rPr>
        <w:t xml:space="preserve">јелове дивљачи, </w:t>
      </w:r>
      <w:r w:rsidR="0046039B" w:rsidRPr="00F33680">
        <w:rPr>
          <w:lang w:val="sr-Cyrl-BA"/>
        </w:rPr>
        <w:t xml:space="preserve">те </w:t>
      </w:r>
      <w:r w:rsidR="00D86B6B" w:rsidRPr="00F33680">
        <w:rPr>
          <w:lang w:val="sr-Cyrl-BA"/>
        </w:rPr>
        <w:t>сумње на незаконито коришћ</w:t>
      </w:r>
      <w:r w:rsidR="000A2052" w:rsidRPr="00F33680">
        <w:rPr>
          <w:lang w:val="sr-Cyrl-BA"/>
        </w:rPr>
        <w:t>ено оружје и друга недозвољена средства за лов, ловачке и друге псе и све остале предмете који су од важности за доказивање незаконито вршених радњ</w:t>
      </w:r>
      <w:r w:rsidR="00DD0EDD" w:rsidRPr="00F33680">
        <w:rPr>
          <w:lang w:val="sr-Cyrl-BA"/>
        </w:rPr>
        <w:t>и или нанесених штета у ловишту,</w:t>
      </w:r>
    </w:p>
    <w:p w14:paraId="31F5BE24" w14:textId="63E614E3" w:rsidR="00C31704" w:rsidRPr="00F33680" w:rsidRDefault="00C31704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D86B6B" w:rsidRPr="00F33680">
        <w:rPr>
          <w:lang w:val="sr-Cyrl-BA"/>
        </w:rPr>
        <w:t>4</w:t>
      </w:r>
      <w:r w:rsidR="000A2052" w:rsidRPr="00F33680">
        <w:rPr>
          <w:lang w:val="sr-Cyrl-BA"/>
        </w:rPr>
        <w:t>) сачини записник о извршеној контроли и одузетим сред</w:t>
      </w:r>
      <w:r w:rsidR="00D86B6B" w:rsidRPr="00F33680">
        <w:rPr>
          <w:lang w:val="sr-Cyrl-BA"/>
        </w:rPr>
        <w:t>ствима за која се сумња да су незаконито коришћ</w:t>
      </w:r>
      <w:r w:rsidR="000A2052" w:rsidRPr="00F33680">
        <w:rPr>
          <w:lang w:val="sr-Cyrl-BA"/>
        </w:rPr>
        <w:t>ена и</w:t>
      </w:r>
      <w:r w:rsidR="00DD0EDD" w:rsidRPr="00F33680">
        <w:rPr>
          <w:lang w:val="sr-Cyrl-BA"/>
        </w:rPr>
        <w:t>ли покушана користити у ловишту,</w:t>
      </w:r>
    </w:p>
    <w:p w14:paraId="3B8C2CF1" w14:textId="442C9668" w:rsidR="00C31704" w:rsidRPr="00F33680" w:rsidRDefault="00C31704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D86B6B" w:rsidRPr="00F33680">
        <w:rPr>
          <w:lang w:val="sr-Cyrl-BA"/>
        </w:rPr>
        <w:t>5</w:t>
      </w:r>
      <w:r w:rsidR="000A2052" w:rsidRPr="00F33680">
        <w:rPr>
          <w:lang w:val="sr-Cyrl-BA"/>
        </w:rPr>
        <w:t>) лицу од кога су одузета недозвољена средства изда потврду о привремено одузетим средствима и ст</w:t>
      </w:r>
      <w:r w:rsidR="00D86B6B" w:rsidRPr="00F33680">
        <w:rPr>
          <w:lang w:val="sr-Cyrl-BA"/>
        </w:rPr>
        <w:t xml:space="preserve">варима </w:t>
      </w:r>
      <w:r w:rsidR="0046039B" w:rsidRPr="00F33680">
        <w:rPr>
          <w:lang w:val="sr-Cyrl-BA"/>
        </w:rPr>
        <w:t xml:space="preserve">на </w:t>
      </w:r>
      <w:r w:rsidR="00D86B6B" w:rsidRPr="00F33680">
        <w:rPr>
          <w:lang w:val="sr-Cyrl-BA"/>
        </w:rPr>
        <w:t>која се сумња да су незаконито коришћ</w:t>
      </w:r>
      <w:r w:rsidR="000A2052" w:rsidRPr="00F33680">
        <w:rPr>
          <w:lang w:val="sr-Cyrl-BA"/>
        </w:rPr>
        <w:t>ена и</w:t>
      </w:r>
      <w:r w:rsidR="00DD0EDD" w:rsidRPr="00F33680">
        <w:rPr>
          <w:lang w:val="sr-Cyrl-BA"/>
        </w:rPr>
        <w:t>ли покушана користити у ловишту,</w:t>
      </w:r>
    </w:p>
    <w:p w14:paraId="0BA4E66E" w14:textId="4591DD38" w:rsidR="000A2052" w:rsidRPr="00F33680" w:rsidRDefault="00C31704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D86B6B" w:rsidRPr="00F33680">
        <w:rPr>
          <w:lang w:val="sr-Cyrl-BA"/>
        </w:rPr>
        <w:t>6</w:t>
      </w:r>
      <w:r w:rsidR="000A2052" w:rsidRPr="00F33680">
        <w:rPr>
          <w:lang w:val="sr-Cyrl-BA"/>
        </w:rPr>
        <w:t xml:space="preserve">) затражи помоћ надлежних </w:t>
      </w:r>
      <w:r w:rsidR="00DD0EDD" w:rsidRPr="00F33680">
        <w:rPr>
          <w:lang w:val="sr-Cyrl-BA"/>
        </w:rPr>
        <w:t xml:space="preserve">полицијских </w:t>
      </w:r>
      <w:r w:rsidR="000A2052" w:rsidRPr="00F33680">
        <w:rPr>
          <w:lang w:val="sr-Cyrl-BA"/>
        </w:rPr>
        <w:t xml:space="preserve">органа </w:t>
      </w:r>
      <w:r w:rsidR="00DD0EDD" w:rsidRPr="00F33680">
        <w:rPr>
          <w:lang w:val="sr-Cyrl-BA"/>
        </w:rPr>
        <w:t>и надлежног шумарског инспектора</w:t>
      </w:r>
      <w:r w:rsidR="000A2052" w:rsidRPr="00F33680">
        <w:rPr>
          <w:lang w:val="sr-Cyrl-BA"/>
        </w:rPr>
        <w:t xml:space="preserve"> ако је онемогућен у вршењу послова ловочуварске службе</w:t>
      </w:r>
      <w:r w:rsidR="00DD0EDD" w:rsidRPr="00F33680">
        <w:rPr>
          <w:lang w:val="sr-Cyrl-BA"/>
        </w:rPr>
        <w:t>.</w:t>
      </w:r>
    </w:p>
    <w:p w14:paraId="5028CB5F" w14:textId="0678F7D8" w:rsidR="00D86B6B" w:rsidRPr="00F33680" w:rsidRDefault="008C0B16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>(3</w:t>
      </w:r>
      <w:r w:rsidR="00D86B6B" w:rsidRPr="00F33680">
        <w:rPr>
          <w:lang w:val="sr-Cyrl-BA"/>
        </w:rPr>
        <w:t>) Надл</w:t>
      </w:r>
      <w:r w:rsidR="00110814" w:rsidRPr="00F33680">
        <w:rPr>
          <w:lang w:val="sr-Cyrl-BA"/>
        </w:rPr>
        <w:t xml:space="preserve">ежни полицијски орган и надлежни инспектор </w:t>
      </w:r>
      <w:r w:rsidR="00D86B6B" w:rsidRPr="00F33680">
        <w:rPr>
          <w:lang w:val="sr-Cyrl-BA"/>
        </w:rPr>
        <w:t xml:space="preserve">дужни су пружити помоћ ловочувару у откривању починиоца кривичних дјела и прекршаја у области ловства, у складу са </w:t>
      </w:r>
      <w:r w:rsidR="00110814" w:rsidRPr="00F33680">
        <w:rPr>
          <w:lang w:val="sr-Cyrl-BA"/>
        </w:rPr>
        <w:t>прописима</w:t>
      </w:r>
      <w:r w:rsidR="00D86B6B" w:rsidRPr="00F33680">
        <w:rPr>
          <w:lang w:val="sr-Cyrl-BA"/>
        </w:rPr>
        <w:t>.</w:t>
      </w:r>
    </w:p>
    <w:p w14:paraId="49CE2C26" w14:textId="77824455" w:rsidR="006C7F05" w:rsidRPr="00F33680" w:rsidRDefault="006C7F05" w:rsidP="00177933">
      <w:pPr>
        <w:jc w:val="center"/>
        <w:rPr>
          <w:lang w:val="sr-Cyrl-BA"/>
        </w:rPr>
      </w:pPr>
    </w:p>
    <w:p w14:paraId="26DA591F" w14:textId="77777777" w:rsidR="00F33680" w:rsidRPr="00F33680" w:rsidRDefault="00F33680" w:rsidP="00177933">
      <w:pPr>
        <w:jc w:val="center"/>
        <w:rPr>
          <w:lang w:val="sr-Cyrl-BA"/>
        </w:rPr>
      </w:pPr>
    </w:p>
    <w:p w14:paraId="7F65E979" w14:textId="020C2454" w:rsidR="00D23EBC" w:rsidRPr="00F33680" w:rsidRDefault="000A2052" w:rsidP="00177933">
      <w:pPr>
        <w:jc w:val="center"/>
        <w:rPr>
          <w:lang w:val="sr-Cyrl-BA"/>
        </w:rPr>
      </w:pPr>
      <w:r w:rsidRPr="00F33680">
        <w:rPr>
          <w:lang w:val="sr-Cyrl-BA"/>
        </w:rPr>
        <w:lastRenderedPageBreak/>
        <w:t xml:space="preserve">Члан </w:t>
      </w:r>
      <w:r w:rsidR="00252038" w:rsidRPr="00F33680">
        <w:rPr>
          <w:lang w:val="sr-Cyrl-BA"/>
        </w:rPr>
        <w:t>7</w:t>
      </w:r>
      <w:r w:rsidR="00464DD9" w:rsidRPr="00F33680">
        <w:rPr>
          <w:lang w:val="sr-Cyrl-BA"/>
        </w:rPr>
        <w:t>8</w:t>
      </w:r>
      <w:r w:rsidRPr="00F33680">
        <w:rPr>
          <w:lang w:val="sr-Cyrl-BA"/>
        </w:rPr>
        <w:t>.</w:t>
      </w:r>
    </w:p>
    <w:p w14:paraId="03BAB482" w14:textId="77777777" w:rsidR="00D23EBC" w:rsidRPr="00F33680" w:rsidRDefault="00D23EBC" w:rsidP="00177933">
      <w:pPr>
        <w:jc w:val="center"/>
        <w:rPr>
          <w:lang w:val="sr-Cyrl-BA"/>
        </w:rPr>
      </w:pPr>
    </w:p>
    <w:p w14:paraId="2CAB81EB" w14:textId="7B79A21C" w:rsidR="00D23EBC" w:rsidRPr="00F33680" w:rsidRDefault="00D23EBC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 xml:space="preserve">(1) </w:t>
      </w:r>
      <w:r w:rsidR="0046039B" w:rsidRPr="00F33680">
        <w:rPr>
          <w:lang w:val="sr-Cyrl-BA"/>
        </w:rPr>
        <w:t>У</w:t>
      </w:r>
      <w:r w:rsidR="001D7A89" w:rsidRPr="00F33680">
        <w:rPr>
          <w:lang w:val="sr-Cyrl-BA"/>
        </w:rPr>
        <w:t xml:space="preserve"> вршењу ловочуварских послова </w:t>
      </w:r>
      <w:r w:rsidR="0046039B" w:rsidRPr="00F33680">
        <w:rPr>
          <w:lang w:val="sr-Cyrl-BA"/>
        </w:rPr>
        <w:t xml:space="preserve">ловочувар је </w:t>
      </w:r>
      <w:r w:rsidR="001D7A89" w:rsidRPr="00F33680">
        <w:rPr>
          <w:lang w:val="sr-Cyrl-BA"/>
        </w:rPr>
        <w:t>овлаш</w:t>
      </w:r>
      <w:r w:rsidR="000C1E66" w:rsidRPr="00F33680">
        <w:rPr>
          <w:lang w:val="sr-Cyrl-BA"/>
        </w:rPr>
        <w:t>ћ</w:t>
      </w:r>
      <w:r w:rsidR="0046039B" w:rsidRPr="00F33680">
        <w:rPr>
          <w:lang w:val="sr-Cyrl-BA"/>
        </w:rPr>
        <w:t>ен</w:t>
      </w:r>
      <w:r w:rsidR="001D7A89" w:rsidRPr="00F33680">
        <w:rPr>
          <w:lang w:val="sr-Cyrl-BA"/>
        </w:rPr>
        <w:t xml:space="preserve"> да: </w:t>
      </w:r>
    </w:p>
    <w:p w14:paraId="4AA3F208" w14:textId="08C3FDA9" w:rsidR="00D23EBC" w:rsidRPr="00F33680" w:rsidRDefault="0046039B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D86B6B" w:rsidRPr="00F33680">
        <w:rPr>
          <w:lang w:val="sr-Cyrl-BA"/>
        </w:rPr>
        <w:t>1</w:t>
      </w:r>
      <w:r w:rsidR="00D23EBC" w:rsidRPr="00F33680">
        <w:rPr>
          <w:lang w:val="sr-Cyrl-BA"/>
        </w:rPr>
        <w:t xml:space="preserve">) </w:t>
      </w:r>
      <w:r w:rsidR="005B5D57" w:rsidRPr="00F33680">
        <w:rPr>
          <w:lang w:val="sr-Cyrl-BA"/>
        </w:rPr>
        <w:t xml:space="preserve">код лица затеченог у ловишту </w:t>
      </w:r>
      <w:r w:rsidR="000A2052" w:rsidRPr="00F33680">
        <w:rPr>
          <w:lang w:val="sr-Cyrl-BA"/>
        </w:rPr>
        <w:t xml:space="preserve">контролише дозволу за лов, ловну карту, оружни лист, родовник ловачког пса и документ којим </w:t>
      </w:r>
      <w:r w:rsidR="005B5D57" w:rsidRPr="00F33680">
        <w:rPr>
          <w:lang w:val="sr-Cyrl-BA"/>
        </w:rPr>
        <w:t xml:space="preserve">се </w:t>
      </w:r>
      <w:r w:rsidR="000A2052" w:rsidRPr="00F33680">
        <w:rPr>
          <w:lang w:val="sr-Cyrl-BA"/>
        </w:rPr>
        <w:t>потврђује</w:t>
      </w:r>
      <w:r w:rsidR="007C6CF8" w:rsidRPr="00F33680">
        <w:rPr>
          <w:lang w:val="sr-Cyrl-BA"/>
        </w:rPr>
        <w:t xml:space="preserve"> идентитет,</w:t>
      </w:r>
    </w:p>
    <w:p w14:paraId="0E88F8B2" w14:textId="4B85FC08" w:rsidR="00D23EBC" w:rsidRPr="00F33680" w:rsidRDefault="00D23EBC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D86B6B" w:rsidRPr="00F33680">
        <w:rPr>
          <w:lang w:val="sr-Cyrl-BA"/>
        </w:rPr>
        <w:t>2</w:t>
      </w:r>
      <w:r w:rsidRPr="00F33680">
        <w:rPr>
          <w:lang w:val="sr-Cyrl-BA"/>
        </w:rPr>
        <w:t xml:space="preserve">) </w:t>
      </w:r>
      <w:r w:rsidR="000A2052" w:rsidRPr="00F33680">
        <w:rPr>
          <w:lang w:val="sr-Cyrl-BA"/>
        </w:rPr>
        <w:t xml:space="preserve">контролише ловачко оружје, врсту муниције која се користи </w:t>
      </w:r>
      <w:r w:rsidR="00D86B6B" w:rsidRPr="00F33680">
        <w:rPr>
          <w:lang w:val="sr-Cyrl-BA"/>
        </w:rPr>
        <w:t xml:space="preserve">у лову и </w:t>
      </w:r>
      <w:r w:rsidR="000A2052" w:rsidRPr="00F33680">
        <w:rPr>
          <w:lang w:val="sr-Cyrl-BA"/>
        </w:rPr>
        <w:t xml:space="preserve">остала средства која су коришћена или </w:t>
      </w:r>
      <w:r w:rsidR="00D86B6B" w:rsidRPr="00F33680">
        <w:rPr>
          <w:lang w:val="sr-Cyrl-BA"/>
        </w:rPr>
        <w:t>намијењена за вршење</w:t>
      </w:r>
      <w:r w:rsidR="005B5D57" w:rsidRPr="00F33680">
        <w:rPr>
          <w:lang w:val="sr-Cyrl-BA"/>
        </w:rPr>
        <w:t xml:space="preserve"> дозвољених или</w:t>
      </w:r>
      <w:r w:rsidR="00D86B6B" w:rsidRPr="00F33680">
        <w:rPr>
          <w:lang w:val="sr-Cyrl-BA"/>
        </w:rPr>
        <w:t xml:space="preserve"> недозвољених</w:t>
      </w:r>
      <w:r w:rsidR="000A2052" w:rsidRPr="00F33680">
        <w:rPr>
          <w:lang w:val="sr-Cyrl-BA"/>
        </w:rPr>
        <w:t xml:space="preserve"> радњи у ловишту</w:t>
      </w:r>
      <w:r w:rsidR="007C6CF8" w:rsidRPr="00F33680">
        <w:rPr>
          <w:lang w:val="sr-Cyrl-BA"/>
        </w:rPr>
        <w:t>,</w:t>
      </w:r>
    </w:p>
    <w:p w14:paraId="37B98BB2" w14:textId="5DD6BE81" w:rsidR="00D23EBC" w:rsidRPr="00F33680" w:rsidRDefault="00D86B6B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>3</w:t>
      </w:r>
      <w:r w:rsidR="00D23EBC" w:rsidRPr="00F33680">
        <w:rPr>
          <w:lang w:val="sr-Cyrl-BA"/>
        </w:rPr>
        <w:t xml:space="preserve">) </w:t>
      </w:r>
      <w:r w:rsidR="000A2052" w:rsidRPr="00F33680">
        <w:rPr>
          <w:lang w:val="sr-Cyrl-BA"/>
        </w:rPr>
        <w:t xml:space="preserve">прегледа возила и друга средства која служе за превоз </w:t>
      </w:r>
      <w:r w:rsidR="005B5D57" w:rsidRPr="00F33680">
        <w:rPr>
          <w:lang w:val="sr-Cyrl-BA"/>
        </w:rPr>
        <w:t xml:space="preserve">или преношење </w:t>
      </w:r>
      <w:r w:rsidR="000A2052" w:rsidRPr="00F33680">
        <w:rPr>
          <w:lang w:val="sr-Cyrl-BA"/>
        </w:rPr>
        <w:t>дивљачи</w:t>
      </w:r>
      <w:r w:rsidR="005B5D57" w:rsidRPr="00F33680">
        <w:rPr>
          <w:lang w:val="sr-Cyrl-BA"/>
        </w:rPr>
        <w:t xml:space="preserve"> и њених дијелова</w:t>
      </w:r>
      <w:r w:rsidR="000A2052" w:rsidRPr="00F33680">
        <w:rPr>
          <w:lang w:val="sr-Cyrl-BA"/>
        </w:rPr>
        <w:t xml:space="preserve">, као и лица за која постоји сумња да превозе дивљач, трофеје или друге дијелове дивљачи, </w:t>
      </w:r>
      <w:r w:rsidR="0046039B" w:rsidRPr="00F33680">
        <w:rPr>
          <w:lang w:val="sr-Cyrl-BA"/>
        </w:rPr>
        <w:t>те</w:t>
      </w:r>
      <w:r w:rsidR="000A2052" w:rsidRPr="00F33680">
        <w:rPr>
          <w:lang w:val="sr-Cyrl-BA"/>
        </w:rPr>
        <w:t xml:space="preserve"> да врши друге контроле ради проналажења средстава којима је </w:t>
      </w:r>
      <w:r w:rsidR="00134F68" w:rsidRPr="00F33680">
        <w:rPr>
          <w:lang w:val="sr-Cyrl-BA"/>
        </w:rPr>
        <w:t>извршено</w:t>
      </w:r>
      <w:r w:rsidR="000A2052" w:rsidRPr="00F33680">
        <w:rPr>
          <w:lang w:val="sr-Cyrl-BA"/>
        </w:rPr>
        <w:t xml:space="preserve"> кривично дјело незаконитог лова</w:t>
      </w:r>
      <w:r w:rsidR="007C6CF8" w:rsidRPr="00F33680">
        <w:rPr>
          <w:lang w:val="sr-Cyrl-BA"/>
        </w:rPr>
        <w:t>,</w:t>
      </w:r>
    </w:p>
    <w:p w14:paraId="64310CFE" w14:textId="26C6F2FC" w:rsidR="00D23EBC" w:rsidRPr="00F33680" w:rsidRDefault="00D86B6B" w:rsidP="00177933">
      <w:pPr>
        <w:jc w:val="both"/>
        <w:rPr>
          <w:b/>
          <w:color w:val="C00000"/>
          <w:lang w:val="sr-Cyrl-BA"/>
        </w:rPr>
      </w:pPr>
      <w:r w:rsidRPr="00F33680">
        <w:rPr>
          <w:lang w:val="sr-Cyrl-BA"/>
        </w:rPr>
        <w:tab/>
        <w:t>4</w:t>
      </w:r>
      <w:r w:rsidR="00D23EBC" w:rsidRPr="00F33680">
        <w:rPr>
          <w:lang w:val="sr-Cyrl-BA"/>
        </w:rPr>
        <w:t xml:space="preserve">) </w:t>
      </w:r>
      <w:r w:rsidR="000A2052" w:rsidRPr="00F33680">
        <w:rPr>
          <w:lang w:val="sr-Cyrl-BA"/>
        </w:rPr>
        <w:t xml:space="preserve">прегледа улов и утврди да ли је лов обављен у складу са </w:t>
      </w:r>
      <w:r w:rsidRPr="00F33680">
        <w:rPr>
          <w:lang w:val="sr-Cyrl-BA"/>
        </w:rPr>
        <w:t>прописима кој</w:t>
      </w:r>
      <w:r w:rsidR="007C6CF8" w:rsidRPr="00F33680">
        <w:rPr>
          <w:lang w:val="sr-Cyrl-BA"/>
        </w:rPr>
        <w:t>има се уређује област ловства,</w:t>
      </w:r>
    </w:p>
    <w:p w14:paraId="48CC6A9A" w14:textId="4789DDDC" w:rsidR="00D23EBC" w:rsidRPr="00F33680" w:rsidRDefault="00D86B6B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>5</w:t>
      </w:r>
      <w:r w:rsidR="00D23EBC" w:rsidRPr="00F33680">
        <w:rPr>
          <w:lang w:val="sr-Cyrl-BA"/>
        </w:rPr>
        <w:t xml:space="preserve">) </w:t>
      </w:r>
      <w:r w:rsidRPr="00F33680">
        <w:rPr>
          <w:lang w:val="sr-Cyrl-BA"/>
        </w:rPr>
        <w:t>привремено одузме</w:t>
      </w:r>
      <w:r w:rsidR="000A2052" w:rsidRPr="00F33680">
        <w:rPr>
          <w:lang w:val="sr-Cyrl-BA"/>
        </w:rPr>
        <w:t xml:space="preserve"> уловљену или ухваћену дивљач, трофеје и друге дијелове дивљачи, </w:t>
      </w:r>
      <w:r w:rsidR="00F03495" w:rsidRPr="00F33680">
        <w:rPr>
          <w:lang w:val="sr-Cyrl-BA"/>
        </w:rPr>
        <w:t xml:space="preserve">оружје, муницију, </w:t>
      </w:r>
      <w:r w:rsidR="000A2052" w:rsidRPr="00F33680">
        <w:rPr>
          <w:lang w:val="sr-Cyrl-BA"/>
        </w:rPr>
        <w:t>као и друге предмете и средства за која се сумња да су употријебљен</w:t>
      </w:r>
      <w:r w:rsidR="00F03495" w:rsidRPr="00F33680">
        <w:rPr>
          <w:lang w:val="sr-Cyrl-BA"/>
        </w:rPr>
        <w:t>а</w:t>
      </w:r>
      <w:r w:rsidR="000A2052" w:rsidRPr="00F33680">
        <w:rPr>
          <w:lang w:val="sr-Cyrl-BA"/>
        </w:rPr>
        <w:t xml:space="preserve"> или бил</w:t>
      </w:r>
      <w:r w:rsidR="00F03495" w:rsidRPr="00F33680">
        <w:rPr>
          <w:lang w:val="sr-Cyrl-BA"/>
        </w:rPr>
        <w:t>а</w:t>
      </w:r>
      <w:r w:rsidR="005148BC" w:rsidRPr="00F33680">
        <w:rPr>
          <w:lang w:val="sr-Cyrl-BA"/>
        </w:rPr>
        <w:t xml:space="preserve"> намијењена</w:t>
      </w:r>
      <w:r w:rsidR="000A2052" w:rsidRPr="00F33680">
        <w:rPr>
          <w:lang w:val="sr-Cyrl-BA"/>
        </w:rPr>
        <w:t xml:space="preserve"> за извршење кривичног дјела или прекршаја који се односи на лов и другу штету у ловишту или да су настали или прибављени извршењем таквог кривичног дјела или прекршаја</w:t>
      </w:r>
      <w:r w:rsidR="007C6CF8" w:rsidRPr="00F33680">
        <w:rPr>
          <w:lang w:val="sr-Cyrl-BA"/>
        </w:rPr>
        <w:t>,</w:t>
      </w:r>
    </w:p>
    <w:p w14:paraId="76917365" w14:textId="41A62731" w:rsidR="000A2052" w:rsidRPr="00F33680" w:rsidRDefault="00D23EBC" w:rsidP="00177933">
      <w:pPr>
        <w:jc w:val="both"/>
        <w:rPr>
          <w:color w:val="FF0000"/>
          <w:lang w:val="sr-Cyrl-BA"/>
        </w:rPr>
      </w:pPr>
      <w:r w:rsidRPr="00F33680">
        <w:rPr>
          <w:lang w:val="sr-Cyrl-BA"/>
        </w:rPr>
        <w:tab/>
      </w:r>
      <w:r w:rsidR="00D86B6B" w:rsidRPr="00F33680">
        <w:rPr>
          <w:lang w:val="sr-Cyrl-BA"/>
        </w:rPr>
        <w:t>6</w:t>
      </w:r>
      <w:r w:rsidRPr="00F33680">
        <w:rPr>
          <w:lang w:val="sr-Cyrl-BA"/>
        </w:rPr>
        <w:t xml:space="preserve">) </w:t>
      </w:r>
      <w:r w:rsidR="000A2052" w:rsidRPr="00F33680">
        <w:rPr>
          <w:lang w:val="sr-Cyrl-BA"/>
        </w:rPr>
        <w:t>предузима друге мјере и радње за које је законом и другим прописима овлашћен</w:t>
      </w:r>
      <w:r w:rsidR="005B5D57" w:rsidRPr="00F33680">
        <w:rPr>
          <w:lang w:val="sr-Cyrl-BA"/>
        </w:rPr>
        <w:t>.</w:t>
      </w:r>
    </w:p>
    <w:p w14:paraId="4504D4EA" w14:textId="0FC2F2ED" w:rsidR="000A2052" w:rsidRPr="00F33680" w:rsidRDefault="000A205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Лице затечено у ловишту дужно је да на захтјев ловочувара покаже исправе и омогући преглед улова, оружја, </w:t>
      </w:r>
      <w:r w:rsidR="00F03495" w:rsidRPr="00F33680">
        <w:rPr>
          <w:lang w:val="sr-Cyrl-BA"/>
        </w:rPr>
        <w:t xml:space="preserve">муниције, </w:t>
      </w:r>
      <w:r w:rsidRPr="00F33680">
        <w:rPr>
          <w:lang w:val="sr-Cyrl-BA"/>
        </w:rPr>
        <w:t>возила и других средстава за лов и превоз дивљачи и њених дијелова.</w:t>
      </w:r>
    </w:p>
    <w:p w14:paraId="028DAA17" w14:textId="77777777" w:rsidR="005B5D57" w:rsidRPr="00F33680" w:rsidRDefault="005B5D57" w:rsidP="00177933">
      <w:pPr>
        <w:ind w:firstLine="720"/>
        <w:jc w:val="both"/>
        <w:rPr>
          <w:lang w:val="sr-Cyrl-BA"/>
        </w:rPr>
      </w:pPr>
    </w:p>
    <w:p w14:paraId="6568EC26" w14:textId="77777777" w:rsidR="000A2052" w:rsidRPr="00F33680" w:rsidRDefault="000A2052" w:rsidP="00177933">
      <w:pPr>
        <w:jc w:val="center"/>
        <w:rPr>
          <w:lang w:val="sr-Cyrl-BA"/>
        </w:rPr>
      </w:pPr>
      <w:r w:rsidRPr="00F33680">
        <w:rPr>
          <w:lang w:val="sr-Cyrl-BA"/>
        </w:rPr>
        <w:t xml:space="preserve">Члан </w:t>
      </w:r>
      <w:r w:rsidR="00464DD9" w:rsidRPr="00F33680">
        <w:rPr>
          <w:lang w:val="sr-Cyrl-BA"/>
        </w:rPr>
        <w:t>79</w:t>
      </w:r>
      <w:r w:rsidRPr="00F33680">
        <w:rPr>
          <w:lang w:val="sr-Cyrl-BA"/>
        </w:rPr>
        <w:t>.</w:t>
      </w:r>
    </w:p>
    <w:p w14:paraId="0538512A" w14:textId="77777777" w:rsidR="000A2052" w:rsidRPr="00F33680" w:rsidRDefault="000A2052" w:rsidP="00177933">
      <w:pPr>
        <w:jc w:val="both"/>
        <w:rPr>
          <w:lang w:val="sr-Cyrl-BA"/>
        </w:rPr>
      </w:pPr>
    </w:p>
    <w:p w14:paraId="7401217E" w14:textId="44F796AC" w:rsidR="007D2BC7" w:rsidRPr="00F33680" w:rsidRDefault="007D2BC7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(1) Захтјев за покретање </w:t>
      </w:r>
      <w:r w:rsidR="001D7A89" w:rsidRPr="00F33680">
        <w:rPr>
          <w:lang w:val="sr-Cyrl-BA"/>
        </w:rPr>
        <w:t>прекрша</w:t>
      </w:r>
      <w:r w:rsidR="00245DCE" w:rsidRPr="00F33680">
        <w:rPr>
          <w:lang w:val="sr-Cyrl-BA"/>
        </w:rPr>
        <w:t xml:space="preserve">јног поступка за бесправан лов </w:t>
      </w:r>
      <w:r w:rsidR="00245DCE" w:rsidRPr="00F33680">
        <w:rPr>
          <w:color w:val="000000" w:themeColor="text1"/>
          <w:lang w:val="sr-Cyrl-BA"/>
        </w:rPr>
        <w:t>и</w:t>
      </w:r>
      <w:r w:rsidR="00245DCE" w:rsidRPr="00F33680">
        <w:rPr>
          <w:color w:val="FF0000"/>
          <w:lang w:val="sr-Cyrl-BA"/>
        </w:rPr>
        <w:t xml:space="preserve"> </w:t>
      </w:r>
      <w:r w:rsidR="001D7A89" w:rsidRPr="00F33680">
        <w:rPr>
          <w:lang w:val="sr-Cyrl-BA"/>
        </w:rPr>
        <w:t>причи</w:t>
      </w:r>
      <w:r w:rsidR="00B414B1" w:rsidRPr="00F33680">
        <w:rPr>
          <w:lang w:val="sr-Cyrl-BA"/>
        </w:rPr>
        <w:t>њену штету на дивљачи и ловишту</w:t>
      </w:r>
      <w:r w:rsidR="001D7A89" w:rsidRPr="00F33680">
        <w:rPr>
          <w:lang w:val="sr-Cyrl-BA"/>
        </w:rPr>
        <w:t xml:space="preserve"> подноси корисник ловишта на основу забиљешке у службеној књизи,</w:t>
      </w:r>
      <w:r w:rsidRPr="00F33680">
        <w:rPr>
          <w:lang w:val="sr-Cyrl-BA"/>
        </w:rPr>
        <w:t xml:space="preserve"> записника о прегледу</w:t>
      </w:r>
      <w:r w:rsidR="005B5D57" w:rsidRPr="00F33680">
        <w:rPr>
          <w:lang w:val="sr-Cyrl-BA"/>
        </w:rPr>
        <w:t xml:space="preserve">, </w:t>
      </w:r>
      <w:r w:rsidRPr="00F33680">
        <w:rPr>
          <w:lang w:val="sr-Cyrl-BA"/>
        </w:rPr>
        <w:t xml:space="preserve">потврде о одузетим средствима и стварима, </w:t>
      </w:r>
      <w:r w:rsidR="005B5D57" w:rsidRPr="00F33680">
        <w:rPr>
          <w:lang w:val="sr-Cyrl-BA"/>
        </w:rPr>
        <w:t>фото</w:t>
      </w:r>
      <w:r w:rsidR="00B414B1" w:rsidRPr="00F33680">
        <w:rPr>
          <w:lang w:val="sr-Cyrl-BA"/>
        </w:rPr>
        <w:t>-материјала и видео-</w:t>
      </w:r>
      <w:r w:rsidR="005B5D57" w:rsidRPr="00F33680">
        <w:rPr>
          <w:lang w:val="sr-Cyrl-BA"/>
        </w:rPr>
        <w:t>материјала</w:t>
      </w:r>
      <w:r w:rsidR="009638F6" w:rsidRPr="00F33680">
        <w:rPr>
          <w:lang w:val="sr-Cyrl-BA"/>
        </w:rPr>
        <w:t xml:space="preserve"> (</w:t>
      </w:r>
      <w:r w:rsidR="005B5D57" w:rsidRPr="00F33680">
        <w:rPr>
          <w:lang w:val="sr-Cyrl-BA"/>
        </w:rPr>
        <w:t>уколико га посједује</w:t>
      </w:r>
      <w:r w:rsidR="009638F6" w:rsidRPr="00F33680">
        <w:rPr>
          <w:lang w:val="sr-Cyrl-BA"/>
        </w:rPr>
        <w:t>)</w:t>
      </w:r>
      <w:r w:rsidR="00B414B1" w:rsidRPr="00F33680">
        <w:rPr>
          <w:lang w:val="sr-Cyrl-BA"/>
        </w:rPr>
        <w:t>,</w:t>
      </w:r>
      <w:r w:rsidR="005B5D57" w:rsidRPr="00F33680">
        <w:rPr>
          <w:lang w:val="sr-Cyrl-BA"/>
        </w:rPr>
        <w:t xml:space="preserve"> </w:t>
      </w:r>
      <w:r w:rsidR="00B414B1" w:rsidRPr="00F33680">
        <w:rPr>
          <w:lang w:val="sr-Cyrl-BA"/>
        </w:rPr>
        <w:t>те</w:t>
      </w:r>
      <w:r w:rsidR="00F4059F" w:rsidRPr="00F33680">
        <w:rPr>
          <w:lang w:val="sr-Cyrl-BA"/>
        </w:rPr>
        <w:t xml:space="preserve"> </w:t>
      </w:r>
      <w:r w:rsidRPr="00F33680">
        <w:rPr>
          <w:lang w:val="sr-Cyrl-BA"/>
        </w:rPr>
        <w:t xml:space="preserve">пријаве ловочувара. </w:t>
      </w:r>
    </w:p>
    <w:p w14:paraId="2348AC8F" w14:textId="781808CC" w:rsidR="0041179B" w:rsidRPr="00F33680" w:rsidRDefault="007D2BC7" w:rsidP="00177933">
      <w:pPr>
        <w:ind w:firstLine="720"/>
        <w:jc w:val="both"/>
        <w:rPr>
          <w:color w:val="FF0000"/>
          <w:lang w:val="sr-Cyrl-BA"/>
        </w:rPr>
      </w:pPr>
      <w:r w:rsidRPr="00F33680">
        <w:rPr>
          <w:lang w:val="sr-Cyrl-BA"/>
        </w:rPr>
        <w:t>(2) Пријаву о учињеном кривичном дјелу бесправан лов подноси корисник ловишта</w:t>
      </w:r>
      <w:r w:rsidR="00F4059F" w:rsidRPr="00F33680">
        <w:rPr>
          <w:lang w:val="sr-Cyrl-BA"/>
        </w:rPr>
        <w:t>.</w:t>
      </w:r>
    </w:p>
    <w:p w14:paraId="3693CED9" w14:textId="06313356" w:rsidR="0041179B" w:rsidRPr="00F33680" w:rsidRDefault="0041179B" w:rsidP="00177933">
      <w:pPr>
        <w:jc w:val="both"/>
        <w:rPr>
          <w:lang w:val="sr-Cyrl-BA"/>
        </w:rPr>
      </w:pPr>
    </w:p>
    <w:p w14:paraId="288B27C3" w14:textId="77777777" w:rsidR="009C298A" w:rsidRPr="00F33680" w:rsidRDefault="009C298A" w:rsidP="00177933">
      <w:pPr>
        <w:jc w:val="both"/>
        <w:rPr>
          <w:lang w:val="sr-Cyrl-BA"/>
        </w:rPr>
      </w:pPr>
    </w:p>
    <w:p w14:paraId="7819D64C" w14:textId="77777777" w:rsidR="000B56D6" w:rsidRPr="00F33680" w:rsidRDefault="000B56D6" w:rsidP="009C298A">
      <w:pPr>
        <w:rPr>
          <w:b/>
          <w:lang w:val="sr-Cyrl-BA"/>
        </w:rPr>
      </w:pPr>
      <w:r w:rsidRPr="00F33680">
        <w:rPr>
          <w:b/>
          <w:lang w:val="sr-Cyrl-BA"/>
        </w:rPr>
        <w:t xml:space="preserve">ГЛАВА </w:t>
      </w:r>
      <w:r w:rsidR="00CA327F" w:rsidRPr="00F33680">
        <w:rPr>
          <w:b/>
          <w:lang w:val="sr-Cyrl-BA"/>
        </w:rPr>
        <w:t>IX</w:t>
      </w:r>
      <w:r w:rsidR="004952D6" w:rsidRPr="00F33680">
        <w:rPr>
          <w:b/>
          <w:lang w:val="sr-Cyrl-BA"/>
        </w:rPr>
        <w:t xml:space="preserve"> </w:t>
      </w:r>
    </w:p>
    <w:p w14:paraId="11050745" w14:textId="123F2988" w:rsidR="00CA327F" w:rsidRPr="00F33680" w:rsidRDefault="00CA327F" w:rsidP="009C298A">
      <w:pPr>
        <w:rPr>
          <w:b/>
          <w:lang w:val="sr-Cyrl-BA"/>
        </w:rPr>
      </w:pPr>
      <w:r w:rsidRPr="00F33680">
        <w:rPr>
          <w:b/>
          <w:lang w:val="sr-Cyrl-BA"/>
        </w:rPr>
        <w:t>НАДЗОР</w:t>
      </w:r>
    </w:p>
    <w:p w14:paraId="08F4A5E1" w14:textId="77777777" w:rsidR="00CA327F" w:rsidRPr="00F33680" w:rsidRDefault="00CA327F" w:rsidP="00177933">
      <w:pPr>
        <w:jc w:val="both"/>
        <w:rPr>
          <w:lang w:val="sr-Cyrl-BA"/>
        </w:rPr>
      </w:pPr>
    </w:p>
    <w:p w14:paraId="2C8C6AFA" w14:textId="77777777" w:rsidR="00CA327F" w:rsidRPr="00F33680" w:rsidRDefault="00CA327F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8</w:t>
      </w:r>
      <w:r w:rsidR="00033D2E" w:rsidRPr="00F33680">
        <w:rPr>
          <w:lang w:val="sr-Cyrl-BA"/>
        </w:rPr>
        <w:t>0</w:t>
      </w:r>
      <w:r w:rsidRPr="00F33680">
        <w:rPr>
          <w:lang w:val="sr-Cyrl-BA"/>
        </w:rPr>
        <w:t>.</w:t>
      </w:r>
    </w:p>
    <w:p w14:paraId="21F0C22D" w14:textId="77777777" w:rsidR="00CA327F" w:rsidRPr="00F33680" w:rsidRDefault="00CA327F" w:rsidP="00177933">
      <w:pPr>
        <w:jc w:val="both"/>
        <w:rPr>
          <w:lang w:val="sr-Cyrl-BA"/>
        </w:rPr>
      </w:pPr>
    </w:p>
    <w:p w14:paraId="2C560B85" w14:textId="77777777" w:rsidR="00CA327F" w:rsidRPr="00F33680" w:rsidRDefault="00CA327F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(1) Управни надзор над спровођењем овог закона и прописа донесених на основу њега врши Министарство.</w:t>
      </w:r>
    </w:p>
    <w:p w14:paraId="7C04B89E" w14:textId="1F31AC39" w:rsidR="00CA327F" w:rsidRPr="00F33680" w:rsidRDefault="00CA327F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</w:t>
      </w:r>
      <w:r w:rsidR="00312215" w:rsidRPr="00F33680">
        <w:rPr>
          <w:lang w:val="sr-Cyrl-BA"/>
        </w:rPr>
        <w:t>Инспекцијски надзор над извршава</w:t>
      </w:r>
      <w:r w:rsidRPr="00F33680">
        <w:rPr>
          <w:lang w:val="sr-Cyrl-BA"/>
        </w:rPr>
        <w:t>њем овог закона и подзаконских п</w:t>
      </w:r>
      <w:r w:rsidR="00B414B1" w:rsidRPr="00F33680">
        <w:rPr>
          <w:lang w:val="sr-Cyrl-BA"/>
        </w:rPr>
        <w:t>рописа донесених на основу њега</w:t>
      </w:r>
      <w:r w:rsidRPr="00F33680">
        <w:rPr>
          <w:lang w:val="sr-Cyrl-BA"/>
        </w:rPr>
        <w:t xml:space="preserve"> врши </w:t>
      </w:r>
      <w:r w:rsidR="0055735F" w:rsidRPr="00F33680">
        <w:rPr>
          <w:lang w:val="sr-Cyrl-BA"/>
        </w:rPr>
        <w:t>Инспекторат</w:t>
      </w:r>
      <w:r w:rsidR="000B56D6" w:rsidRPr="00F33680">
        <w:rPr>
          <w:lang w:val="sr-Cyrl-BA"/>
        </w:rPr>
        <w:t>.</w:t>
      </w:r>
    </w:p>
    <w:p w14:paraId="78E6AA48" w14:textId="037FDDF8" w:rsidR="006C7F05" w:rsidRPr="00F33680" w:rsidRDefault="006C7F05" w:rsidP="00177933">
      <w:pPr>
        <w:jc w:val="center"/>
        <w:rPr>
          <w:lang w:val="sr-Cyrl-BA"/>
        </w:rPr>
      </w:pPr>
    </w:p>
    <w:p w14:paraId="03FF980C" w14:textId="6CBBBA4A" w:rsidR="00CA327F" w:rsidRPr="00F33680" w:rsidRDefault="00CA327F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8</w:t>
      </w:r>
      <w:r w:rsidR="00033D2E" w:rsidRPr="00F33680">
        <w:rPr>
          <w:lang w:val="sr-Cyrl-BA"/>
        </w:rPr>
        <w:t>1</w:t>
      </w:r>
      <w:r w:rsidRPr="00F33680">
        <w:rPr>
          <w:lang w:val="sr-Cyrl-BA"/>
        </w:rPr>
        <w:t>.</w:t>
      </w:r>
    </w:p>
    <w:p w14:paraId="7F78C8C4" w14:textId="77777777" w:rsidR="00CA327F" w:rsidRPr="00F33680" w:rsidRDefault="00CA327F" w:rsidP="00177933">
      <w:pPr>
        <w:jc w:val="both"/>
        <w:rPr>
          <w:lang w:val="sr-Cyrl-BA"/>
        </w:rPr>
      </w:pPr>
    </w:p>
    <w:p w14:paraId="3C295D30" w14:textId="66DCDFDC" w:rsidR="00CA327F" w:rsidRPr="00F33680" w:rsidRDefault="00CA327F" w:rsidP="00B414B1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Поред овлашћења </w:t>
      </w:r>
      <w:r w:rsidR="00F56130" w:rsidRPr="00F33680">
        <w:rPr>
          <w:lang w:val="sr-Cyrl-BA"/>
        </w:rPr>
        <w:t>утврђених прописом којим се уређуј</w:t>
      </w:r>
      <w:r w:rsidR="00B414B1" w:rsidRPr="00F33680">
        <w:rPr>
          <w:lang w:val="sr-Cyrl-BA"/>
        </w:rPr>
        <w:t>у</w:t>
      </w:r>
      <w:r w:rsidR="00F56130" w:rsidRPr="00F33680">
        <w:rPr>
          <w:lang w:val="sr-Cyrl-BA"/>
        </w:rPr>
        <w:t xml:space="preserve"> организација и рад </w:t>
      </w:r>
      <w:r w:rsidR="0055735F" w:rsidRPr="00F33680">
        <w:rPr>
          <w:lang w:val="sr-Cyrl-BA"/>
        </w:rPr>
        <w:t>Инспектората</w:t>
      </w:r>
      <w:r w:rsidRPr="00F33680">
        <w:rPr>
          <w:lang w:val="sr-Cyrl-BA"/>
        </w:rPr>
        <w:t xml:space="preserve">, </w:t>
      </w:r>
      <w:r w:rsidR="00BD29C6" w:rsidRPr="00F33680">
        <w:rPr>
          <w:lang w:val="sr-Cyrl-BA"/>
        </w:rPr>
        <w:t>шумарски инспектор</w:t>
      </w:r>
      <w:r w:rsidR="00DA7832" w:rsidRPr="00F33680">
        <w:rPr>
          <w:lang w:val="sr-Cyrl-BA"/>
        </w:rPr>
        <w:t xml:space="preserve"> овлашћен је да врши</w:t>
      </w:r>
      <w:r w:rsidR="007C6CF8" w:rsidRPr="00F33680">
        <w:rPr>
          <w:lang w:val="sr-Cyrl-BA"/>
        </w:rPr>
        <w:t xml:space="preserve"> </w:t>
      </w:r>
      <w:r w:rsidRPr="00F33680">
        <w:rPr>
          <w:lang w:val="sr-Cyrl-BA"/>
        </w:rPr>
        <w:t>контролу ло</w:t>
      </w:r>
      <w:r w:rsidR="002C365B" w:rsidRPr="00F33680">
        <w:rPr>
          <w:lang w:val="sr-Cyrl-BA"/>
        </w:rPr>
        <w:t xml:space="preserve">ва соколарењем </w:t>
      </w:r>
      <w:r w:rsidR="00DA7832" w:rsidRPr="00F33680">
        <w:rPr>
          <w:lang w:val="sr-Cyrl-BA"/>
        </w:rPr>
        <w:t>и уколико</w:t>
      </w:r>
      <w:r w:rsidR="00A67BDD" w:rsidRPr="00F33680">
        <w:rPr>
          <w:lang w:val="sr-Cyrl-BA"/>
        </w:rPr>
        <w:t xml:space="preserve"> у току поступка инспекцијског надзора утврди да</w:t>
      </w:r>
      <w:r w:rsidR="00DA7832" w:rsidRPr="00F33680">
        <w:rPr>
          <w:lang w:val="sr-Cyrl-BA"/>
        </w:rPr>
        <w:t xml:space="preserve"> су пре</w:t>
      </w:r>
      <w:r w:rsidR="00226E77" w:rsidRPr="00F33680">
        <w:rPr>
          <w:lang w:val="sr-Cyrl-BA"/>
        </w:rPr>
        <w:t xml:space="preserve">кршена правила овог </w:t>
      </w:r>
      <w:r w:rsidR="00226E77" w:rsidRPr="00F33680">
        <w:rPr>
          <w:lang w:val="sr-Cyrl-BA"/>
        </w:rPr>
        <w:lastRenderedPageBreak/>
        <w:t>начина лова</w:t>
      </w:r>
      <w:r w:rsidR="00DA7832" w:rsidRPr="00F33680">
        <w:rPr>
          <w:lang w:val="sr-Cyrl-BA"/>
        </w:rPr>
        <w:t>,</w:t>
      </w:r>
      <w:r w:rsidR="00A67BDD" w:rsidRPr="00F33680">
        <w:rPr>
          <w:lang w:val="sr-Cyrl-BA"/>
        </w:rPr>
        <w:t xml:space="preserve"> </w:t>
      </w:r>
      <w:r w:rsidR="002C365B" w:rsidRPr="00F33680">
        <w:rPr>
          <w:lang w:val="sr-Cyrl-BA"/>
        </w:rPr>
        <w:t>наложи одуз</w:t>
      </w:r>
      <w:r w:rsidR="00852E4A" w:rsidRPr="00F33680">
        <w:rPr>
          <w:lang w:val="sr-Cyrl-BA"/>
        </w:rPr>
        <w:t>и</w:t>
      </w:r>
      <w:r w:rsidR="002C365B" w:rsidRPr="00F33680">
        <w:rPr>
          <w:lang w:val="sr-Cyrl-BA"/>
        </w:rPr>
        <w:t>мање уловљене или ухваћене дивљачи и незаконито коришћених средстава за лов.</w:t>
      </w:r>
    </w:p>
    <w:p w14:paraId="54120BA1" w14:textId="447F6803" w:rsidR="00DA7832" w:rsidRPr="00F33680" w:rsidRDefault="00DA7832" w:rsidP="00D62A4E">
      <w:pPr>
        <w:rPr>
          <w:b/>
          <w:lang w:val="sr-Cyrl-BA"/>
        </w:rPr>
      </w:pPr>
    </w:p>
    <w:p w14:paraId="7EEAD1CE" w14:textId="77777777" w:rsidR="00DA7832" w:rsidRPr="00F33680" w:rsidRDefault="00DA7832" w:rsidP="00D62A4E">
      <w:pPr>
        <w:rPr>
          <w:b/>
          <w:lang w:val="sr-Cyrl-BA"/>
        </w:rPr>
      </w:pPr>
    </w:p>
    <w:p w14:paraId="16672C7C" w14:textId="7E10355A" w:rsidR="000B56D6" w:rsidRPr="00F33680" w:rsidRDefault="000B56D6" w:rsidP="00D62A4E">
      <w:pPr>
        <w:rPr>
          <w:b/>
          <w:lang w:val="sr-Cyrl-BA"/>
        </w:rPr>
      </w:pPr>
      <w:r w:rsidRPr="00F33680">
        <w:rPr>
          <w:b/>
          <w:lang w:val="sr-Cyrl-BA"/>
        </w:rPr>
        <w:t>ГЛАВА X</w:t>
      </w:r>
      <w:r w:rsidR="009D5F9D" w:rsidRPr="00F33680">
        <w:rPr>
          <w:b/>
          <w:lang w:val="sr-Cyrl-BA"/>
        </w:rPr>
        <w:t xml:space="preserve"> </w:t>
      </w:r>
    </w:p>
    <w:p w14:paraId="19E8D09C" w14:textId="0F225503" w:rsidR="009D5F9D" w:rsidRPr="00F33680" w:rsidRDefault="009D5F9D" w:rsidP="00D62A4E">
      <w:pPr>
        <w:rPr>
          <w:b/>
          <w:lang w:val="sr-Cyrl-BA"/>
        </w:rPr>
      </w:pPr>
      <w:r w:rsidRPr="00F33680">
        <w:rPr>
          <w:b/>
          <w:lang w:val="sr-Cyrl-BA"/>
        </w:rPr>
        <w:t>КАЗНЕНЕ ОДРЕДБЕ</w:t>
      </w:r>
    </w:p>
    <w:p w14:paraId="0185B041" w14:textId="56CA85F3" w:rsidR="00787183" w:rsidRPr="00F33680" w:rsidRDefault="00787183" w:rsidP="00D62A4E">
      <w:pPr>
        <w:rPr>
          <w:b/>
          <w:lang w:val="sr-Cyrl-BA"/>
        </w:rPr>
      </w:pPr>
    </w:p>
    <w:p w14:paraId="3ADA5EFA" w14:textId="77777777" w:rsidR="009D5F9D" w:rsidRPr="00F33680" w:rsidRDefault="009D5F9D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8</w:t>
      </w:r>
      <w:r w:rsidR="00033D2E" w:rsidRPr="00F33680">
        <w:rPr>
          <w:lang w:val="sr-Cyrl-BA"/>
        </w:rPr>
        <w:t>2</w:t>
      </w:r>
      <w:r w:rsidRPr="00F33680">
        <w:rPr>
          <w:lang w:val="sr-Cyrl-BA"/>
        </w:rPr>
        <w:t>.</w:t>
      </w:r>
    </w:p>
    <w:p w14:paraId="667A7F0D" w14:textId="77777777" w:rsidR="009D5F9D" w:rsidRPr="00F33680" w:rsidRDefault="009D5F9D" w:rsidP="00177933">
      <w:pPr>
        <w:jc w:val="center"/>
        <w:rPr>
          <w:lang w:val="sr-Cyrl-BA"/>
        </w:rPr>
      </w:pPr>
    </w:p>
    <w:p w14:paraId="0468F496" w14:textId="67DD2E63" w:rsidR="009D5F9D" w:rsidRPr="00F33680" w:rsidRDefault="009D5F9D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(1) Новчаном казном од </w:t>
      </w:r>
      <w:r w:rsidR="00430D30" w:rsidRPr="00F33680">
        <w:rPr>
          <w:lang w:val="sr-Cyrl-BA"/>
        </w:rPr>
        <w:t>5</w:t>
      </w:r>
      <w:r w:rsidRPr="00F33680">
        <w:rPr>
          <w:lang w:val="sr-Cyrl-BA"/>
        </w:rPr>
        <w:t xml:space="preserve">.000 </w:t>
      </w:r>
      <w:r w:rsidR="00B414B1" w:rsidRPr="00F33680">
        <w:rPr>
          <w:lang w:val="sr-Cyrl-BA"/>
        </w:rPr>
        <w:t xml:space="preserve">КМ </w:t>
      </w:r>
      <w:r w:rsidRPr="00F33680">
        <w:rPr>
          <w:lang w:val="sr-Cyrl-BA"/>
        </w:rPr>
        <w:t xml:space="preserve">до </w:t>
      </w:r>
      <w:r w:rsidR="00430D30" w:rsidRPr="00F33680">
        <w:rPr>
          <w:lang w:val="sr-Cyrl-BA"/>
        </w:rPr>
        <w:t>15</w:t>
      </w:r>
      <w:r w:rsidRPr="00F33680">
        <w:rPr>
          <w:lang w:val="sr-Cyrl-BA"/>
        </w:rPr>
        <w:t>.000 КМ казниће се за прекршај правно</w:t>
      </w:r>
      <w:r w:rsidR="00B414B1" w:rsidRPr="00F33680">
        <w:rPr>
          <w:lang w:val="sr-Cyrl-BA"/>
        </w:rPr>
        <w:t xml:space="preserve"> лице, односно корисник ловишта</w:t>
      </w:r>
      <w:r w:rsidRPr="00F33680">
        <w:rPr>
          <w:lang w:val="sr-Cyrl-BA"/>
        </w:rPr>
        <w:t xml:space="preserve"> ако:</w:t>
      </w:r>
    </w:p>
    <w:p w14:paraId="497BD052" w14:textId="48693F08" w:rsidR="009D5F9D" w:rsidRPr="00F33680" w:rsidRDefault="008C4326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9D5F9D" w:rsidRPr="00F33680">
        <w:rPr>
          <w:lang w:val="sr-Cyrl-BA"/>
        </w:rPr>
        <w:t>) дозволи да се за вријеме сталне и привремене забране лова, заштићена дивљач лови, прогања или нам</w:t>
      </w:r>
      <w:r w:rsidR="002235E9" w:rsidRPr="00F33680">
        <w:rPr>
          <w:lang w:val="sr-Cyrl-BA"/>
        </w:rPr>
        <w:t>јерно узнемирава (члан 7. став 6</w:t>
      </w:r>
      <w:r w:rsidR="009D5F9D" w:rsidRPr="00F33680">
        <w:rPr>
          <w:lang w:val="sr-Cyrl-BA"/>
        </w:rPr>
        <w:t>),</w:t>
      </w:r>
    </w:p>
    <w:p w14:paraId="15A4CECD" w14:textId="2859AAA4" w:rsidR="008E5111" w:rsidRPr="00F33680" w:rsidRDefault="008E5111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2) поступи супр</w:t>
      </w:r>
      <w:r w:rsidR="00081650" w:rsidRPr="00F33680">
        <w:rPr>
          <w:lang w:val="sr-Cyrl-BA"/>
        </w:rPr>
        <w:t>отно одредбама члана 10. став 1</w:t>
      </w:r>
      <w:r w:rsidR="00686BEB" w:rsidRPr="00F33680">
        <w:rPr>
          <w:lang w:val="sr-Cyrl-BA"/>
        </w:rPr>
        <w:t>. овог закона</w:t>
      </w:r>
      <w:r w:rsidR="00081650" w:rsidRPr="00F33680">
        <w:rPr>
          <w:lang w:val="sr-Cyrl-BA"/>
        </w:rPr>
        <w:t>,</w:t>
      </w:r>
    </w:p>
    <w:p w14:paraId="2DF3AB9D" w14:textId="2B497564" w:rsidR="009D5F9D" w:rsidRPr="00F33680" w:rsidRDefault="008E5111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3</w:t>
      </w:r>
      <w:r w:rsidR="009D5F9D" w:rsidRPr="00F33680">
        <w:rPr>
          <w:lang w:val="sr-Cyrl-BA"/>
        </w:rPr>
        <w:t xml:space="preserve">) </w:t>
      </w:r>
      <w:r w:rsidR="00643F9A" w:rsidRPr="00F33680">
        <w:rPr>
          <w:lang w:val="sr-Cyrl-BA"/>
        </w:rPr>
        <w:t xml:space="preserve">дозволи </w:t>
      </w:r>
      <w:r w:rsidR="009D5F9D" w:rsidRPr="00F33680">
        <w:rPr>
          <w:lang w:val="sr-Cyrl-BA"/>
        </w:rPr>
        <w:t>лов птиц</w:t>
      </w:r>
      <w:r w:rsidR="00643F9A" w:rsidRPr="00F33680">
        <w:rPr>
          <w:lang w:val="sr-Cyrl-BA"/>
        </w:rPr>
        <w:t>а</w:t>
      </w:r>
      <w:r w:rsidR="009D5F9D" w:rsidRPr="00F33680">
        <w:rPr>
          <w:lang w:val="sr-Cyrl-BA"/>
        </w:rPr>
        <w:t xml:space="preserve"> и сисар</w:t>
      </w:r>
      <w:r w:rsidR="00643F9A" w:rsidRPr="00F33680">
        <w:rPr>
          <w:lang w:val="sr-Cyrl-BA"/>
        </w:rPr>
        <w:t>а</w:t>
      </w:r>
      <w:r w:rsidR="009D5F9D" w:rsidRPr="00F33680">
        <w:rPr>
          <w:lang w:val="sr-Cyrl-BA"/>
        </w:rPr>
        <w:t xml:space="preserve"> корисн</w:t>
      </w:r>
      <w:r w:rsidR="00643F9A" w:rsidRPr="00F33680">
        <w:rPr>
          <w:lang w:val="sr-Cyrl-BA"/>
        </w:rPr>
        <w:t>их</w:t>
      </w:r>
      <w:r w:rsidR="009D5F9D" w:rsidRPr="00F33680">
        <w:rPr>
          <w:lang w:val="sr-Cyrl-BA"/>
        </w:rPr>
        <w:t xml:space="preserve"> за пољопривреду и шумарство, уништава</w:t>
      </w:r>
      <w:r w:rsidR="00643F9A" w:rsidRPr="00F33680">
        <w:rPr>
          <w:lang w:val="sr-Cyrl-BA"/>
        </w:rPr>
        <w:t>ње</w:t>
      </w:r>
      <w:r w:rsidR="009D5F9D" w:rsidRPr="00F33680">
        <w:rPr>
          <w:lang w:val="sr-Cyrl-BA"/>
        </w:rPr>
        <w:t>, хвата</w:t>
      </w:r>
      <w:r w:rsidR="00643F9A" w:rsidRPr="00F33680">
        <w:rPr>
          <w:lang w:val="sr-Cyrl-BA"/>
        </w:rPr>
        <w:t>ње</w:t>
      </w:r>
      <w:r w:rsidR="009D5F9D" w:rsidRPr="00F33680">
        <w:rPr>
          <w:lang w:val="sr-Cyrl-BA"/>
        </w:rPr>
        <w:t xml:space="preserve"> и присваја</w:t>
      </w:r>
      <w:r w:rsidR="00643F9A" w:rsidRPr="00F33680">
        <w:rPr>
          <w:lang w:val="sr-Cyrl-BA"/>
        </w:rPr>
        <w:t>ње</w:t>
      </w:r>
      <w:r w:rsidR="009D5F9D" w:rsidRPr="00F33680">
        <w:rPr>
          <w:lang w:val="sr-Cyrl-BA"/>
        </w:rPr>
        <w:t xml:space="preserve"> младунчад</w:t>
      </w:r>
      <w:r w:rsidR="00B414B1" w:rsidRPr="00F33680">
        <w:rPr>
          <w:lang w:val="sr-Cyrl-BA"/>
        </w:rPr>
        <w:t>и</w:t>
      </w:r>
      <w:r w:rsidR="009D5F9D" w:rsidRPr="00F33680">
        <w:rPr>
          <w:lang w:val="sr-Cyrl-BA"/>
        </w:rPr>
        <w:t xml:space="preserve"> и јаја, оштећ</w:t>
      </w:r>
      <w:r w:rsidR="00643F9A" w:rsidRPr="00F33680">
        <w:rPr>
          <w:lang w:val="sr-Cyrl-BA"/>
        </w:rPr>
        <w:t>ење</w:t>
      </w:r>
      <w:r w:rsidR="009D5F9D" w:rsidRPr="00F33680">
        <w:rPr>
          <w:lang w:val="sr-Cyrl-BA"/>
        </w:rPr>
        <w:t xml:space="preserve"> и уништава</w:t>
      </w:r>
      <w:r w:rsidR="00643F9A" w:rsidRPr="00F33680">
        <w:rPr>
          <w:lang w:val="sr-Cyrl-BA"/>
        </w:rPr>
        <w:t>ње</w:t>
      </w:r>
      <w:r w:rsidR="009D5F9D" w:rsidRPr="00F33680">
        <w:rPr>
          <w:lang w:val="sr-Cyrl-BA"/>
        </w:rPr>
        <w:t xml:space="preserve"> гнијезда, легла и јаја заштићене и незаштиће</w:t>
      </w:r>
      <w:r w:rsidR="00081650" w:rsidRPr="00F33680">
        <w:rPr>
          <w:lang w:val="sr-Cyrl-BA"/>
        </w:rPr>
        <w:t>не дивљачи (члан 14. ст. 1. и 2</w:t>
      </w:r>
      <w:r w:rsidR="009D5F9D" w:rsidRPr="00F33680">
        <w:rPr>
          <w:lang w:val="sr-Cyrl-BA"/>
        </w:rPr>
        <w:t xml:space="preserve">), </w:t>
      </w:r>
    </w:p>
    <w:p w14:paraId="780B66FF" w14:textId="46058FE0" w:rsidR="009D5F9D" w:rsidRPr="00F33680" w:rsidRDefault="008E5111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4</w:t>
      </w:r>
      <w:r w:rsidR="009D5F9D" w:rsidRPr="00F33680">
        <w:rPr>
          <w:lang w:val="sr-Cyrl-BA"/>
        </w:rPr>
        <w:t>) поступи супротно</w:t>
      </w:r>
      <w:r w:rsidR="00081650" w:rsidRPr="00F33680">
        <w:rPr>
          <w:lang w:val="sr-Cyrl-BA"/>
        </w:rPr>
        <w:t xml:space="preserve"> одредбама члана 17. ст. 1. и 4</w:t>
      </w:r>
      <w:r w:rsidR="00686BEB" w:rsidRPr="00F33680">
        <w:rPr>
          <w:lang w:val="sr-Cyrl-BA"/>
        </w:rPr>
        <w:t>. овог закона</w:t>
      </w:r>
      <w:r w:rsidR="009D5F9D" w:rsidRPr="00F33680">
        <w:rPr>
          <w:lang w:val="sr-Cyrl-BA"/>
        </w:rPr>
        <w:t>,</w:t>
      </w:r>
    </w:p>
    <w:p w14:paraId="59130033" w14:textId="1236F4D3" w:rsidR="009D5F9D" w:rsidRPr="00F33680" w:rsidRDefault="007039E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5</w:t>
      </w:r>
      <w:r w:rsidR="009D5F9D" w:rsidRPr="00F33680">
        <w:rPr>
          <w:lang w:val="sr-Cyrl-BA"/>
        </w:rPr>
        <w:t xml:space="preserve">) </w:t>
      </w:r>
      <w:r w:rsidR="00B414B1" w:rsidRPr="00F33680">
        <w:rPr>
          <w:lang w:val="sr-Cyrl-BA"/>
        </w:rPr>
        <w:t>п</w:t>
      </w:r>
      <w:r w:rsidR="000B56D6" w:rsidRPr="00F33680">
        <w:rPr>
          <w:lang w:val="sr-Cyrl-BA"/>
        </w:rPr>
        <w:t>раво</w:t>
      </w:r>
      <w:r w:rsidR="00B414B1" w:rsidRPr="00F33680">
        <w:rPr>
          <w:lang w:val="sr-Cyrl-BA"/>
        </w:rPr>
        <w:t xml:space="preserve"> коришћења ловишта уступи другом кориснику</w:t>
      </w:r>
      <w:r w:rsidR="000B56D6" w:rsidRPr="00F33680">
        <w:rPr>
          <w:lang w:val="sr-Cyrl-BA"/>
        </w:rPr>
        <w:t xml:space="preserve"> или ловиште да у закуп (члан 33. став 4),</w:t>
      </w:r>
    </w:p>
    <w:p w14:paraId="722059D8" w14:textId="3F4490A6" w:rsidR="00E1242E" w:rsidRPr="00F33680" w:rsidRDefault="007039E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6</w:t>
      </w:r>
      <w:r w:rsidR="00DD6B47" w:rsidRPr="00F33680">
        <w:rPr>
          <w:lang w:val="sr-Cyrl-BA"/>
        </w:rPr>
        <w:t>)</w:t>
      </w:r>
      <w:r w:rsidR="00E1242E" w:rsidRPr="00F33680">
        <w:rPr>
          <w:lang w:val="sr-Cyrl-BA"/>
        </w:rPr>
        <w:t xml:space="preserve"> посту</w:t>
      </w:r>
      <w:r w:rsidR="00081650" w:rsidRPr="00F33680">
        <w:rPr>
          <w:lang w:val="sr-Cyrl-BA"/>
        </w:rPr>
        <w:t>пи супротно одредбама члана 35</w:t>
      </w:r>
      <w:r w:rsidR="00686BEB" w:rsidRPr="00F33680">
        <w:rPr>
          <w:lang w:val="sr-Cyrl-BA"/>
        </w:rPr>
        <w:t>. овог закона</w:t>
      </w:r>
      <w:r w:rsidR="000B56D6" w:rsidRPr="00F33680">
        <w:rPr>
          <w:lang w:val="sr-Cyrl-BA"/>
        </w:rPr>
        <w:t>,</w:t>
      </w:r>
    </w:p>
    <w:p w14:paraId="5E23B2D8" w14:textId="7A3C5AAC" w:rsidR="00AB739B" w:rsidRPr="00F33680" w:rsidRDefault="000D4741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7</w:t>
      </w:r>
      <w:r w:rsidR="00AB739B" w:rsidRPr="00F33680">
        <w:rPr>
          <w:lang w:val="sr-Cyrl-BA"/>
        </w:rPr>
        <w:t>) формира прихватилиште</w:t>
      </w:r>
      <w:r w:rsidRPr="00F33680">
        <w:rPr>
          <w:lang w:val="sr-Cyrl-BA"/>
        </w:rPr>
        <w:t xml:space="preserve"> </w:t>
      </w:r>
      <w:r w:rsidRPr="00F33680">
        <w:rPr>
          <w:color w:val="000000" w:themeColor="text1"/>
          <w:lang w:val="sr-Cyrl-BA"/>
        </w:rPr>
        <w:t>за дивљач</w:t>
      </w:r>
      <w:r w:rsidR="00AB739B" w:rsidRPr="00F33680">
        <w:rPr>
          <w:color w:val="000000" w:themeColor="text1"/>
          <w:lang w:val="sr-Cyrl-BA"/>
        </w:rPr>
        <w:t xml:space="preserve"> </w:t>
      </w:r>
      <w:r w:rsidR="00AB739B" w:rsidRPr="00F33680">
        <w:rPr>
          <w:lang w:val="sr-Cyrl-BA"/>
        </w:rPr>
        <w:t xml:space="preserve">без рјешења министра (члан 40. </w:t>
      </w:r>
      <w:r w:rsidR="000B56D6" w:rsidRPr="00F33680">
        <w:rPr>
          <w:lang w:val="sr-Cyrl-BA"/>
        </w:rPr>
        <w:t>став</w:t>
      </w:r>
      <w:r w:rsidR="00081650" w:rsidRPr="00F33680">
        <w:rPr>
          <w:lang w:val="sr-Cyrl-BA"/>
        </w:rPr>
        <w:t xml:space="preserve"> </w:t>
      </w:r>
      <w:r w:rsidR="00B414B1" w:rsidRPr="00F33680">
        <w:rPr>
          <w:lang w:val="sr-Cyrl-BA"/>
        </w:rPr>
        <w:t>4</w:t>
      </w:r>
      <w:r w:rsidR="00AB739B" w:rsidRPr="00F33680">
        <w:rPr>
          <w:lang w:val="sr-Cyrl-BA"/>
        </w:rPr>
        <w:t>),</w:t>
      </w:r>
    </w:p>
    <w:p w14:paraId="1A910095" w14:textId="163238AB" w:rsidR="009D5F9D" w:rsidRPr="00F33680" w:rsidRDefault="000D4741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8</w:t>
      </w:r>
      <w:r w:rsidR="009D5F9D" w:rsidRPr="00F33680">
        <w:rPr>
          <w:lang w:val="sr-Cyrl-BA"/>
        </w:rPr>
        <w:t>) на вријеме не предложи ловну основу (члан 44. ст. 2. и</w:t>
      </w:r>
      <w:r w:rsidR="00081650" w:rsidRPr="00F33680">
        <w:rPr>
          <w:lang w:val="sr-Cyrl-BA"/>
        </w:rPr>
        <w:t xml:space="preserve"> 4</w:t>
      </w:r>
      <w:r w:rsidR="009D5F9D" w:rsidRPr="00F33680">
        <w:rPr>
          <w:lang w:val="sr-Cyrl-BA"/>
        </w:rPr>
        <w:t>),</w:t>
      </w:r>
    </w:p>
    <w:p w14:paraId="47D00E20" w14:textId="73FF1D88" w:rsidR="009D5F9D" w:rsidRPr="00F33680" w:rsidRDefault="000D4741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9</w:t>
      </w:r>
      <w:r w:rsidR="009D5F9D" w:rsidRPr="00F33680">
        <w:rPr>
          <w:lang w:val="sr-Cyrl-BA"/>
        </w:rPr>
        <w:t xml:space="preserve">) користи дивљач и ловиште без сагласности на годишњи план </w:t>
      </w:r>
      <w:r w:rsidR="00795960" w:rsidRPr="00F33680">
        <w:rPr>
          <w:lang w:val="sr-Cyrl-BA"/>
        </w:rPr>
        <w:t>газдовања</w:t>
      </w:r>
      <w:r w:rsidR="009D5F9D" w:rsidRPr="00F33680">
        <w:rPr>
          <w:lang w:val="sr-Cyrl-BA"/>
        </w:rPr>
        <w:t xml:space="preserve"> ловишт</w:t>
      </w:r>
      <w:r w:rsidR="00795960" w:rsidRPr="00F33680">
        <w:rPr>
          <w:lang w:val="sr-Cyrl-BA"/>
        </w:rPr>
        <w:t>ем</w:t>
      </w:r>
      <w:r w:rsidR="009D5F9D" w:rsidRPr="00F33680">
        <w:rPr>
          <w:lang w:val="sr-Cyrl-BA"/>
        </w:rPr>
        <w:t xml:space="preserve"> или привремени годишњи план </w:t>
      </w:r>
      <w:r w:rsidR="00795960" w:rsidRPr="00F33680">
        <w:rPr>
          <w:lang w:val="sr-Cyrl-BA"/>
        </w:rPr>
        <w:t xml:space="preserve">газдовања </w:t>
      </w:r>
      <w:r w:rsidR="009D5F9D" w:rsidRPr="00F33680">
        <w:rPr>
          <w:lang w:val="sr-Cyrl-BA"/>
        </w:rPr>
        <w:t>ловишт</w:t>
      </w:r>
      <w:r w:rsidR="00795960" w:rsidRPr="00F33680">
        <w:rPr>
          <w:lang w:val="sr-Cyrl-BA"/>
        </w:rPr>
        <w:t>ем</w:t>
      </w:r>
      <w:r w:rsidR="00081650" w:rsidRPr="00F33680">
        <w:rPr>
          <w:lang w:val="sr-Cyrl-BA"/>
        </w:rPr>
        <w:t xml:space="preserve"> (члан 45. ст. 1. и 2</w:t>
      </w:r>
      <w:r w:rsidR="009D5F9D" w:rsidRPr="00F33680">
        <w:rPr>
          <w:lang w:val="sr-Cyrl-BA"/>
        </w:rPr>
        <w:t xml:space="preserve">), </w:t>
      </w:r>
    </w:p>
    <w:p w14:paraId="13BAABBB" w14:textId="784A6109" w:rsidR="009D5F9D" w:rsidRPr="00F33680" w:rsidRDefault="000D4741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10</w:t>
      </w:r>
      <w:r w:rsidR="009D5F9D" w:rsidRPr="00F33680">
        <w:rPr>
          <w:lang w:val="sr-Cyrl-BA"/>
        </w:rPr>
        <w:t xml:space="preserve">) не </w:t>
      </w:r>
      <w:r w:rsidR="000B56D6" w:rsidRPr="00F33680">
        <w:rPr>
          <w:lang w:val="sr-Cyrl-BA"/>
        </w:rPr>
        <w:t xml:space="preserve">изради </w:t>
      </w:r>
      <w:r w:rsidR="009D5F9D" w:rsidRPr="00F33680">
        <w:rPr>
          <w:lang w:val="sr-Cyrl-BA"/>
        </w:rPr>
        <w:t xml:space="preserve">и не достави на одобрење у прописаном року привремени план </w:t>
      </w:r>
      <w:r w:rsidR="00795960" w:rsidRPr="00F33680">
        <w:rPr>
          <w:lang w:val="sr-Cyrl-BA"/>
        </w:rPr>
        <w:t xml:space="preserve">газдовања </w:t>
      </w:r>
      <w:r w:rsidR="009D5F9D" w:rsidRPr="00F33680">
        <w:rPr>
          <w:lang w:val="sr-Cyrl-BA"/>
        </w:rPr>
        <w:t>ловишт</w:t>
      </w:r>
      <w:r w:rsidR="00795960" w:rsidRPr="00F33680">
        <w:rPr>
          <w:lang w:val="sr-Cyrl-BA"/>
        </w:rPr>
        <w:t>ем</w:t>
      </w:r>
      <w:r w:rsidR="009D5F9D" w:rsidRPr="00F33680">
        <w:rPr>
          <w:lang w:val="sr-Cyrl-BA"/>
        </w:rPr>
        <w:t xml:space="preserve"> или годишњи план </w:t>
      </w:r>
      <w:r w:rsidR="00795960" w:rsidRPr="00F33680">
        <w:rPr>
          <w:lang w:val="sr-Cyrl-BA"/>
        </w:rPr>
        <w:t xml:space="preserve">газдовања </w:t>
      </w:r>
      <w:r w:rsidR="00081650" w:rsidRPr="00F33680">
        <w:rPr>
          <w:lang w:val="sr-Cyrl-BA"/>
        </w:rPr>
        <w:t>ловиштем (члан 46</w:t>
      </w:r>
      <w:r w:rsidR="009D5F9D" w:rsidRPr="00F33680">
        <w:rPr>
          <w:lang w:val="sr-Cyrl-BA"/>
        </w:rPr>
        <w:t>),</w:t>
      </w:r>
    </w:p>
    <w:p w14:paraId="112770F1" w14:textId="4A3E20E9" w:rsidR="00BD042D" w:rsidRPr="00F33680" w:rsidRDefault="000D4741" w:rsidP="00177933">
      <w:pPr>
        <w:ind w:firstLine="720"/>
        <w:jc w:val="both"/>
        <w:rPr>
          <w:color w:val="000000" w:themeColor="text1"/>
          <w:lang w:val="sr-Cyrl-BA"/>
        </w:rPr>
      </w:pPr>
      <w:r w:rsidRPr="00F33680">
        <w:rPr>
          <w:color w:val="000000" w:themeColor="text1"/>
          <w:lang w:val="sr-Cyrl-BA"/>
        </w:rPr>
        <w:t>11</w:t>
      </w:r>
      <w:r w:rsidR="00BD042D" w:rsidRPr="00F33680">
        <w:rPr>
          <w:color w:val="000000" w:themeColor="text1"/>
          <w:lang w:val="sr-Cyrl-BA"/>
        </w:rPr>
        <w:t>) не предузме све прописане и неопходне мјере ради спречавања штете коју дивљач може причинити људи</w:t>
      </w:r>
      <w:r w:rsidR="00081650" w:rsidRPr="00F33680">
        <w:rPr>
          <w:color w:val="000000" w:themeColor="text1"/>
          <w:lang w:val="sr-Cyrl-BA"/>
        </w:rPr>
        <w:t>ма или њиховој имовини (члан 60</w:t>
      </w:r>
      <w:r w:rsidR="00BD042D" w:rsidRPr="00F33680">
        <w:rPr>
          <w:color w:val="000000" w:themeColor="text1"/>
          <w:lang w:val="sr-Cyrl-BA"/>
        </w:rPr>
        <w:t>),</w:t>
      </w:r>
    </w:p>
    <w:p w14:paraId="6ADEBB44" w14:textId="03E6909D" w:rsidR="009D5F9D" w:rsidRPr="00F33680" w:rsidRDefault="00966882" w:rsidP="00177933">
      <w:pPr>
        <w:ind w:firstLine="720"/>
        <w:jc w:val="both"/>
        <w:rPr>
          <w:b/>
          <w:color w:val="C00000"/>
          <w:lang w:val="sr-Cyrl-BA"/>
        </w:rPr>
      </w:pPr>
      <w:r w:rsidRPr="00F33680">
        <w:rPr>
          <w:lang w:val="sr-Cyrl-BA"/>
        </w:rPr>
        <w:t>12</w:t>
      </w:r>
      <w:r w:rsidR="009D5F9D" w:rsidRPr="00F33680">
        <w:rPr>
          <w:lang w:val="sr-Cyrl-BA"/>
        </w:rPr>
        <w:t xml:space="preserve">) не обезбиједи и не организује ловочуварску службу и не </w:t>
      </w:r>
      <w:r w:rsidR="000B56D6" w:rsidRPr="00F33680">
        <w:rPr>
          <w:lang w:val="sr-Cyrl-BA"/>
        </w:rPr>
        <w:t xml:space="preserve">ангажује на ловочуварским пословима и </w:t>
      </w:r>
      <w:r w:rsidR="009D5F9D" w:rsidRPr="00F33680">
        <w:rPr>
          <w:lang w:val="sr-Cyrl-BA"/>
        </w:rPr>
        <w:t>стручн</w:t>
      </w:r>
      <w:r w:rsidR="000B6D7A" w:rsidRPr="00F33680">
        <w:rPr>
          <w:lang w:val="sr-Cyrl-BA"/>
        </w:rPr>
        <w:t>им пословима</w:t>
      </w:r>
      <w:r w:rsidR="009D5F9D" w:rsidRPr="00F33680">
        <w:rPr>
          <w:lang w:val="sr-Cyrl-BA"/>
        </w:rPr>
        <w:t xml:space="preserve"> за послове ловства </w:t>
      </w:r>
      <w:r w:rsidR="000B56D6" w:rsidRPr="00F33680">
        <w:rPr>
          <w:lang w:val="sr-Cyrl-BA"/>
        </w:rPr>
        <w:t xml:space="preserve">лица која испуњавају </w:t>
      </w:r>
      <w:r w:rsidR="009D5F9D" w:rsidRPr="00F33680">
        <w:rPr>
          <w:lang w:val="sr-Cyrl-BA"/>
        </w:rPr>
        <w:t>прописане услове (чл</w:t>
      </w:r>
      <w:r w:rsidR="00081650" w:rsidRPr="00F33680">
        <w:rPr>
          <w:lang w:val="sr-Cyrl-BA"/>
        </w:rPr>
        <w:t>ан</w:t>
      </w:r>
      <w:r w:rsidR="009D5F9D" w:rsidRPr="00F33680">
        <w:rPr>
          <w:lang w:val="sr-Cyrl-BA"/>
        </w:rPr>
        <w:t xml:space="preserve"> 7</w:t>
      </w:r>
      <w:r w:rsidR="00F97786" w:rsidRPr="00F33680">
        <w:rPr>
          <w:lang w:val="sr-Cyrl-BA"/>
        </w:rPr>
        <w:t>4</w:t>
      </w:r>
      <w:r w:rsidR="009D5F9D" w:rsidRPr="00F33680">
        <w:rPr>
          <w:lang w:val="sr-Cyrl-BA"/>
        </w:rPr>
        <w:t xml:space="preserve">. и </w:t>
      </w:r>
      <w:r w:rsidR="00081650" w:rsidRPr="00F33680">
        <w:rPr>
          <w:lang w:val="sr-Cyrl-BA"/>
        </w:rPr>
        <w:t xml:space="preserve">члан </w:t>
      </w:r>
      <w:r w:rsidR="009D5F9D" w:rsidRPr="00F33680">
        <w:rPr>
          <w:lang w:val="sr-Cyrl-BA"/>
        </w:rPr>
        <w:t>7</w:t>
      </w:r>
      <w:r w:rsidR="00033D2E" w:rsidRPr="00F33680">
        <w:rPr>
          <w:lang w:val="sr-Cyrl-BA"/>
        </w:rPr>
        <w:t>6</w:t>
      </w:r>
      <w:r w:rsidR="009D5F9D" w:rsidRPr="00F33680">
        <w:rPr>
          <w:lang w:val="sr-Cyrl-BA"/>
        </w:rPr>
        <w:t>.</w:t>
      </w:r>
      <w:r w:rsidR="00371738" w:rsidRPr="00F33680">
        <w:rPr>
          <w:lang w:val="sr-Cyrl-BA"/>
        </w:rPr>
        <w:t xml:space="preserve"> </w:t>
      </w:r>
      <w:r w:rsidR="00DB2BAD" w:rsidRPr="00F33680">
        <w:rPr>
          <w:color w:val="000000" w:themeColor="text1"/>
          <w:lang w:val="sr-Cyrl-BA"/>
        </w:rPr>
        <w:t>ст.</w:t>
      </w:r>
      <w:r w:rsidR="00081650" w:rsidRPr="00F33680">
        <w:rPr>
          <w:color w:val="000000" w:themeColor="text1"/>
          <w:lang w:val="sr-Cyrl-BA"/>
        </w:rPr>
        <w:t xml:space="preserve"> 1, 3</w:t>
      </w:r>
      <w:r w:rsidR="00460DB8" w:rsidRPr="00F33680">
        <w:rPr>
          <w:color w:val="000000" w:themeColor="text1"/>
          <w:lang w:val="sr-Cyrl-BA"/>
        </w:rPr>
        <w:t>,</w:t>
      </w:r>
      <w:r w:rsidR="00371738" w:rsidRPr="00F33680">
        <w:rPr>
          <w:color w:val="000000" w:themeColor="text1"/>
          <w:lang w:val="sr-Cyrl-BA"/>
        </w:rPr>
        <w:t xml:space="preserve"> </w:t>
      </w:r>
      <w:r w:rsidR="00371738" w:rsidRPr="00F33680">
        <w:rPr>
          <w:lang w:val="sr-Cyrl-BA"/>
        </w:rPr>
        <w:t>4.</w:t>
      </w:r>
      <w:r w:rsidR="00081650" w:rsidRPr="00F33680">
        <w:rPr>
          <w:lang w:val="sr-Cyrl-BA"/>
        </w:rPr>
        <w:t xml:space="preserve"> и 5</w:t>
      </w:r>
      <w:r w:rsidR="009D5F9D" w:rsidRPr="00F33680">
        <w:rPr>
          <w:lang w:val="sr-Cyrl-BA"/>
        </w:rPr>
        <w:t>)</w:t>
      </w:r>
      <w:r w:rsidR="008C4326" w:rsidRPr="00F33680">
        <w:rPr>
          <w:lang w:val="sr-Cyrl-BA"/>
        </w:rPr>
        <w:t>,</w:t>
      </w:r>
    </w:p>
    <w:p w14:paraId="7DC3126A" w14:textId="0D41EFD2" w:rsidR="009D5F9D" w:rsidRPr="00F33680" w:rsidRDefault="00966882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13</w:t>
      </w:r>
      <w:r w:rsidR="009D5F9D" w:rsidRPr="00F33680">
        <w:rPr>
          <w:lang w:val="sr-Cyrl-BA"/>
        </w:rPr>
        <w:t>) не омогући инспекцијски надзор у складу са чланом 8</w:t>
      </w:r>
      <w:r w:rsidR="00033D2E" w:rsidRPr="00F33680">
        <w:rPr>
          <w:lang w:val="sr-Cyrl-BA"/>
        </w:rPr>
        <w:t>0</w:t>
      </w:r>
      <w:r w:rsidR="009D5F9D" w:rsidRPr="00F33680">
        <w:rPr>
          <w:lang w:val="sr-Cyrl-BA"/>
        </w:rPr>
        <w:t>. став 2.</w:t>
      </w:r>
      <w:r w:rsidR="00686BEB" w:rsidRPr="00F33680">
        <w:rPr>
          <w:lang w:val="sr-Cyrl-BA"/>
        </w:rPr>
        <w:t xml:space="preserve"> овог закона.</w:t>
      </w:r>
    </w:p>
    <w:p w14:paraId="3FA6704F" w14:textId="0B0222B2" w:rsidR="009D5F9D" w:rsidRPr="00F33680" w:rsidRDefault="009D5F9D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(2) За прекршај из става 1. овог члана казниће се новчаном казном од 500</w:t>
      </w:r>
      <w:r w:rsidR="00081650" w:rsidRPr="00F33680">
        <w:rPr>
          <w:lang w:val="sr-Cyrl-BA"/>
        </w:rPr>
        <w:t xml:space="preserve"> КМ</w:t>
      </w:r>
      <w:r w:rsidRPr="00F33680">
        <w:rPr>
          <w:lang w:val="sr-Cyrl-BA"/>
        </w:rPr>
        <w:t xml:space="preserve"> до 1.500 КМ и одговорно лице у правном лицу, односно код</w:t>
      </w:r>
      <w:r w:rsidRPr="00F33680">
        <w:rPr>
          <w:b/>
          <w:lang w:val="sr-Cyrl-BA"/>
        </w:rPr>
        <w:t xml:space="preserve"> </w:t>
      </w:r>
      <w:r w:rsidRPr="00F33680">
        <w:rPr>
          <w:lang w:val="sr-Cyrl-BA"/>
        </w:rPr>
        <w:t>корисника ловишта.</w:t>
      </w:r>
    </w:p>
    <w:p w14:paraId="6F2F4DA7" w14:textId="77777777" w:rsidR="009D5F9D" w:rsidRPr="00F33680" w:rsidRDefault="009D5F9D" w:rsidP="00177933">
      <w:pPr>
        <w:ind w:firstLine="720"/>
        <w:jc w:val="both"/>
        <w:rPr>
          <w:lang w:val="sr-Cyrl-BA"/>
        </w:rPr>
      </w:pPr>
    </w:p>
    <w:p w14:paraId="04C30066" w14:textId="77777777" w:rsidR="009D5F9D" w:rsidRPr="00F33680" w:rsidRDefault="009D5F9D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8</w:t>
      </w:r>
      <w:r w:rsidR="00033D2E" w:rsidRPr="00F33680">
        <w:rPr>
          <w:lang w:val="sr-Cyrl-BA"/>
        </w:rPr>
        <w:t>3</w:t>
      </w:r>
      <w:r w:rsidRPr="00F33680">
        <w:rPr>
          <w:lang w:val="sr-Cyrl-BA"/>
        </w:rPr>
        <w:t>.</w:t>
      </w:r>
    </w:p>
    <w:p w14:paraId="47F2FEEE" w14:textId="77777777" w:rsidR="009D5F9D" w:rsidRPr="00F33680" w:rsidRDefault="009D5F9D" w:rsidP="00177933">
      <w:pPr>
        <w:jc w:val="center"/>
        <w:rPr>
          <w:lang w:val="sr-Cyrl-BA"/>
        </w:rPr>
      </w:pPr>
    </w:p>
    <w:p w14:paraId="502ABAF0" w14:textId="5BCF8805" w:rsidR="009D5F9D" w:rsidRPr="00F33680" w:rsidRDefault="009D5F9D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(1) Новчаном казном од </w:t>
      </w:r>
      <w:r w:rsidR="00430D30" w:rsidRPr="00F33680">
        <w:rPr>
          <w:lang w:val="sr-Cyrl-BA"/>
        </w:rPr>
        <w:t>3</w:t>
      </w:r>
      <w:r w:rsidRPr="00F33680">
        <w:rPr>
          <w:lang w:val="sr-Cyrl-BA"/>
        </w:rPr>
        <w:t xml:space="preserve">.000 </w:t>
      </w:r>
      <w:r w:rsidR="00AF6823" w:rsidRPr="00F33680">
        <w:rPr>
          <w:lang w:val="sr-Cyrl-BA"/>
        </w:rPr>
        <w:t xml:space="preserve">КМ </w:t>
      </w:r>
      <w:r w:rsidRPr="00F33680">
        <w:rPr>
          <w:lang w:val="sr-Cyrl-BA"/>
        </w:rPr>
        <w:t xml:space="preserve">до </w:t>
      </w:r>
      <w:r w:rsidR="00430D30" w:rsidRPr="00F33680">
        <w:rPr>
          <w:lang w:val="sr-Cyrl-BA"/>
        </w:rPr>
        <w:t>9</w:t>
      </w:r>
      <w:r w:rsidRPr="00F33680">
        <w:rPr>
          <w:lang w:val="sr-Cyrl-BA"/>
        </w:rPr>
        <w:t xml:space="preserve">.000 КМ казниће се за прекршај правно </w:t>
      </w:r>
      <w:r w:rsidR="00AF6823" w:rsidRPr="00F33680">
        <w:rPr>
          <w:lang w:val="sr-Cyrl-BA"/>
        </w:rPr>
        <w:t xml:space="preserve">лице, односно корисник ловишта </w:t>
      </w:r>
      <w:r w:rsidRPr="00F33680">
        <w:rPr>
          <w:lang w:val="sr-Cyrl-BA"/>
        </w:rPr>
        <w:t>ако:</w:t>
      </w:r>
    </w:p>
    <w:p w14:paraId="12527829" w14:textId="6E66335D" w:rsidR="009D5F9D" w:rsidRPr="00F33680" w:rsidRDefault="00D62A4E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8C4326" w:rsidRPr="00F33680">
        <w:rPr>
          <w:lang w:val="sr-Cyrl-BA"/>
        </w:rPr>
        <w:t>1</w:t>
      </w:r>
      <w:r w:rsidR="009D5F9D" w:rsidRPr="00F33680">
        <w:rPr>
          <w:lang w:val="sr-Cyrl-BA"/>
        </w:rPr>
        <w:t>) врши насељавање нових врста супротно члану 11.</w:t>
      </w:r>
      <w:r w:rsidR="00081650" w:rsidRPr="00F33680">
        <w:rPr>
          <w:lang w:val="sr-Cyrl-BA"/>
        </w:rPr>
        <w:t xml:space="preserve"> овог закона</w:t>
      </w:r>
      <w:r w:rsidR="009D5F9D" w:rsidRPr="00F33680">
        <w:rPr>
          <w:lang w:val="sr-Cyrl-BA"/>
        </w:rPr>
        <w:t xml:space="preserve">, </w:t>
      </w:r>
    </w:p>
    <w:p w14:paraId="00D870C0" w14:textId="694F4741" w:rsidR="009D5F9D" w:rsidRPr="00F33680" w:rsidRDefault="00D62A4E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  <w:r w:rsidR="008C4326" w:rsidRPr="00F33680">
        <w:rPr>
          <w:lang w:val="sr-Cyrl-BA"/>
        </w:rPr>
        <w:t>2</w:t>
      </w:r>
      <w:r w:rsidR="009D5F9D" w:rsidRPr="00F33680">
        <w:rPr>
          <w:lang w:val="sr-Cyrl-BA"/>
        </w:rPr>
        <w:t>) без одобрења Министарства хвата и држи дивљач у затвореном или огра</w:t>
      </w:r>
      <w:r w:rsidR="00081650" w:rsidRPr="00F33680">
        <w:rPr>
          <w:lang w:val="sr-Cyrl-BA"/>
        </w:rPr>
        <w:t>ђеном простору (члан 15. став 1</w:t>
      </w:r>
      <w:r w:rsidR="009D5F9D" w:rsidRPr="00F33680">
        <w:rPr>
          <w:lang w:val="sr-Cyrl-BA"/>
        </w:rPr>
        <w:t>),</w:t>
      </w:r>
    </w:p>
    <w:p w14:paraId="2041D9D2" w14:textId="0A1A04A9" w:rsidR="007039E5" w:rsidRPr="00F33680" w:rsidRDefault="00D62A4E" w:rsidP="00177933">
      <w:pPr>
        <w:jc w:val="both"/>
        <w:rPr>
          <w:color w:val="000000" w:themeColor="text1"/>
          <w:lang w:val="sr-Cyrl-BA"/>
        </w:rPr>
      </w:pPr>
      <w:r w:rsidRPr="00F33680">
        <w:rPr>
          <w:color w:val="000000" w:themeColor="text1"/>
          <w:lang w:val="sr-Cyrl-BA"/>
        </w:rPr>
        <w:tab/>
      </w:r>
      <w:r w:rsidR="007039E5" w:rsidRPr="00F33680">
        <w:rPr>
          <w:color w:val="000000" w:themeColor="text1"/>
          <w:lang w:val="sr-Cyrl-BA"/>
        </w:rPr>
        <w:t xml:space="preserve">3) штеточине у ловишту не сведе на </w:t>
      </w:r>
      <w:r w:rsidR="0013387B" w:rsidRPr="00F33680">
        <w:rPr>
          <w:color w:val="000000" w:themeColor="text1"/>
          <w:lang w:val="sr-Cyrl-BA"/>
        </w:rPr>
        <w:t xml:space="preserve">утврђену </w:t>
      </w:r>
      <w:r w:rsidR="007039E5" w:rsidRPr="00F33680">
        <w:rPr>
          <w:color w:val="000000" w:themeColor="text1"/>
          <w:lang w:val="sr-Cyrl-BA"/>
        </w:rPr>
        <w:t>подно</w:t>
      </w:r>
      <w:r w:rsidR="00081650" w:rsidRPr="00F33680">
        <w:rPr>
          <w:color w:val="000000" w:themeColor="text1"/>
          <w:lang w:val="sr-Cyrl-BA"/>
        </w:rPr>
        <w:t>шљиву бројност (члан 21. став 3</w:t>
      </w:r>
      <w:r w:rsidR="007039E5" w:rsidRPr="00F33680">
        <w:rPr>
          <w:color w:val="000000" w:themeColor="text1"/>
          <w:lang w:val="sr-Cyrl-BA"/>
        </w:rPr>
        <w:t>),</w:t>
      </w:r>
    </w:p>
    <w:p w14:paraId="23FBFBEC" w14:textId="3A908B69" w:rsidR="009D5F9D" w:rsidRPr="00F33680" w:rsidRDefault="007039E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4</w:t>
      </w:r>
      <w:r w:rsidR="009D5F9D" w:rsidRPr="00F33680">
        <w:rPr>
          <w:lang w:val="sr-Cyrl-BA"/>
        </w:rPr>
        <w:t xml:space="preserve">) </w:t>
      </w:r>
      <w:r w:rsidR="00AF6823" w:rsidRPr="00F33680">
        <w:rPr>
          <w:lang w:val="sr-Cyrl-BA"/>
        </w:rPr>
        <w:t>у</w:t>
      </w:r>
      <w:r w:rsidR="00371738" w:rsidRPr="00F33680">
        <w:rPr>
          <w:lang w:val="sr-Cyrl-BA"/>
        </w:rPr>
        <w:t>станови узгајалиште дивљачи без одобрењ</w:t>
      </w:r>
      <w:r w:rsidR="00081650" w:rsidRPr="00F33680">
        <w:rPr>
          <w:lang w:val="sr-Cyrl-BA"/>
        </w:rPr>
        <w:t>а Министарства (члан 39. став 2</w:t>
      </w:r>
      <w:r w:rsidR="00371738" w:rsidRPr="00F33680">
        <w:rPr>
          <w:lang w:val="sr-Cyrl-BA"/>
        </w:rPr>
        <w:t>)</w:t>
      </w:r>
      <w:r w:rsidR="00BD042D" w:rsidRPr="00F33680">
        <w:rPr>
          <w:lang w:val="sr-Cyrl-BA"/>
        </w:rPr>
        <w:t>,</w:t>
      </w:r>
    </w:p>
    <w:p w14:paraId="14FC41F9" w14:textId="5B731C01" w:rsidR="009D5F9D" w:rsidRPr="00F33680" w:rsidRDefault="007039E5" w:rsidP="00177933">
      <w:pPr>
        <w:ind w:firstLine="720"/>
        <w:jc w:val="both"/>
        <w:rPr>
          <w:color w:val="000000" w:themeColor="text1"/>
          <w:lang w:val="sr-Cyrl-BA"/>
        </w:rPr>
      </w:pPr>
      <w:r w:rsidRPr="00F33680">
        <w:rPr>
          <w:lang w:val="sr-Cyrl-BA"/>
        </w:rPr>
        <w:t>5</w:t>
      </w:r>
      <w:r w:rsidR="00EB101B" w:rsidRPr="00F33680">
        <w:rPr>
          <w:lang w:val="sr-Cyrl-BA"/>
        </w:rPr>
        <w:t xml:space="preserve">) </w:t>
      </w:r>
      <w:r w:rsidR="00605EF5" w:rsidRPr="00F33680">
        <w:rPr>
          <w:color w:val="000000" w:themeColor="text1"/>
          <w:lang w:val="sr-Cyrl-BA"/>
        </w:rPr>
        <w:t>поступа супротно</w:t>
      </w:r>
      <w:r w:rsidR="009D5F9D" w:rsidRPr="00F33680">
        <w:rPr>
          <w:color w:val="000000" w:themeColor="text1"/>
          <w:lang w:val="sr-Cyrl-BA"/>
        </w:rPr>
        <w:t xml:space="preserve"> одредба</w:t>
      </w:r>
      <w:r w:rsidR="00605EF5" w:rsidRPr="00F33680">
        <w:rPr>
          <w:color w:val="000000" w:themeColor="text1"/>
          <w:lang w:val="sr-Cyrl-BA"/>
        </w:rPr>
        <w:t>ма</w:t>
      </w:r>
      <w:r w:rsidR="009D5F9D" w:rsidRPr="00F33680">
        <w:rPr>
          <w:color w:val="000000" w:themeColor="text1"/>
          <w:lang w:val="sr-Cyrl-BA"/>
        </w:rPr>
        <w:t xml:space="preserve"> </w:t>
      </w:r>
      <w:r w:rsidR="00BF2294" w:rsidRPr="00F33680">
        <w:rPr>
          <w:bCs/>
          <w:color w:val="000000" w:themeColor="text1"/>
          <w:lang w:val="sr-Cyrl-BA"/>
        </w:rPr>
        <w:t>приврем</w:t>
      </w:r>
      <w:r w:rsidR="00852E4A" w:rsidRPr="00F33680">
        <w:rPr>
          <w:bCs/>
          <w:color w:val="000000" w:themeColor="text1"/>
          <w:lang w:val="sr-Cyrl-BA"/>
        </w:rPr>
        <w:t>е</w:t>
      </w:r>
      <w:r w:rsidR="00BF2294" w:rsidRPr="00F33680">
        <w:rPr>
          <w:bCs/>
          <w:color w:val="000000" w:themeColor="text1"/>
          <w:lang w:val="sr-Cyrl-BA"/>
        </w:rPr>
        <w:t>ног годишњег плана и годишњег плана газдовања ловиштем</w:t>
      </w:r>
      <w:r w:rsidR="009D5F9D" w:rsidRPr="00F33680">
        <w:rPr>
          <w:color w:val="000000" w:themeColor="text1"/>
          <w:lang w:val="sr-Cyrl-BA"/>
        </w:rPr>
        <w:t xml:space="preserve"> (чл</w:t>
      </w:r>
      <w:r w:rsidR="00A52D32" w:rsidRPr="00F33680">
        <w:rPr>
          <w:color w:val="000000" w:themeColor="text1"/>
          <w:lang w:val="sr-Cyrl-BA"/>
        </w:rPr>
        <w:t>ан 45. ст</w:t>
      </w:r>
      <w:r w:rsidR="00DA7832" w:rsidRPr="00F33680">
        <w:rPr>
          <w:color w:val="000000" w:themeColor="text1"/>
          <w:lang w:val="sr-Cyrl-BA"/>
        </w:rPr>
        <w:t>ав 3</w:t>
      </w:r>
      <w:r w:rsidR="009D5F9D" w:rsidRPr="00F33680">
        <w:rPr>
          <w:color w:val="000000" w:themeColor="text1"/>
          <w:lang w:val="sr-Cyrl-BA"/>
        </w:rPr>
        <w:t>),</w:t>
      </w:r>
    </w:p>
    <w:p w14:paraId="2C7BB640" w14:textId="2AC2BBB2" w:rsidR="009D5F9D" w:rsidRPr="00F33680" w:rsidRDefault="007039E5" w:rsidP="00D62A4E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6</w:t>
      </w:r>
      <w:r w:rsidR="00D62A4E" w:rsidRPr="00F33680">
        <w:rPr>
          <w:lang w:val="sr-Cyrl-BA"/>
        </w:rPr>
        <w:t xml:space="preserve">) </w:t>
      </w:r>
      <w:r w:rsidR="00DB2BAD" w:rsidRPr="00F33680">
        <w:rPr>
          <w:lang w:val="sr-Cyrl-BA"/>
        </w:rPr>
        <w:t>п</w:t>
      </w:r>
      <w:r w:rsidR="00371738" w:rsidRPr="00F33680">
        <w:rPr>
          <w:lang w:val="sr-Cyrl-BA"/>
        </w:rPr>
        <w:t>оступи суп</w:t>
      </w:r>
      <w:r w:rsidR="00081650" w:rsidRPr="00F33680">
        <w:rPr>
          <w:lang w:val="sr-Cyrl-BA"/>
        </w:rPr>
        <w:t>ротно одредбама члана 47. ст. 1, 2. и 3</w:t>
      </w:r>
      <w:r w:rsidR="00E038A8" w:rsidRPr="00F33680">
        <w:rPr>
          <w:lang w:val="sr-Cyrl-BA"/>
        </w:rPr>
        <w:t>. овог закона</w:t>
      </w:r>
      <w:r w:rsidR="00DB2BAD" w:rsidRPr="00F33680">
        <w:rPr>
          <w:lang w:val="sr-Cyrl-BA"/>
        </w:rPr>
        <w:t>,</w:t>
      </w:r>
    </w:p>
    <w:p w14:paraId="210B8DB4" w14:textId="13E80113" w:rsidR="009D5F9D" w:rsidRPr="00F33680" w:rsidRDefault="007039E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7</w:t>
      </w:r>
      <w:r w:rsidR="009D5F9D" w:rsidRPr="00F33680">
        <w:rPr>
          <w:lang w:val="sr-Cyrl-BA"/>
        </w:rPr>
        <w:t>) не установи и не води катаст</w:t>
      </w:r>
      <w:r w:rsidR="00081650" w:rsidRPr="00F33680">
        <w:rPr>
          <w:lang w:val="sr-Cyrl-BA"/>
        </w:rPr>
        <w:t>ар ловишта (члан 49. ст. 1. и 2</w:t>
      </w:r>
      <w:r w:rsidR="009D5F9D" w:rsidRPr="00F33680">
        <w:rPr>
          <w:lang w:val="sr-Cyrl-BA"/>
        </w:rPr>
        <w:t>),</w:t>
      </w:r>
    </w:p>
    <w:p w14:paraId="5348096B" w14:textId="66CE0726" w:rsidR="009D5F9D" w:rsidRPr="00F33680" w:rsidRDefault="007039E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lastRenderedPageBreak/>
        <w:t>8</w:t>
      </w:r>
      <w:r w:rsidR="009D5F9D" w:rsidRPr="00F33680">
        <w:rPr>
          <w:lang w:val="sr-Cyrl-BA"/>
        </w:rPr>
        <w:t>) дозволи лов члановима ловачког удружења који немају положен ловачки испит</w:t>
      </w:r>
      <w:r w:rsidR="00371738" w:rsidRPr="00F33680">
        <w:rPr>
          <w:lang w:val="sr-Cyrl-BA"/>
        </w:rPr>
        <w:t xml:space="preserve"> и дозволу за држање и ношење оружја </w:t>
      </w:r>
      <w:r w:rsidR="009D5F9D" w:rsidRPr="00F33680">
        <w:rPr>
          <w:lang w:val="sr-Cyrl-BA"/>
        </w:rPr>
        <w:t>(члан 5</w:t>
      </w:r>
      <w:r w:rsidR="00033D2E" w:rsidRPr="00F33680">
        <w:rPr>
          <w:lang w:val="sr-Cyrl-BA"/>
        </w:rPr>
        <w:t>0</w:t>
      </w:r>
      <w:r w:rsidR="00081650" w:rsidRPr="00F33680">
        <w:rPr>
          <w:lang w:val="sr-Cyrl-BA"/>
        </w:rPr>
        <w:t>. став 2</w:t>
      </w:r>
      <w:r w:rsidR="009D5F9D" w:rsidRPr="00F33680">
        <w:rPr>
          <w:lang w:val="sr-Cyrl-BA"/>
        </w:rPr>
        <w:t>),</w:t>
      </w:r>
    </w:p>
    <w:p w14:paraId="0D9E39F5" w14:textId="43380724" w:rsidR="009D5F9D" w:rsidRPr="00F33680" w:rsidRDefault="007039E5" w:rsidP="00D62A4E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9</w:t>
      </w:r>
      <w:r w:rsidR="009D5F9D" w:rsidRPr="00F33680">
        <w:rPr>
          <w:lang w:val="sr-Cyrl-BA"/>
        </w:rPr>
        <w:t xml:space="preserve">) не обезбиједи </w:t>
      </w:r>
      <w:r w:rsidR="004E71A4" w:rsidRPr="00F33680">
        <w:rPr>
          <w:lang w:val="sr-Cyrl-BA"/>
        </w:rPr>
        <w:t>дозволу за лов</w:t>
      </w:r>
      <w:r w:rsidR="009D5F9D" w:rsidRPr="00F33680">
        <w:rPr>
          <w:lang w:val="sr-Cyrl-BA"/>
        </w:rPr>
        <w:t xml:space="preserve"> и ловну карту (члан 5</w:t>
      </w:r>
      <w:r w:rsidR="00033D2E" w:rsidRPr="00F33680">
        <w:rPr>
          <w:lang w:val="sr-Cyrl-BA"/>
        </w:rPr>
        <w:t>0</w:t>
      </w:r>
      <w:r w:rsidR="00081650" w:rsidRPr="00F33680">
        <w:rPr>
          <w:lang w:val="sr-Cyrl-BA"/>
        </w:rPr>
        <w:t>. став 3</w:t>
      </w:r>
      <w:r w:rsidR="009D5F9D" w:rsidRPr="00F33680">
        <w:rPr>
          <w:lang w:val="sr-Cyrl-BA"/>
        </w:rPr>
        <w:t>),</w:t>
      </w:r>
    </w:p>
    <w:p w14:paraId="0A223357" w14:textId="01DF9D0D" w:rsidR="009D5F9D" w:rsidRPr="00F33680" w:rsidRDefault="007039E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10</w:t>
      </w:r>
      <w:r w:rsidR="009D5F9D" w:rsidRPr="00F33680">
        <w:rPr>
          <w:lang w:val="sr-Cyrl-BA"/>
        </w:rPr>
        <w:t>) не придржава се цјеновника одстрела и коришћења дивљачи (члан 5</w:t>
      </w:r>
      <w:r w:rsidR="00033D2E" w:rsidRPr="00F33680">
        <w:rPr>
          <w:lang w:val="sr-Cyrl-BA"/>
        </w:rPr>
        <w:t>2</w:t>
      </w:r>
      <w:r w:rsidR="00081650" w:rsidRPr="00F33680">
        <w:rPr>
          <w:lang w:val="sr-Cyrl-BA"/>
        </w:rPr>
        <w:t>. ст. 3. и 4</w:t>
      </w:r>
      <w:r w:rsidR="009D5F9D" w:rsidRPr="00F33680">
        <w:rPr>
          <w:lang w:val="sr-Cyrl-BA"/>
        </w:rPr>
        <w:t>),</w:t>
      </w:r>
    </w:p>
    <w:p w14:paraId="5D184115" w14:textId="322F7B75" w:rsidR="009D5F9D" w:rsidRPr="00F33680" w:rsidRDefault="007039E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11</w:t>
      </w:r>
      <w:r w:rsidR="009D5F9D" w:rsidRPr="00F33680">
        <w:rPr>
          <w:lang w:val="sr-Cyrl-BA"/>
        </w:rPr>
        <w:t>) поступи супротно одредбама члана 5</w:t>
      </w:r>
      <w:r w:rsidR="00033D2E" w:rsidRPr="00F33680">
        <w:rPr>
          <w:lang w:val="sr-Cyrl-BA"/>
        </w:rPr>
        <w:t>8</w:t>
      </w:r>
      <w:r w:rsidR="00306914" w:rsidRPr="00F33680">
        <w:rPr>
          <w:lang w:val="sr-Cyrl-BA"/>
        </w:rPr>
        <w:t>. ст. 1, 2. и 3. овог закона,</w:t>
      </w:r>
    </w:p>
    <w:p w14:paraId="13961195" w14:textId="3E4036CD" w:rsidR="0090309D" w:rsidRPr="00F33680" w:rsidRDefault="007039E5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12</w:t>
      </w:r>
      <w:r w:rsidR="009D5F9D" w:rsidRPr="00F33680">
        <w:rPr>
          <w:lang w:val="sr-Cyrl-BA"/>
        </w:rPr>
        <w:t>)</w:t>
      </w:r>
      <w:r w:rsidR="00DA7832" w:rsidRPr="00F33680">
        <w:rPr>
          <w:lang w:val="sr-Cyrl-BA"/>
        </w:rPr>
        <w:t xml:space="preserve"> критично подручје </w:t>
      </w:r>
      <w:r w:rsidR="0090309D" w:rsidRPr="00F33680">
        <w:rPr>
          <w:lang w:val="sr-Cyrl-BA"/>
        </w:rPr>
        <w:t>не обиљежи одговарајућом саобраћајном сигнализацијом прописаном законом и подза</w:t>
      </w:r>
      <w:r w:rsidR="00DA7832" w:rsidRPr="00F33680">
        <w:rPr>
          <w:lang w:val="sr-Cyrl-BA"/>
        </w:rPr>
        <w:t>конским актима (члан 66. став 3</w:t>
      </w:r>
      <w:r w:rsidR="0090309D" w:rsidRPr="00F33680">
        <w:rPr>
          <w:lang w:val="sr-Cyrl-BA"/>
        </w:rPr>
        <w:t>)</w:t>
      </w:r>
      <w:r w:rsidR="006C3148" w:rsidRPr="00F33680">
        <w:rPr>
          <w:lang w:val="sr-Cyrl-BA"/>
        </w:rPr>
        <w:t>,</w:t>
      </w:r>
    </w:p>
    <w:p w14:paraId="41D17922" w14:textId="7C12C518" w:rsidR="00371738" w:rsidRPr="00F33680" w:rsidRDefault="0090309D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13) </w:t>
      </w:r>
      <w:r w:rsidR="009D5F9D" w:rsidRPr="00F33680">
        <w:rPr>
          <w:lang w:val="sr-Cyrl-BA"/>
        </w:rPr>
        <w:t>не изда службену легитимацију и службену књигу ловочувару (члан 7</w:t>
      </w:r>
      <w:r w:rsidR="00033D2E" w:rsidRPr="00F33680">
        <w:rPr>
          <w:lang w:val="sr-Cyrl-BA"/>
        </w:rPr>
        <w:t>6</w:t>
      </w:r>
      <w:r w:rsidR="009D5F9D" w:rsidRPr="00F33680">
        <w:rPr>
          <w:lang w:val="sr-Cyrl-BA"/>
        </w:rPr>
        <w:t>. став</w:t>
      </w:r>
      <w:r w:rsidR="003A0DAE" w:rsidRPr="00F33680">
        <w:rPr>
          <w:lang w:val="sr-Cyrl-BA"/>
        </w:rPr>
        <w:t xml:space="preserve"> 7</w:t>
      </w:r>
      <w:r w:rsidR="00081650" w:rsidRPr="00F33680">
        <w:rPr>
          <w:lang w:val="sr-Cyrl-BA"/>
        </w:rPr>
        <w:t>)</w:t>
      </w:r>
      <w:r w:rsidR="00371738" w:rsidRPr="00F33680">
        <w:rPr>
          <w:lang w:val="sr-Cyrl-BA"/>
        </w:rPr>
        <w:t>.</w:t>
      </w:r>
    </w:p>
    <w:p w14:paraId="32396FE7" w14:textId="58E852B0" w:rsidR="009D5F9D" w:rsidRPr="00F33680" w:rsidRDefault="009D5F9D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(2) За прекршај из</w:t>
      </w:r>
      <w:r w:rsidR="008C4326" w:rsidRPr="00F33680">
        <w:rPr>
          <w:lang w:val="sr-Cyrl-BA"/>
        </w:rPr>
        <w:t xml:space="preserve"> става 1. овог члана казниће се</w:t>
      </w:r>
      <w:r w:rsidRPr="00F33680">
        <w:rPr>
          <w:lang w:val="sr-Cyrl-BA"/>
        </w:rPr>
        <w:t xml:space="preserve"> новчаном казном од 300 </w:t>
      </w:r>
      <w:r w:rsidR="00081650" w:rsidRPr="00F33680">
        <w:rPr>
          <w:lang w:val="sr-Cyrl-BA"/>
        </w:rPr>
        <w:t xml:space="preserve">КМ </w:t>
      </w:r>
      <w:r w:rsidRPr="00F33680">
        <w:rPr>
          <w:lang w:val="sr-Cyrl-BA"/>
        </w:rPr>
        <w:t>до 900 КМ и одговорно лице у правном лицу, односно код корисника ловишта.</w:t>
      </w:r>
    </w:p>
    <w:p w14:paraId="6086B015" w14:textId="77777777" w:rsidR="009D5F9D" w:rsidRPr="00F33680" w:rsidRDefault="009D5F9D" w:rsidP="00177933">
      <w:pPr>
        <w:jc w:val="both"/>
        <w:rPr>
          <w:lang w:val="sr-Cyrl-BA"/>
        </w:rPr>
      </w:pPr>
    </w:p>
    <w:p w14:paraId="2A1DF431" w14:textId="77777777" w:rsidR="009D5F9D" w:rsidRPr="00F33680" w:rsidRDefault="009D5F9D" w:rsidP="00177933">
      <w:pPr>
        <w:jc w:val="center"/>
        <w:rPr>
          <w:color w:val="000000" w:themeColor="text1"/>
          <w:lang w:val="sr-Cyrl-BA"/>
        </w:rPr>
      </w:pPr>
      <w:r w:rsidRPr="00F33680">
        <w:rPr>
          <w:color w:val="000000" w:themeColor="text1"/>
          <w:lang w:val="sr-Cyrl-BA"/>
        </w:rPr>
        <w:t>Члан 8</w:t>
      </w:r>
      <w:r w:rsidR="00033D2E" w:rsidRPr="00F33680">
        <w:rPr>
          <w:color w:val="000000" w:themeColor="text1"/>
          <w:lang w:val="sr-Cyrl-BA"/>
        </w:rPr>
        <w:t>4</w:t>
      </w:r>
      <w:r w:rsidRPr="00F33680">
        <w:rPr>
          <w:color w:val="000000" w:themeColor="text1"/>
          <w:lang w:val="sr-Cyrl-BA"/>
        </w:rPr>
        <w:t>.</w:t>
      </w:r>
    </w:p>
    <w:p w14:paraId="5A2DB81E" w14:textId="77777777" w:rsidR="009D5F9D" w:rsidRPr="00F33680" w:rsidRDefault="009D5F9D" w:rsidP="00177933">
      <w:pPr>
        <w:jc w:val="center"/>
        <w:rPr>
          <w:lang w:val="sr-Cyrl-BA"/>
        </w:rPr>
      </w:pPr>
    </w:p>
    <w:p w14:paraId="26FD3935" w14:textId="480AD550" w:rsidR="009D5F9D" w:rsidRPr="00F33680" w:rsidRDefault="009D5F9D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Новчаном казном од 1.000 </w:t>
      </w:r>
      <w:r w:rsidR="001371E1" w:rsidRPr="00F33680">
        <w:rPr>
          <w:lang w:val="sr-Cyrl-BA"/>
        </w:rPr>
        <w:t xml:space="preserve">КМ </w:t>
      </w:r>
      <w:r w:rsidRPr="00F33680">
        <w:rPr>
          <w:lang w:val="sr-Cyrl-BA"/>
        </w:rPr>
        <w:t>до 3.000</w:t>
      </w:r>
      <w:r w:rsidR="00760A60" w:rsidRPr="00F33680">
        <w:rPr>
          <w:lang w:val="sr-Cyrl-BA"/>
        </w:rPr>
        <w:t xml:space="preserve"> </w:t>
      </w:r>
      <w:r w:rsidRPr="00F33680">
        <w:rPr>
          <w:lang w:val="sr-Cyrl-BA"/>
        </w:rPr>
        <w:t>КМ казни</w:t>
      </w:r>
      <w:r w:rsidR="001371E1" w:rsidRPr="00F33680">
        <w:rPr>
          <w:lang w:val="sr-Cyrl-BA"/>
        </w:rPr>
        <w:t xml:space="preserve">ће се за прекршај физичко лице </w:t>
      </w:r>
      <w:r w:rsidRPr="00F33680">
        <w:rPr>
          <w:lang w:val="sr-Cyrl-BA"/>
        </w:rPr>
        <w:t>ако:</w:t>
      </w:r>
    </w:p>
    <w:p w14:paraId="5B8865B8" w14:textId="4BEF79AC" w:rsidR="009D5F9D" w:rsidRPr="00F33680" w:rsidRDefault="00D62A4E" w:rsidP="00D62A4E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1) </w:t>
      </w:r>
      <w:r w:rsidR="009D5F9D" w:rsidRPr="00F33680">
        <w:rPr>
          <w:lang w:val="sr-Cyrl-BA"/>
        </w:rPr>
        <w:t xml:space="preserve">прогања или намјерно узнемирава стално заштићену дивљач и привремено </w:t>
      </w:r>
      <w:r w:rsidR="002235E9" w:rsidRPr="00F33680">
        <w:rPr>
          <w:lang w:val="sr-Cyrl-BA"/>
        </w:rPr>
        <w:t>заштићену дивљач (члан 7. став 6</w:t>
      </w:r>
      <w:r w:rsidR="009D5F9D" w:rsidRPr="00F33680">
        <w:rPr>
          <w:lang w:val="sr-Cyrl-BA"/>
        </w:rPr>
        <w:t>),</w:t>
      </w:r>
    </w:p>
    <w:p w14:paraId="135174E2" w14:textId="0E4AAE3D" w:rsidR="008E5111" w:rsidRPr="00F33680" w:rsidRDefault="008E5111" w:rsidP="00D62A4E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2) лови птице и сисаре корисне за пољопривреду и шумарство, уништава, хвата и присваја младунчад и јаја, оштећује и уништава гнијезда, легла и јаја заштићене и незаштићен</w:t>
      </w:r>
      <w:r w:rsidR="00081650" w:rsidRPr="00F33680">
        <w:rPr>
          <w:lang w:val="sr-Cyrl-BA"/>
        </w:rPr>
        <w:t>е дивљачи (члан 14. ст</w:t>
      </w:r>
      <w:r w:rsidR="001371E1" w:rsidRPr="00F33680">
        <w:rPr>
          <w:lang w:val="sr-Cyrl-BA"/>
        </w:rPr>
        <w:t xml:space="preserve">. </w:t>
      </w:r>
      <w:r w:rsidR="00081650" w:rsidRPr="00F33680">
        <w:rPr>
          <w:lang w:val="sr-Cyrl-BA"/>
        </w:rPr>
        <w:t>1. и 2</w:t>
      </w:r>
      <w:r w:rsidRPr="00F33680">
        <w:rPr>
          <w:lang w:val="sr-Cyrl-BA"/>
        </w:rPr>
        <w:t>),</w:t>
      </w:r>
    </w:p>
    <w:p w14:paraId="1AB317EA" w14:textId="7AAB354C" w:rsidR="009D5F9D" w:rsidRPr="00F33680" w:rsidRDefault="008E5111" w:rsidP="00D62A4E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3</w:t>
      </w:r>
      <w:r w:rsidR="009D5F9D" w:rsidRPr="00F33680">
        <w:rPr>
          <w:lang w:val="sr-Cyrl-BA"/>
        </w:rPr>
        <w:t>) хвата дивљач и држи дивљач у затвореном или огра</w:t>
      </w:r>
      <w:r w:rsidR="00081650" w:rsidRPr="00F33680">
        <w:rPr>
          <w:lang w:val="sr-Cyrl-BA"/>
        </w:rPr>
        <w:t>ђеном простору (члан 15. став 1</w:t>
      </w:r>
      <w:r w:rsidR="009D5F9D" w:rsidRPr="00F33680">
        <w:rPr>
          <w:lang w:val="sr-Cyrl-BA"/>
        </w:rPr>
        <w:t xml:space="preserve">), </w:t>
      </w:r>
    </w:p>
    <w:p w14:paraId="63A93E34" w14:textId="30B039C4" w:rsidR="009D5F9D" w:rsidRPr="00F33680" w:rsidRDefault="008E5111" w:rsidP="00D62A4E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4</w:t>
      </w:r>
      <w:r w:rsidR="009D5F9D" w:rsidRPr="00F33680">
        <w:rPr>
          <w:lang w:val="sr-Cyrl-BA"/>
        </w:rPr>
        <w:t xml:space="preserve">) поступи супротно одредбама </w:t>
      </w:r>
      <w:r w:rsidR="00081650" w:rsidRPr="00F33680">
        <w:rPr>
          <w:lang w:val="sr-Cyrl-BA"/>
        </w:rPr>
        <w:t>члана 17. ст. 1, 4. и 5</w:t>
      </w:r>
      <w:r w:rsidR="001371E1" w:rsidRPr="00F33680">
        <w:rPr>
          <w:lang w:val="sr-Cyrl-BA"/>
        </w:rPr>
        <w:t>. овог закона</w:t>
      </w:r>
      <w:r w:rsidRPr="00F33680">
        <w:rPr>
          <w:lang w:val="sr-Cyrl-BA"/>
        </w:rPr>
        <w:t xml:space="preserve">, </w:t>
      </w:r>
    </w:p>
    <w:p w14:paraId="6EC434B1" w14:textId="3D5B2D17" w:rsidR="009D5F9D" w:rsidRPr="00F33680" w:rsidRDefault="008E5111" w:rsidP="00D62A4E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5</w:t>
      </w:r>
      <w:r w:rsidR="009D5F9D" w:rsidRPr="00F33680">
        <w:rPr>
          <w:lang w:val="sr-Cyrl-BA"/>
        </w:rPr>
        <w:t>) поступи супротн</w:t>
      </w:r>
      <w:r w:rsidR="00081650" w:rsidRPr="00F33680">
        <w:rPr>
          <w:lang w:val="sr-Cyrl-BA"/>
        </w:rPr>
        <w:t>о одредбама члана 19</w:t>
      </w:r>
      <w:r w:rsidR="001371E1" w:rsidRPr="00F33680">
        <w:rPr>
          <w:lang w:val="sr-Cyrl-BA"/>
        </w:rPr>
        <w:t>. овог закона</w:t>
      </w:r>
      <w:r w:rsidR="007A5BC9" w:rsidRPr="00F33680">
        <w:rPr>
          <w:lang w:val="sr-Cyrl-BA"/>
        </w:rPr>
        <w:t>,</w:t>
      </w:r>
    </w:p>
    <w:p w14:paraId="78266867" w14:textId="35F31C89" w:rsidR="009D5F9D" w:rsidRPr="00F33680" w:rsidRDefault="008E5111" w:rsidP="00D62A4E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6</w:t>
      </w:r>
      <w:r w:rsidR="009D5F9D" w:rsidRPr="00F33680">
        <w:rPr>
          <w:lang w:val="sr-Cyrl-BA"/>
        </w:rPr>
        <w:t>) поступи супротно одредбама члана 20.</w:t>
      </w:r>
      <w:r w:rsidR="003E14E5" w:rsidRPr="00F33680">
        <w:rPr>
          <w:lang w:val="sr-Cyrl-BA"/>
        </w:rPr>
        <w:t xml:space="preserve"> </w:t>
      </w:r>
      <w:r w:rsidR="001371E1" w:rsidRPr="00F33680">
        <w:rPr>
          <w:lang w:val="sr-Cyrl-BA"/>
        </w:rPr>
        <w:t>овог закона</w:t>
      </w:r>
      <w:r w:rsidR="009D5F9D" w:rsidRPr="00F33680">
        <w:rPr>
          <w:lang w:val="sr-Cyrl-BA"/>
        </w:rPr>
        <w:t xml:space="preserve">, </w:t>
      </w:r>
    </w:p>
    <w:p w14:paraId="74802C3A" w14:textId="5B2467D5" w:rsidR="009D5F9D" w:rsidRPr="00F33680" w:rsidRDefault="008E5111" w:rsidP="00D62A4E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7</w:t>
      </w:r>
      <w:r w:rsidR="009D5F9D" w:rsidRPr="00F33680">
        <w:rPr>
          <w:lang w:val="sr-Cyrl-BA"/>
        </w:rPr>
        <w:t>) пушта псе да се без контроле</w:t>
      </w:r>
      <w:r w:rsidR="00BE0B21" w:rsidRPr="00F33680">
        <w:rPr>
          <w:lang w:val="sr-Cyrl-BA"/>
        </w:rPr>
        <w:t xml:space="preserve"> </w:t>
      </w:r>
      <w:r w:rsidR="001371E1" w:rsidRPr="00F33680">
        <w:rPr>
          <w:lang w:val="sr-Cyrl-BA"/>
        </w:rPr>
        <w:t>крећу по ловишту (члан 22. ст.</w:t>
      </w:r>
      <w:r w:rsidR="009D5F9D" w:rsidRPr="00F33680">
        <w:rPr>
          <w:lang w:val="sr-Cyrl-BA"/>
        </w:rPr>
        <w:t xml:space="preserve"> 1.</w:t>
      </w:r>
      <w:r w:rsidR="00081650" w:rsidRPr="00F33680">
        <w:rPr>
          <w:lang w:val="sr-Cyrl-BA"/>
        </w:rPr>
        <w:t xml:space="preserve"> и 2</w:t>
      </w:r>
      <w:r w:rsidR="009D5F9D" w:rsidRPr="00F33680">
        <w:rPr>
          <w:lang w:val="sr-Cyrl-BA"/>
        </w:rPr>
        <w:t xml:space="preserve">), </w:t>
      </w:r>
    </w:p>
    <w:p w14:paraId="742DB42A" w14:textId="7F1B5405" w:rsidR="009D5F9D" w:rsidRPr="00F33680" w:rsidRDefault="008E5111" w:rsidP="00D62A4E">
      <w:pPr>
        <w:ind w:firstLine="720"/>
        <w:jc w:val="both"/>
        <w:rPr>
          <w:lang w:val="sr-Cyrl-BA"/>
        </w:rPr>
      </w:pPr>
      <w:bookmarkStart w:id="21" w:name="_Hlk96427038"/>
      <w:r w:rsidRPr="00F33680">
        <w:rPr>
          <w:lang w:val="sr-Cyrl-BA"/>
        </w:rPr>
        <w:t>8</w:t>
      </w:r>
      <w:r w:rsidR="009D5F9D" w:rsidRPr="00F33680">
        <w:rPr>
          <w:lang w:val="sr-Cyrl-BA"/>
        </w:rPr>
        <w:t xml:space="preserve">) </w:t>
      </w:r>
      <w:r w:rsidR="00232345" w:rsidRPr="00F33680">
        <w:rPr>
          <w:lang w:val="sr-Cyrl-BA"/>
        </w:rPr>
        <w:t>у</w:t>
      </w:r>
      <w:r w:rsidR="00BF3643" w:rsidRPr="00F33680">
        <w:rPr>
          <w:lang w:val="sr-Cyrl-BA"/>
        </w:rPr>
        <w:t>станови узгајалиште дивљачи у ограђеном простору без одобрењ</w:t>
      </w:r>
      <w:r w:rsidR="00081650" w:rsidRPr="00F33680">
        <w:rPr>
          <w:lang w:val="sr-Cyrl-BA"/>
        </w:rPr>
        <w:t>а Министарства (члан 39. став 2</w:t>
      </w:r>
      <w:r w:rsidR="00BF3643" w:rsidRPr="00F33680">
        <w:rPr>
          <w:lang w:val="sr-Cyrl-BA"/>
        </w:rPr>
        <w:t>),</w:t>
      </w:r>
    </w:p>
    <w:bookmarkEnd w:id="21"/>
    <w:p w14:paraId="18659C48" w14:textId="6CF68F4F" w:rsidR="009D5F9D" w:rsidRPr="00F33680" w:rsidRDefault="008E5111" w:rsidP="00D62A4E">
      <w:pPr>
        <w:ind w:firstLine="720"/>
        <w:jc w:val="both"/>
        <w:rPr>
          <w:color w:val="000000" w:themeColor="text1"/>
          <w:lang w:val="sr-Cyrl-BA"/>
        </w:rPr>
      </w:pPr>
      <w:r w:rsidRPr="00F33680">
        <w:rPr>
          <w:color w:val="000000" w:themeColor="text1"/>
          <w:lang w:val="sr-Cyrl-BA"/>
        </w:rPr>
        <w:t>9</w:t>
      </w:r>
      <w:r w:rsidR="009D5F9D" w:rsidRPr="00F33680">
        <w:rPr>
          <w:color w:val="000000" w:themeColor="text1"/>
          <w:lang w:val="sr-Cyrl-BA"/>
        </w:rPr>
        <w:t xml:space="preserve">) </w:t>
      </w:r>
      <w:r w:rsidR="001371E1" w:rsidRPr="00F33680">
        <w:rPr>
          <w:color w:val="000000" w:themeColor="text1"/>
          <w:lang w:val="sr-Cyrl-BA"/>
        </w:rPr>
        <w:t>ф</w:t>
      </w:r>
      <w:r w:rsidR="00BF3643" w:rsidRPr="00F33680">
        <w:rPr>
          <w:color w:val="000000" w:themeColor="text1"/>
          <w:lang w:val="sr-Cyrl-BA"/>
        </w:rPr>
        <w:t>ормира прихватилиште за дивљач без рјешења министра</w:t>
      </w:r>
      <w:r w:rsidR="00232345" w:rsidRPr="00F33680">
        <w:rPr>
          <w:color w:val="000000" w:themeColor="text1"/>
          <w:lang w:val="sr-Cyrl-BA"/>
        </w:rPr>
        <w:t xml:space="preserve"> (члан 40. став </w:t>
      </w:r>
      <w:r w:rsidR="00EA00AF" w:rsidRPr="00F33680">
        <w:rPr>
          <w:color w:val="000000" w:themeColor="text1"/>
          <w:lang w:val="sr-Cyrl-BA"/>
        </w:rPr>
        <w:t>4</w:t>
      </w:r>
      <w:r w:rsidR="00232345" w:rsidRPr="00F33680">
        <w:rPr>
          <w:color w:val="000000" w:themeColor="text1"/>
          <w:lang w:val="sr-Cyrl-BA"/>
        </w:rPr>
        <w:t>)</w:t>
      </w:r>
      <w:r w:rsidR="00BF3643" w:rsidRPr="00F33680">
        <w:rPr>
          <w:color w:val="000000" w:themeColor="text1"/>
          <w:lang w:val="sr-Cyrl-BA"/>
        </w:rPr>
        <w:t>,</w:t>
      </w:r>
    </w:p>
    <w:p w14:paraId="74636495" w14:textId="24D46CDF" w:rsidR="00C93397" w:rsidRPr="00F33680" w:rsidRDefault="00C93397" w:rsidP="00D62A4E">
      <w:pPr>
        <w:ind w:firstLine="720"/>
        <w:jc w:val="both"/>
        <w:rPr>
          <w:bCs/>
          <w:color w:val="000000" w:themeColor="text1"/>
          <w:lang w:val="sr-Cyrl-BA"/>
        </w:rPr>
      </w:pPr>
      <w:r w:rsidRPr="00F33680">
        <w:rPr>
          <w:color w:val="000000" w:themeColor="text1"/>
          <w:lang w:val="sr-Cyrl-BA"/>
        </w:rPr>
        <w:t xml:space="preserve">10) не </w:t>
      </w:r>
      <w:r w:rsidRPr="00F33680">
        <w:rPr>
          <w:bCs/>
          <w:color w:val="000000" w:themeColor="text1"/>
          <w:lang w:val="sr-Cyrl-BA"/>
        </w:rPr>
        <w:t>дозволи р</w:t>
      </w:r>
      <w:r w:rsidR="003C4587" w:rsidRPr="00F33680">
        <w:rPr>
          <w:bCs/>
          <w:color w:val="000000" w:themeColor="text1"/>
          <w:lang w:val="sr-Cyrl-BA"/>
        </w:rPr>
        <w:t>адње и мјере газдовања ловиштем</w:t>
      </w:r>
      <w:r w:rsidRPr="00F33680">
        <w:rPr>
          <w:bCs/>
          <w:color w:val="000000" w:themeColor="text1"/>
          <w:lang w:val="sr-Cyrl-BA"/>
        </w:rPr>
        <w:t xml:space="preserve"> предвиђене ловном основом и годишњим планом газдовања ловишта (члан 48. став 3),</w:t>
      </w:r>
    </w:p>
    <w:p w14:paraId="46FAF5C4" w14:textId="488D90A6" w:rsidR="00DB1D72" w:rsidRPr="00F33680" w:rsidRDefault="00DB1D72" w:rsidP="00D62A4E">
      <w:pPr>
        <w:ind w:firstLine="720"/>
        <w:jc w:val="both"/>
        <w:rPr>
          <w:color w:val="000000" w:themeColor="text1"/>
          <w:lang w:val="sr-Cyrl-BA"/>
        </w:rPr>
      </w:pPr>
      <w:r w:rsidRPr="00F33680">
        <w:rPr>
          <w:bCs/>
          <w:color w:val="000000" w:themeColor="text1"/>
          <w:lang w:val="sr-Cyrl-BA"/>
        </w:rPr>
        <w:t>11) поступи суп</w:t>
      </w:r>
      <w:r w:rsidR="00081650" w:rsidRPr="00F33680">
        <w:rPr>
          <w:bCs/>
          <w:color w:val="000000" w:themeColor="text1"/>
          <w:lang w:val="sr-Cyrl-BA"/>
        </w:rPr>
        <w:t>ротно одредбама члана 50. ст. 2</w:t>
      </w:r>
      <w:r w:rsidRPr="00F33680">
        <w:rPr>
          <w:bCs/>
          <w:color w:val="000000" w:themeColor="text1"/>
          <w:lang w:val="sr-Cyrl-BA"/>
        </w:rPr>
        <w:t>, 3. и 5</w:t>
      </w:r>
      <w:r w:rsidR="001371E1" w:rsidRPr="00F33680">
        <w:rPr>
          <w:bCs/>
          <w:color w:val="000000" w:themeColor="text1"/>
          <w:lang w:val="sr-Cyrl-BA"/>
        </w:rPr>
        <w:t>. овог закона</w:t>
      </w:r>
      <w:r w:rsidRPr="00F33680">
        <w:rPr>
          <w:bCs/>
          <w:color w:val="000000" w:themeColor="text1"/>
          <w:lang w:val="sr-Cyrl-BA"/>
        </w:rPr>
        <w:t>,</w:t>
      </w:r>
    </w:p>
    <w:p w14:paraId="0D2934BA" w14:textId="26B2C231" w:rsidR="009D5F9D" w:rsidRPr="00F33680" w:rsidRDefault="00DB1D72" w:rsidP="00D62A4E">
      <w:pPr>
        <w:ind w:firstLine="720"/>
        <w:jc w:val="both"/>
        <w:rPr>
          <w:b/>
          <w:color w:val="C00000"/>
          <w:lang w:val="sr-Cyrl-BA"/>
        </w:rPr>
      </w:pPr>
      <w:r w:rsidRPr="00F33680">
        <w:rPr>
          <w:lang w:val="sr-Cyrl-BA"/>
        </w:rPr>
        <w:t>12</w:t>
      </w:r>
      <w:r w:rsidR="009D5F9D" w:rsidRPr="00F33680">
        <w:rPr>
          <w:lang w:val="sr-Cyrl-BA"/>
        </w:rPr>
        <w:t xml:space="preserve">) </w:t>
      </w:r>
      <w:r w:rsidRPr="00F33680">
        <w:rPr>
          <w:lang w:val="sr-Cyrl-BA"/>
        </w:rPr>
        <w:t>врши</w:t>
      </w:r>
      <w:r w:rsidR="009D5F9D" w:rsidRPr="00F33680">
        <w:rPr>
          <w:lang w:val="sr-Cyrl-BA"/>
        </w:rPr>
        <w:t xml:space="preserve"> </w:t>
      </w:r>
      <w:r w:rsidR="00E87584" w:rsidRPr="00F33680">
        <w:rPr>
          <w:lang w:val="sr-Cyrl-BA"/>
        </w:rPr>
        <w:t>фото-лов</w:t>
      </w:r>
      <w:r w:rsidR="009D5F9D" w:rsidRPr="00F33680">
        <w:rPr>
          <w:lang w:val="sr-Cyrl-BA"/>
        </w:rPr>
        <w:t xml:space="preserve"> и</w:t>
      </w:r>
      <w:r w:rsidRPr="00F33680">
        <w:rPr>
          <w:lang w:val="sr-Cyrl-BA"/>
        </w:rPr>
        <w:t>ли на</w:t>
      </w:r>
      <w:r w:rsidR="009D5F9D" w:rsidRPr="00F33680">
        <w:rPr>
          <w:lang w:val="sr-Cyrl-BA"/>
        </w:rPr>
        <w:t xml:space="preserve"> друг</w:t>
      </w:r>
      <w:r w:rsidRPr="00F33680">
        <w:rPr>
          <w:lang w:val="sr-Cyrl-BA"/>
        </w:rPr>
        <w:t>и</w:t>
      </w:r>
      <w:r w:rsidR="009D5F9D" w:rsidRPr="00F33680">
        <w:rPr>
          <w:lang w:val="sr-Cyrl-BA"/>
        </w:rPr>
        <w:t xml:space="preserve"> начин </w:t>
      </w:r>
      <w:r w:rsidRPr="00F33680">
        <w:rPr>
          <w:lang w:val="sr-Cyrl-BA"/>
        </w:rPr>
        <w:t>користи ловиште без одобрења корисника</w:t>
      </w:r>
      <w:r w:rsidR="009D5F9D" w:rsidRPr="00F33680">
        <w:rPr>
          <w:lang w:val="sr-Cyrl-BA"/>
        </w:rPr>
        <w:t xml:space="preserve"> ловишта (члан </w:t>
      </w:r>
      <w:r w:rsidR="008C4326" w:rsidRPr="00F33680">
        <w:rPr>
          <w:lang w:val="sr-Cyrl-BA"/>
        </w:rPr>
        <w:t>51</w:t>
      </w:r>
      <w:r w:rsidR="009D5F9D" w:rsidRPr="00F33680">
        <w:rPr>
          <w:lang w:val="sr-Cyrl-BA"/>
        </w:rPr>
        <w:t>),</w:t>
      </w:r>
      <w:r w:rsidR="008C4326" w:rsidRPr="00F33680">
        <w:rPr>
          <w:b/>
          <w:color w:val="C00000"/>
          <w:lang w:val="sr-Cyrl-BA"/>
        </w:rPr>
        <w:t xml:space="preserve"> </w:t>
      </w:r>
    </w:p>
    <w:p w14:paraId="6F24AFB8" w14:textId="6A64EBC3" w:rsidR="007C44DF" w:rsidRPr="00F33680" w:rsidRDefault="00DB1D72" w:rsidP="00D62A4E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13</w:t>
      </w:r>
      <w:r w:rsidR="007C44DF" w:rsidRPr="00F33680">
        <w:rPr>
          <w:lang w:val="sr-Cyrl-BA"/>
        </w:rPr>
        <w:t xml:space="preserve">) поступи супротно одредбама члана 53. </w:t>
      </w:r>
      <w:r w:rsidRPr="00F33680">
        <w:rPr>
          <w:lang w:val="sr-Cyrl-BA"/>
        </w:rPr>
        <w:t>ст.</w:t>
      </w:r>
      <w:r w:rsidR="00081650" w:rsidRPr="00F33680">
        <w:rPr>
          <w:lang w:val="sr-Cyrl-BA"/>
        </w:rPr>
        <w:t xml:space="preserve"> 1, 2. и 3</w:t>
      </w:r>
      <w:r w:rsidR="001371E1" w:rsidRPr="00F33680">
        <w:rPr>
          <w:lang w:val="sr-Cyrl-BA"/>
        </w:rPr>
        <w:t>. овог закона</w:t>
      </w:r>
      <w:r w:rsidR="007C44DF" w:rsidRPr="00F33680">
        <w:rPr>
          <w:lang w:val="sr-Cyrl-BA"/>
        </w:rPr>
        <w:t>,</w:t>
      </w:r>
    </w:p>
    <w:p w14:paraId="00D86A63" w14:textId="754FD823" w:rsidR="009D5F9D" w:rsidRPr="00F33680" w:rsidRDefault="00DB1D72" w:rsidP="00D62A4E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14</w:t>
      </w:r>
      <w:r w:rsidR="009D5F9D" w:rsidRPr="00F33680">
        <w:rPr>
          <w:lang w:val="sr-Cyrl-BA"/>
        </w:rPr>
        <w:t>) износи са под</w:t>
      </w:r>
      <w:r w:rsidR="003C4587" w:rsidRPr="00F33680">
        <w:rPr>
          <w:lang w:val="sr-Cyrl-BA"/>
        </w:rPr>
        <w:t xml:space="preserve">ручја ловишта уловљену дивљач, </w:t>
      </w:r>
      <w:r w:rsidR="009D5F9D" w:rsidRPr="00F33680">
        <w:rPr>
          <w:lang w:val="sr-Cyrl-BA"/>
        </w:rPr>
        <w:t>њене дијелове</w:t>
      </w:r>
      <w:r w:rsidR="003C4587" w:rsidRPr="00F33680">
        <w:rPr>
          <w:lang w:val="sr-Cyrl-BA"/>
        </w:rPr>
        <w:t xml:space="preserve"> и трофеје дивљачи</w:t>
      </w:r>
      <w:r w:rsidR="009D5F9D" w:rsidRPr="00F33680">
        <w:rPr>
          <w:lang w:val="sr-Cyrl-BA"/>
        </w:rPr>
        <w:t xml:space="preserve"> без пропратнице, односно трофејног листа (члан 5</w:t>
      </w:r>
      <w:r w:rsidR="00033D2E" w:rsidRPr="00F33680">
        <w:rPr>
          <w:lang w:val="sr-Cyrl-BA"/>
        </w:rPr>
        <w:t>5</w:t>
      </w:r>
      <w:r w:rsidR="00081650" w:rsidRPr="00F33680">
        <w:rPr>
          <w:lang w:val="sr-Cyrl-BA"/>
        </w:rPr>
        <w:t>. став 2</w:t>
      </w:r>
      <w:r w:rsidR="00C15C40" w:rsidRPr="00F33680">
        <w:rPr>
          <w:lang w:val="sr-Cyrl-BA"/>
        </w:rPr>
        <w:t>),</w:t>
      </w:r>
    </w:p>
    <w:p w14:paraId="1D205091" w14:textId="1974AE26" w:rsidR="00C15C40" w:rsidRPr="00F33680" w:rsidRDefault="00C15C40" w:rsidP="00D62A4E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15) поступи суп</w:t>
      </w:r>
      <w:r w:rsidR="00DC243F" w:rsidRPr="00F33680">
        <w:rPr>
          <w:lang w:val="sr-Cyrl-BA"/>
        </w:rPr>
        <w:t>ротно одредбама члана 77. став 2</w:t>
      </w:r>
      <w:r w:rsidR="001371E1" w:rsidRPr="00F33680">
        <w:rPr>
          <w:lang w:val="sr-Cyrl-BA"/>
        </w:rPr>
        <w:t>. овог закона</w:t>
      </w:r>
      <w:r w:rsidR="007A5BC9" w:rsidRPr="00F33680">
        <w:rPr>
          <w:lang w:val="sr-Cyrl-BA"/>
        </w:rPr>
        <w:t>,</w:t>
      </w:r>
    </w:p>
    <w:p w14:paraId="09760EE4" w14:textId="4F40666D" w:rsidR="009D5F9D" w:rsidRPr="00F33680" w:rsidRDefault="00DB1D72" w:rsidP="00D62A4E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</w:t>
      </w:r>
      <w:r w:rsidR="00D62A4E" w:rsidRPr="00F33680">
        <w:rPr>
          <w:lang w:val="sr-Cyrl-BA"/>
        </w:rPr>
        <w:t>6</w:t>
      </w:r>
      <w:r w:rsidR="009D5F9D" w:rsidRPr="00F33680">
        <w:rPr>
          <w:lang w:val="sr-Cyrl-BA"/>
        </w:rPr>
        <w:t xml:space="preserve">) на захтјев ловочувара не покаже ловачке и друге исправе или не дозволи преглед </w:t>
      </w:r>
      <w:r w:rsidR="00DC5906" w:rsidRPr="00F33680">
        <w:rPr>
          <w:lang w:val="sr-Cyrl-BA"/>
        </w:rPr>
        <w:t xml:space="preserve">улова, оружја, муниције, возила и других средстава за лов и превоз дивљачи и њених дијелова </w:t>
      </w:r>
      <w:r w:rsidR="009D5F9D" w:rsidRPr="00F33680">
        <w:rPr>
          <w:lang w:val="sr-Cyrl-BA"/>
        </w:rPr>
        <w:t>(члан 7</w:t>
      </w:r>
      <w:r w:rsidR="00033D2E" w:rsidRPr="00F33680">
        <w:rPr>
          <w:lang w:val="sr-Cyrl-BA"/>
        </w:rPr>
        <w:t>8</w:t>
      </w:r>
      <w:r w:rsidR="00081650" w:rsidRPr="00F33680">
        <w:rPr>
          <w:lang w:val="sr-Cyrl-BA"/>
        </w:rPr>
        <w:t>. став 2</w:t>
      </w:r>
      <w:r w:rsidR="009D5F9D" w:rsidRPr="00F33680">
        <w:rPr>
          <w:lang w:val="sr-Cyrl-BA"/>
        </w:rPr>
        <w:t>).</w:t>
      </w:r>
    </w:p>
    <w:p w14:paraId="52C68A83" w14:textId="77777777" w:rsidR="00F33680" w:rsidRPr="00F33680" w:rsidRDefault="00F33680" w:rsidP="00D62A4E">
      <w:pPr>
        <w:rPr>
          <w:lang w:val="sr-Cyrl-BA"/>
        </w:rPr>
      </w:pPr>
    </w:p>
    <w:p w14:paraId="5318124B" w14:textId="77777777" w:rsidR="00F33680" w:rsidRPr="00F33680" w:rsidRDefault="00F33680" w:rsidP="00D62A4E">
      <w:pPr>
        <w:rPr>
          <w:lang w:val="sr-Cyrl-BA"/>
        </w:rPr>
      </w:pPr>
    </w:p>
    <w:p w14:paraId="764847B9" w14:textId="77777777" w:rsidR="00F33680" w:rsidRPr="00F33680" w:rsidRDefault="00F33680" w:rsidP="00D62A4E">
      <w:pPr>
        <w:rPr>
          <w:lang w:val="sr-Cyrl-BA"/>
        </w:rPr>
      </w:pPr>
    </w:p>
    <w:p w14:paraId="3799EC8D" w14:textId="77777777" w:rsidR="00F33680" w:rsidRPr="00F33680" w:rsidRDefault="00F33680" w:rsidP="00D62A4E">
      <w:pPr>
        <w:rPr>
          <w:lang w:val="sr-Cyrl-BA"/>
        </w:rPr>
      </w:pPr>
    </w:p>
    <w:p w14:paraId="6032D8D2" w14:textId="77777777" w:rsidR="00F33680" w:rsidRPr="00F33680" w:rsidRDefault="00F33680" w:rsidP="00D62A4E">
      <w:pPr>
        <w:rPr>
          <w:lang w:val="sr-Cyrl-BA"/>
        </w:rPr>
      </w:pPr>
    </w:p>
    <w:p w14:paraId="492DF4FA" w14:textId="77777777" w:rsidR="00F33680" w:rsidRPr="00F33680" w:rsidRDefault="00F33680" w:rsidP="00D62A4E">
      <w:pPr>
        <w:rPr>
          <w:lang w:val="sr-Cyrl-BA"/>
        </w:rPr>
      </w:pPr>
    </w:p>
    <w:p w14:paraId="63466066" w14:textId="77777777" w:rsidR="00F33680" w:rsidRPr="00F33680" w:rsidRDefault="00F33680" w:rsidP="00D62A4E">
      <w:pPr>
        <w:rPr>
          <w:lang w:val="sr-Cyrl-BA"/>
        </w:rPr>
      </w:pPr>
    </w:p>
    <w:p w14:paraId="0F67F011" w14:textId="031BF9AF" w:rsidR="007C44DF" w:rsidRPr="00F33680" w:rsidRDefault="007C44DF" w:rsidP="00D62A4E">
      <w:pPr>
        <w:rPr>
          <w:lang w:val="sr-Cyrl-BA"/>
        </w:rPr>
      </w:pPr>
      <w:r w:rsidRPr="00F33680">
        <w:rPr>
          <w:b/>
          <w:lang w:val="sr-Cyrl-BA"/>
        </w:rPr>
        <w:lastRenderedPageBreak/>
        <w:t xml:space="preserve">ГЛАВА </w:t>
      </w:r>
      <w:r w:rsidR="009D5F9D" w:rsidRPr="00F33680">
        <w:rPr>
          <w:b/>
          <w:lang w:val="sr-Cyrl-BA"/>
        </w:rPr>
        <w:t xml:space="preserve">XI </w:t>
      </w:r>
    </w:p>
    <w:p w14:paraId="7C54F2C3" w14:textId="00C76E5B" w:rsidR="00B14490" w:rsidRPr="00F33680" w:rsidRDefault="009D5F9D" w:rsidP="00D62A4E">
      <w:pPr>
        <w:rPr>
          <w:b/>
          <w:lang w:val="sr-Cyrl-BA"/>
        </w:rPr>
      </w:pPr>
      <w:r w:rsidRPr="00F33680">
        <w:rPr>
          <w:b/>
          <w:lang w:val="sr-Cyrl-BA"/>
        </w:rPr>
        <w:t>ПРЕЛАЗНЕ И ЗАВРШНЕ ОДРЕДБЕ</w:t>
      </w:r>
    </w:p>
    <w:p w14:paraId="61F22EF4" w14:textId="51411005" w:rsidR="00B14490" w:rsidRPr="00F33680" w:rsidRDefault="00B14490" w:rsidP="00177933">
      <w:pPr>
        <w:jc w:val="both"/>
        <w:rPr>
          <w:lang w:val="sr-Cyrl-BA"/>
        </w:rPr>
      </w:pPr>
    </w:p>
    <w:p w14:paraId="23003A42" w14:textId="3CE44226" w:rsidR="00B14490" w:rsidRPr="00F33680" w:rsidRDefault="00B14490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8</w:t>
      </w:r>
      <w:r w:rsidR="00664694" w:rsidRPr="00F33680">
        <w:rPr>
          <w:lang w:val="sr-Cyrl-BA"/>
        </w:rPr>
        <w:t>5</w:t>
      </w:r>
      <w:r w:rsidRPr="00F33680">
        <w:rPr>
          <w:lang w:val="sr-Cyrl-BA"/>
        </w:rPr>
        <w:t>.</w:t>
      </w:r>
    </w:p>
    <w:p w14:paraId="5AC7B3DE" w14:textId="77777777" w:rsidR="00B14490" w:rsidRPr="00F33680" w:rsidRDefault="00B14490" w:rsidP="00177933">
      <w:pPr>
        <w:jc w:val="center"/>
        <w:rPr>
          <w:lang w:val="sr-Cyrl-BA"/>
        </w:rPr>
      </w:pPr>
    </w:p>
    <w:p w14:paraId="3A4C26D6" w14:textId="766A751F" w:rsidR="00B14490" w:rsidRPr="00F33680" w:rsidRDefault="00B14490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(1) Уговори </w:t>
      </w:r>
      <w:bookmarkStart w:id="22" w:name="_Hlk98485382"/>
      <w:r w:rsidRPr="00F33680">
        <w:rPr>
          <w:lang w:val="sr-Cyrl-BA"/>
        </w:rPr>
        <w:t xml:space="preserve">о </w:t>
      </w:r>
      <w:r w:rsidR="00BF3643" w:rsidRPr="00F33680">
        <w:rPr>
          <w:lang w:val="sr-Cyrl-BA"/>
        </w:rPr>
        <w:t xml:space="preserve">додјели ловишта на коришћење </w:t>
      </w:r>
      <w:r w:rsidRPr="00F33680">
        <w:rPr>
          <w:lang w:val="sr-Cyrl-BA"/>
        </w:rPr>
        <w:t>закључени на основу Закона о ловству („Службени гласник Републ</w:t>
      </w:r>
      <w:r w:rsidR="003C4587" w:rsidRPr="00F33680">
        <w:rPr>
          <w:lang w:val="sr-Cyrl-BA"/>
        </w:rPr>
        <w:t>ике Српске“, бр. 60/09 и 50/13)</w:t>
      </w:r>
      <w:r w:rsidRPr="00F33680">
        <w:rPr>
          <w:lang w:val="sr-Cyrl-BA"/>
        </w:rPr>
        <w:t xml:space="preserve"> остају на снази до истека уговореног рока.</w:t>
      </w:r>
    </w:p>
    <w:bookmarkEnd w:id="22"/>
    <w:p w14:paraId="167ABBC2" w14:textId="500695CF" w:rsidR="00B14490" w:rsidRPr="00F33680" w:rsidRDefault="00B14490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(2) Након истека уговореног рока из става 1. овог члана, Министарство </w:t>
      </w:r>
      <w:r w:rsidR="003C4587" w:rsidRPr="00F33680">
        <w:rPr>
          <w:lang w:val="sr-Cyrl-BA"/>
        </w:rPr>
        <w:t xml:space="preserve">спроводи </w:t>
      </w:r>
      <w:r w:rsidRPr="00F33680">
        <w:rPr>
          <w:lang w:val="sr-Cyrl-BA"/>
        </w:rPr>
        <w:t>про</w:t>
      </w:r>
      <w:r w:rsidR="00C528B9" w:rsidRPr="00F33680">
        <w:rPr>
          <w:lang w:val="sr-Cyrl-BA"/>
        </w:rPr>
        <w:t>цедуру додјеле ловишта на коришћ</w:t>
      </w:r>
      <w:r w:rsidR="003C4587" w:rsidRPr="00F33680">
        <w:rPr>
          <w:lang w:val="sr-Cyrl-BA"/>
        </w:rPr>
        <w:t xml:space="preserve">ење </w:t>
      </w:r>
      <w:r w:rsidRPr="00F33680">
        <w:rPr>
          <w:lang w:val="sr-Cyrl-BA"/>
        </w:rPr>
        <w:t>у складу са овим законом.</w:t>
      </w:r>
    </w:p>
    <w:p w14:paraId="6F726765" w14:textId="5852DC2B" w:rsidR="00D62A4E" w:rsidRPr="00F33680" w:rsidRDefault="00B14490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(3) Ловне основе ловишта усвојене по одредбама Закона о ловству („Службени гласник Републ</w:t>
      </w:r>
      <w:r w:rsidR="003C4587" w:rsidRPr="00F33680">
        <w:rPr>
          <w:lang w:val="sr-Cyrl-BA"/>
        </w:rPr>
        <w:t>ике Српске“, бр. 60/09 и 50/13)</w:t>
      </w:r>
      <w:r w:rsidRPr="00F33680">
        <w:rPr>
          <w:lang w:val="sr-Cyrl-BA"/>
        </w:rPr>
        <w:t xml:space="preserve"> остају на снази до истека периода за који су донесене.</w:t>
      </w:r>
    </w:p>
    <w:p w14:paraId="6E49AC62" w14:textId="1CD58F77" w:rsidR="00CB2188" w:rsidRPr="00F33680" w:rsidRDefault="00CB2188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(4) Лиценце физичким лицима за израду ловних основа стечене по одредбама Закона о ловству („Службени гласник Републ</w:t>
      </w:r>
      <w:r w:rsidR="003C4587" w:rsidRPr="00F33680">
        <w:rPr>
          <w:lang w:val="sr-Cyrl-BA"/>
        </w:rPr>
        <w:t>ике Српске“, бр. 60/09 и 50/13)</w:t>
      </w:r>
      <w:r w:rsidRPr="00F33680">
        <w:rPr>
          <w:lang w:val="sr-Cyrl-BA"/>
        </w:rPr>
        <w:t xml:space="preserve"> остају на снази до истека периода за који су издате.</w:t>
      </w:r>
    </w:p>
    <w:p w14:paraId="369062C8" w14:textId="77777777" w:rsidR="00BF3643" w:rsidRPr="00F33680" w:rsidRDefault="00BF3643" w:rsidP="00177933">
      <w:pPr>
        <w:jc w:val="center"/>
        <w:rPr>
          <w:lang w:val="sr-Cyrl-BA"/>
        </w:rPr>
      </w:pPr>
    </w:p>
    <w:p w14:paraId="7903598A" w14:textId="417ED33F" w:rsidR="00B14490" w:rsidRPr="00F33680" w:rsidRDefault="00B14490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8</w:t>
      </w:r>
      <w:r w:rsidR="00664694" w:rsidRPr="00F33680">
        <w:rPr>
          <w:lang w:val="sr-Cyrl-BA"/>
        </w:rPr>
        <w:t>6</w:t>
      </w:r>
      <w:r w:rsidRPr="00F33680">
        <w:rPr>
          <w:lang w:val="sr-Cyrl-BA"/>
        </w:rPr>
        <w:t>.</w:t>
      </w:r>
      <w:r w:rsidR="004F128B" w:rsidRPr="00F33680">
        <w:rPr>
          <w:lang w:val="sr-Cyrl-BA"/>
        </w:rPr>
        <w:t xml:space="preserve"> </w:t>
      </w:r>
    </w:p>
    <w:p w14:paraId="108EE9DD" w14:textId="77777777" w:rsidR="00B14490" w:rsidRPr="00F33680" w:rsidRDefault="00B14490" w:rsidP="00177933">
      <w:pPr>
        <w:jc w:val="both"/>
        <w:rPr>
          <w:lang w:val="sr-Cyrl-BA"/>
        </w:rPr>
      </w:pPr>
      <w:r w:rsidRPr="00F33680">
        <w:rPr>
          <w:lang w:val="sr-Cyrl-BA"/>
        </w:rPr>
        <w:t xml:space="preserve"> </w:t>
      </w:r>
    </w:p>
    <w:p w14:paraId="55AE77F5" w14:textId="5DC6B609" w:rsidR="00B14490" w:rsidRPr="00F33680" w:rsidRDefault="00B14490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(1) </w:t>
      </w:r>
      <w:r w:rsidR="00765B99" w:rsidRPr="00F33680">
        <w:rPr>
          <w:lang w:val="sr-Cyrl-BA"/>
        </w:rPr>
        <w:t>М</w:t>
      </w:r>
      <w:r w:rsidRPr="00F33680">
        <w:rPr>
          <w:lang w:val="sr-Cyrl-BA"/>
        </w:rPr>
        <w:t xml:space="preserve">инистар ће </w:t>
      </w:r>
      <w:r w:rsidR="00765B99" w:rsidRPr="00F33680">
        <w:rPr>
          <w:lang w:val="sr-Cyrl-BA"/>
        </w:rPr>
        <w:t xml:space="preserve">у року од годину дана од дана ступања на снагу овог закона </w:t>
      </w:r>
      <w:r w:rsidRPr="00F33680">
        <w:rPr>
          <w:lang w:val="sr-Cyrl-BA"/>
        </w:rPr>
        <w:t>донијети:</w:t>
      </w:r>
    </w:p>
    <w:p w14:paraId="213CE672" w14:textId="0696BE5D" w:rsidR="00E015F3" w:rsidRPr="00F33680" w:rsidRDefault="00E015F3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1) Правилник о сист</w:t>
      </w:r>
      <w:r w:rsidR="00371415" w:rsidRPr="00F33680">
        <w:rPr>
          <w:lang w:val="sr-Cyrl-BA"/>
        </w:rPr>
        <w:t>ематској класификацији дивљачи (</w:t>
      </w:r>
      <w:r w:rsidR="00081650" w:rsidRPr="00F33680">
        <w:rPr>
          <w:lang w:val="sr-Cyrl-BA"/>
        </w:rPr>
        <w:t>члан 5. став 2</w:t>
      </w:r>
      <w:r w:rsidRPr="00F33680">
        <w:rPr>
          <w:lang w:val="sr-Cyrl-BA"/>
        </w:rPr>
        <w:t>)</w:t>
      </w:r>
      <w:r w:rsidR="00E10A6C" w:rsidRPr="00F33680">
        <w:rPr>
          <w:lang w:val="sr-Cyrl-BA"/>
        </w:rPr>
        <w:t>,</w:t>
      </w:r>
    </w:p>
    <w:p w14:paraId="31792ECD" w14:textId="6C13BE8C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</w:t>
      </w:r>
      <w:r w:rsidR="00B14490" w:rsidRPr="00F33680">
        <w:rPr>
          <w:lang w:val="sr-Cyrl-BA"/>
        </w:rPr>
        <w:t xml:space="preserve">) </w:t>
      </w:r>
      <w:r w:rsidR="00464C77" w:rsidRPr="00F33680">
        <w:rPr>
          <w:lang w:val="sr-Cyrl-BA"/>
        </w:rPr>
        <w:t>Правилник о условима, начину хватања и држања дивљачи у ограђеном простору</w:t>
      </w:r>
      <w:r w:rsidR="00081650" w:rsidRPr="00F33680">
        <w:rPr>
          <w:lang w:val="sr-Cyrl-BA"/>
        </w:rPr>
        <w:t xml:space="preserve"> (члан 15. став 3</w:t>
      </w:r>
      <w:r w:rsidR="00B14490" w:rsidRPr="00F33680">
        <w:rPr>
          <w:lang w:val="sr-Cyrl-BA"/>
        </w:rPr>
        <w:t>),</w:t>
      </w:r>
    </w:p>
    <w:p w14:paraId="11054A0A" w14:textId="0FA0567E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3</w:t>
      </w:r>
      <w:r w:rsidR="00B14490" w:rsidRPr="00F33680">
        <w:rPr>
          <w:lang w:val="sr-Cyrl-BA"/>
        </w:rPr>
        <w:t>) П</w:t>
      </w:r>
      <w:r w:rsidR="00D62A4E" w:rsidRPr="00F33680">
        <w:rPr>
          <w:lang w:val="sr-Cyrl-BA"/>
        </w:rPr>
        <w:t xml:space="preserve">равилник о </w:t>
      </w:r>
      <w:r w:rsidR="007A0D1E" w:rsidRPr="00F33680">
        <w:rPr>
          <w:lang w:val="sr-Cyrl-BA"/>
        </w:rPr>
        <w:t>коришћењу</w:t>
      </w:r>
      <w:r w:rsidR="00B14490" w:rsidRPr="00F33680">
        <w:rPr>
          <w:lang w:val="sr-Cyrl-BA"/>
        </w:rPr>
        <w:t xml:space="preserve"> ловачких </w:t>
      </w:r>
      <w:r w:rsidR="00081650" w:rsidRPr="00F33680">
        <w:rPr>
          <w:lang w:val="sr-Cyrl-BA"/>
        </w:rPr>
        <w:t>паса у ловишту (члан 17. став 7</w:t>
      </w:r>
      <w:r w:rsidR="00B14490" w:rsidRPr="00F33680">
        <w:rPr>
          <w:lang w:val="sr-Cyrl-BA"/>
        </w:rPr>
        <w:t>),</w:t>
      </w:r>
    </w:p>
    <w:p w14:paraId="12F613C3" w14:textId="536C0A7D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4</w:t>
      </w:r>
      <w:r w:rsidR="00B14490" w:rsidRPr="00F33680">
        <w:rPr>
          <w:lang w:val="sr-Cyrl-BA"/>
        </w:rPr>
        <w:t xml:space="preserve">) </w:t>
      </w:r>
      <w:r w:rsidR="00134F68" w:rsidRPr="00F33680">
        <w:rPr>
          <w:lang w:val="sr-Cyrl-BA"/>
        </w:rPr>
        <w:t>Правилник о</w:t>
      </w:r>
      <w:r w:rsidR="00783E15" w:rsidRPr="00F33680">
        <w:rPr>
          <w:lang w:val="sr-Cyrl-BA"/>
        </w:rPr>
        <w:t xml:space="preserve"> начину</w:t>
      </w:r>
      <w:r w:rsidR="00134F68" w:rsidRPr="00F33680">
        <w:rPr>
          <w:lang w:val="sr-Cyrl-BA"/>
        </w:rPr>
        <w:t xml:space="preserve"> давањ</w:t>
      </w:r>
      <w:r w:rsidR="003F71CB" w:rsidRPr="00F33680">
        <w:rPr>
          <w:lang w:val="sr-Cyrl-BA"/>
        </w:rPr>
        <w:t xml:space="preserve">у </w:t>
      </w:r>
      <w:r w:rsidR="00BF3643" w:rsidRPr="00F33680">
        <w:rPr>
          <w:lang w:val="sr-Cyrl-BA"/>
        </w:rPr>
        <w:t xml:space="preserve">спортско-рекреационих ловишта </w:t>
      </w:r>
      <w:r w:rsidR="00081650" w:rsidRPr="00F33680">
        <w:rPr>
          <w:lang w:val="sr-Cyrl-BA"/>
        </w:rPr>
        <w:t>на кориш</w:t>
      </w:r>
      <w:r w:rsidR="000C1E66" w:rsidRPr="00F33680">
        <w:rPr>
          <w:lang w:val="sr-Cyrl-BA"/>
        </w:rPr>
        <w:t>ћ</w:t>
      </w:r>
      <w:r w:rsidR="00DA7832" w:rsidRPr="00F33680">
        <w:rPr>
          <w:lang w:val="sr-Cyrl-BA"/>
        </w:rPr>
        <w:t xml:space="preserve">ење </w:t>
      </w:r>
      <w:r w:rsidR="00081650" w:rsidRPr="00F33680">
        <w:rPr>
          <w:lang w:val="sr-Cyrl-BA"/>
        </w:rPr>
        <w:t xml:space="preserve">(члан 32. став </w:t>
      </w:r>
      <w:r w:rsidR="009F3070" w:rsidRPr="00F33680">
        <w:rPr>
          <w:lang w:val="sr-Cyrl-BA"/>
        </w:rPr>
        <w:t>4</w:t>
      </w:r>
      <w:r w:rsidR="00B14490" w:rsidRPr="00F33680">
        <w:rPr>
          <w:lang w:val="sr-Cyrl-BA"/>
        </w:rPr>
        <w:t>),</w:t>
      </w:r>
    </w:p>
    <w:p w14:paraId="719159D3" w14:textId="46F7D8C3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5</w:t>
      </w:r>
      <w:r w:rsidR="00B14490" w:rsidRPr="00F33680">
        <w:rPr>
          <w:lang w:val="sr-Cyrl-BA"/>
        </w:rPr>
        <w:t>) Правилник о к</w:t>
      </w:r>
      <w:r w:rsidR="006B6DD0" w:rsidRPr="00F33680">
        <w:rPr>
          <w:lang w:val="sr-Cyrl-BA"/>
        </w:rPr>
        <w:t>оришћењу ловишта</w:t>
      </w:r>
      <w:r w:rsidR="00081923" w:rsidRPr="00F33680">
        <w:rPr>
          <w:lang w:val="sr-Cyrl-BA"/>
        </w:rPr>
        <w:t xml:space="preserve"> (члан 45. став 4</w:t>
      </w:r>
      <w:r w:rsidR="00B14490" w:rsidRPr="00F33680">
        <w:rPr>
          <w:lang w:val="sr-Cyrl-BA"/>
        </w:rPr>
        <w:t>),</w:t>
      </w:r>
    </w:p>
    <w:p w14:paraId="702FE17F" w14:textId="2C9321B6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6</w:t>
      </w:r>
      <w:r w:rsidR="00B14490" w:rsidRPr="00F33680">
        <w:rPr>
          <w:lang w:val="sr-Cyrl-BA"/>
        </w:rPr>
        <w:t xml:space="preserve">) Правилник о </w:t>
      </w:r>
      <w:r w:rsidR="00CD1EAF" w:rsidRPr="00F33680">
        <w:rPr>
          <w:lang w:val="sr-Cyrl-BA"/>
        </w:rPr>
        <w:t>информационом</w:t>
      </w:r>
      <w:r w:rsidR="00B14490" w:rsidRPr="00F33680">
        <w:rPr>
          <w:lang w:val="sr-Cyrl-BA"/>
        </w:rPr>
        <w:t xml:space="preserve"> систем</w:t>
      </w:r>
      <w:r w:rsidR="00CD1EAF" w:rsidRPr="00F33680">
        <w:rPr>
          <w:lang w:val="sr-Cyrl-BA"/>
        </w:rPr>
        <w:t xml:space="preserve">у у ловству </w:t>
      </w:r>
      <w:r w:rsidR="00B14490" w:rsidRPr="00F33680">
        <w:rPr>
          <w:lang w:val="sr-Cyrl-BA"/>
        </w:rPr>
        <w:t>(члан 47. став 4),</w:t>
      </w:r>
    </w:p>
    <w:p w14:paraId="77EAAA10" w14:textId="1D85B705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7</w:t>
      </w:r>
      <w:r w:rsidR="00B14490" w:rsidRPr="00F33680">
        <w:rPr>
          <w:lang w:val="sr-Cyrl-BA"/>
        </w:rPr>
        <w:t>) Правилник о катастр</w:t>
      </w:r>
      <w:r w:rsidR="00CD1EAF" w:rsidRPr="00F33680">
        <w:rPr>
          <w:lang w:val="sr-Cyrl-BA"/>
        </w:rPr>
        <w:t>у</w:t>
      </w:r>
      <w:r w:rsidR="00B14490" w:rsidRPr="00F33680">
        <w:rPr>
          <w:lang w:val="sr-Cyrl-BA"/>
        </w:rPr>
        <w:t xml:space="preserve"> ловишта</w:t>
      </w:r>
      <w:r w:rsidR="00081650" w:rsidRPr="00F33680">
        <w:rPr>
          <w:lang w:val="sr-Cyrl-BA"/>
        </w:rPr>
        <w:t xml:space="preserve"> (члан 49. став 3</w:t>
      </w:r>
      <w:r w:rsidR="00B14490" w:rsidRPr="00F33680">
        <w:rPr>
          <w:lang w:val="sr-Cyrl-BA"/>
        </w:rPr>
        <w:t>),</w:t>
      </w:r>
    </w:p>
    <w:p w14:paraId="73A808EC" w14:textId="22A5CD55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8</w:t>
      </w:r>
      <w:r w:rsidR="00B14490" w:rsidRPr="00F33680">
        <w:rPr>
          <w:lang w:val="sr-Cyrl-BA"/>
        </w:rPr>
        <w:t>) Правилник о дозвол</w:t>
      </w:r>
      <w:r w:rsidR="00B72B3C" w:rsidRPr="00F33680">
        <w:rPr>
          <w:lang w:val="sr-Cyrl-BA"/>
        </w:rPr>
        <w:t>и</w:t>
      </w:r>
      <w:r w:rsidR="00B14490" w:rsidRPr="00F33680">
        <w:rPr>
          <w:lang w:val="sr-Cyrl-BA"/>
        </w:rPr>
        <w:t xml:space="preserve"> за лов и ловн</w:t>
      </w:r>
      <w:r w:rsidR="00B72B3C" w:rsidRPr="00F33680">
        <w:rPr>
          <w:lang w:val="sr-Cyrl-BA"/>
        </w:rPr>
        <w:t>ој карти</w:t>
      </w:r>
      <w:r w:rsidR="00081650" w:rsidRPr="00F33680">
        <w:rPr>
          <w:lang w:val="sr-Cyrl-BA"/>
        </w:rPr>
        <w:t xml:space="preserve"> (члан 50. став </w:t>
      </w:r>
      <w:r w:rsidR="00765B99" w:rsidRPr="00F33680">
        <w:rPr>
          <w:lang w:val="sr-Cyrl-BA"/>
        </w:rPr>
        <w:t>7</w:t>
      </w:r>
      <w:r w:rsidR="00B14490" w:rsidRPr="00F33680">
        <w:rPr>
          <w:lang w:val="sr-Cyrl-BA"/>
        </w:rPr>
        <w:t>),</w:t>
      </w:r>
    </w:p>
    <w:p w14:paraId="7FA5F70A" w14:textId="1F364193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9</w:t>
      </w:r>
      <w:r w:rsidR="00B14490" w:rsidRPr="00F33680">
        <w:rPr>
          <w:lang w:val="sr-Cyrl-BA"/>
        </w:rPr>
        <w:t xml:space="preserve">) Правилник о </w:t>
      </w:r>
      <w:r w:rsidR="00B72B3C" w:rsidRPr="00F33680">
        <w:rPr>
          <w:lang w:val="sr-Cyrl-BA"/>
        </w:rPr>
        <w:t>соколарењу</w:t>
      </w:r>
      <w:r w:rsidR="00081650" w:rsidRPr="00F33680">
        <w:rPr>
          <w:lang w:val="sr-Cyrl-BA"/>
        </w:rPr>
        <w:t xml:space="preserve"> (члан 54. став 2</w:t>
      </w:r>
      <w:r w:rsidR="00B14490" w:rsidRPr="00F33680">
        <w:rPr>
          <w:lang w:val="sr-Cyrl-BA"/>
        </w:rPr>
        <w:t>),</w:t>
      </w:r>
    </w:p>
    <w:p w14:paraId="1D033C43" w14:textId="2F8AA70E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10</w:t>
      </w:r>
      <w:r w:rsidR="00B14490" w:rsidRPr="00F33680">
        <w:rPr>
          <w:lang w:val="sr-Cyrl-BA"/>
        </w:rPr>
        <w:t>) Правилник о обрасцима</w:t>
      </w:r>
      <w:r w:rsidR="00B72B3C" w:rsidRPr="00F33680">
        <w:rPr>
          <w:lang w:val="sr-Cyrl-BA"/>
        </w:rPr>
        <w:t xml:space="preserve"> пропратнице и трофејног листа </w:t>
      </w:r>
      <w:r w:rsidR="00081650" w:rsidRPr="00F33680">
        <w:rPr>
          <w:lang w:val="sr-Cyrl-BA"/>
        </w:rPr>
        <w:t>(члан 55. став 4</w:t>
      </w:r>
      <w:r w:rsidR="00B14490" w:rsidRPr="00F33680">
        <w:rPr>
          <w:lang w:val="sr-Cyrl-BA"/>
        </w:rPr>
        <w:t>),</w:t>
      </w:r>
    </w:p>
    <w:p w14:paraId="202B931C" w14:textId="4AC13F24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11</w:t>
      </w:r>
      <w:r w:rsidR="00B14490" w:rsidRPr="00F33680">
        <w:rPr>
          <w:lang w:val="sr-Cyrl-BA"/>
        </w:rPr>
        <w:t xml:space="preserve">) Правилник о </w:t>
      </w:r>
      <w:r w:rsidR="00B72B3C" w:rsidRPr="00F33680">
        <w:rPr>
          <w:lang w:val="sr-Cyrl-BA"/>
        </w:rPr>
        <w:t>препарирању</w:t>
      </w:r>
      <w:r w:rsidR="00B14490" w:rsidRPr="00F33680">
        <w:rPr>
          <w:lang w:val="sr-Cyrl-BA"/>
        </w:rPr>
        <w:t xml:space="preserve"> дивљачи</w:t>
      </w:r>
      <w:r w:rsidR="00276B0F" w:rsidRPr="00F33680">
        <w:rPr>
          <w:lang w:val="sr-Cyrl-BA"/>
        </w:rPr>
        <w:t xml:space="preserve"> и</w:t>
      </w:r>
      <w:r w:rsidR="00B72B3C" w:rsidRPr="00F33680">
        <w:rPr>
          <w:lang w:val="sr-Cyrl-BA"/>
        </w:rPr>
        <w:t xml:space="preserve"> држањ</w:t>
      </w:r>
      <w:r w:rsidR="000A2364" w:rsidRPr="00F33680">
        <w:rPr>
          <w:lang w:val="sr-Cyrl-BA"/>
        </w:rPr>
        <w:t>у</w:t>
      </w:r>
      <w:r w:rsidR="00B72B3C" w:rsidRPr="00F33680">
        <w:rPr>
          <w:lang w:val="sr-Cyrl-BA"/>
        </w:rPr>
        <w:t xml:space="preserve"> трофеја</w:t>
      </w:r>
      <w:r w:rsidR="00081650" w:rsidRPr="00F33680">
        <w:rPr>
          <w:lang w:val="sr-Cyrl-BA"/>
        </w:rPr>
        <w:t xml:space="preserve"> (члан 56. став 2</w:t>
      </w:r>
      <w:r w:rsidR="00B14490" w:rsidRPr="00F33680">
        <w:rPr>
          <w:lang w:val="sr-Cyrl-BA"/>
        </w:rPr>
        <w:t xml:space="preserve">), </w:t>
      </w:r>
    </w:p>
    <w:p w14:paraId="42B75890" w14:textId="6430C336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12</w:t>
      </w:r>
      <w:r w:rsidR="00D62A4E" w:rsidRPr="00F33680">
        <w:rPr>
          <w:lang w:val="sr-Cyrl-BA"/>
        </w:rPr>
        <w:t>) Правилник о вођењу базе података врхунских</w:t>
      </w:r>
      <w:r w:rsidR="00B14490" w:rsidRPr="00F33680">
        <w:rPr>
          <w:lang w:val="sr-Cyrl-BA"/>
        </w:rPr>
        <w:t xml:space="preserve"> и ври</w:t>
      </w:r>
      <w:r w:rsidR="00081650" w:rsidRPr="00F33680">
        <w:rPr>
          <w:lang w:val="sr-Cyrl-BA"/>
        </w:rPr>
        <w:t xml:space="preserve">једних </w:t>
      </w:r>
      <w:r w:rsidR="00DA7832" w:rsidRPr="00F33680">
        <w:rPr>
          <w:lang w:val="sr-Cyrl-BA"/>
        </w:rPr>
        <w:t xml:space="preserve">трофеја (члан 57. </w:t>
      </w:r>
      <w:r w:rsidR="00081650" w:rsidRPr="00F33680">
        <w:rPr>
          <w:lang w:val="sr-Cyrl-BA"/>
        </w:rPr>
        <w:t>став 9</w:t>
      </w:r>
      <w:r w:rsidR="00B14490" w:rsidRPr="00F33680">
        <w:rPr>
          <w:lang w:val="sr-Cyrl-BA"/>
        </w:rPr>
        <w:t>),</w:t>
      </w:r>
    </w:p>
    <w:p w14:paraId="0ECD596B" w14:textId="0B7ED435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13</w:t>
      </w:r>
      <w:r w:rsidR="00B14490" w:rsidRPr="00F33680">
        <w:rPr>
          <w:lang w:val="sr-Cyrl-BA"/>
        </w:rPr>
        <w:t xml:space="preserve">) </w:t>
      </w:r>
      <w:r w:rsidR="00D62A4E" w:rsidRPr="00F33680">
        <w:rPr>
          <w:lang w:val="sr-Cyrl-BA"/>
        </w:rPr>
        <w:t xml:space="preserve">Правилник </w:t>
      </w:r>
      <w:r w:rsidR="00B14490" w:rsidRPr="00F33680">
        <w:rPr>
          <w:lang w:val="sr-Cyrl-BA"/>
        </w:rPr>
        <w:t>о полагањ</w:t>
      </w:r>
      <w:r w:rsidR="00B72B3C" w:rsidRPr="00F33680">
        <w:rPr>
          <w:lang w:val="sr-Cyrl-BA"/>
        </w:rPr>
        <w:t>у</w:t>
      </w:r>
      <w:r w:rsidR="00B14490" w:rsidRPr="00F33680">
        <w:rPr>
          <w:lang w:val="sr-Cyrl-BA"/>
        </w:rPr>
        <w:t xml:space="preserve"> испита за оцјењивање </w:t>
      </w:r>
      <w:r w:rsidR="00BF3643" w:rsidRPr="00F33680">
        <w:rPr>
          <w:lang w:val="sr-Cyrl-BA"/>
        </w:rPr>
        <w:t xml:space="preserve">ловачких </w:t>
      </w:r>
      <w:r w:rsidR="00B14490" w:rsidRPr="00F33680">
        <w:rPr>
          <w:lang w:val="sr-Cyrl-BA"/>
        </w:rPr>
        <w:t>трофеја</w:t>
      </w:r>
      <w:r w:rsidR="00081650" w:rsidRPr="00F33680">
        <w:rPr>
          <w:lang w:val="sr-Cyrl-BA"/>
        </w:rPr>
        <w:t xml:space="preserve"> (члан 58. став 5</w:t>
      </w:r>
      <w:r w:rsidR="00B14490" w:rsidRPr="00F33680">
        <w:rPr>
          <w:lang w:val="sr-Cyrl-BA"/>
        </w:rPr>
        <w:t>),</w:t>
      </w:r>
    </w:p>
    <w:p w14:paraId="76EC0DD2" w14:textId="077DE0CD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14</w:t>
      </w:r>
      <w:r w:rsidR="00B14490" w:rsidRPr="00F33680">
        <w:rPr>
          <w:lang w:val="sr-Cyrl-BA"/>
        </w:rPr>
        <w:t xml:space="preserve">) Правилник о </w:t>
      </w:r>
      <w:r w:rsidR="00BF3643" w:rsidRPr="00F33680">
        <w:rPr>
          <w:lang w:val="sr-Cyrl-BA"/>
        </w:rPr>
        <w:t>накнад</w:t>
      </w:r>
      <w:r w:rsidR="000A2364" w:rsidRPr="00F33680">
        <w:rPr>
          <w:lang w:val="sr-Cyrl-BA"/>
        </w:rPr>
        <w:t>и</w:t>
      </w:r>
      <w:r w:rsidR="00BF3643" w:rsidRPr="00F33680">
        <w:rPr>
          <w:lang w:val="sr-Cyrl-BA"/>
        </w:rPr>
        <w:t xml:space="preserve"> штете </w:t>
      </w:r>
      <w:r w:rsidR="00B14490" w:rsidRPr="00F33680">
        <w:rPr>
          <w:lang w:val="sr-Cyrl-BA"/>
        </w:rPr>
        <w:t>причињене кориснику ловишта</w:t>
      </w:r>
      <w:r w:rsidR="00081650" w:rsidRPr="00F33680">
        <w:rPr>
          <w:lang w:val="sr-Cyrl-BA"/>
        </w:rPr>
        <w:t xml:space="preserve"> (члан 67. став 2</w:t>
      </w:r>
      <w:r w:rsidR="00B14490" w:rsidRPr="00F33680">
        <w:rPr>
          <w:lang w:val="sr-Cyrl-BA"/>
        </w:rPr>
        <w:t>),</w:t>
      </w:r>
    </w:p>
    <w:p w14:paraId="58DB3B15" w14:textId="64289BB6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15</w:t>
      </w:r>
      <w:r w:rsidR="00B14490" w:rsidRPr="00F33680">
        <w:rPr>
          <w:lang w:val="sr-Cyrl-BA"/>
        </w:rPr>
        <w:t xml:space="preserve">) Правилник о </w:t>
      </w:r>
      <w:r w:rsidR="00B72B3C" w:rsidRPr="00F33680">
        <w:rPr>
          <w:lang w:val="sr-Cyrl-BA"/>
        </w:rPr>
        <w:t xml:space="preserve">додјели </w:t>
      </w:r>
      <w:r w:rsidR="00B14490" w:rsidRPr="00F33680">
        <w:rPr>
          <w:lang w:val="sr-Cyrl-BA"/>
        </w:rPr>
        <w:t>намјенских средстава за унапређивање ловства</w:t>
      </w:r>
      <w:r w:rsidR="00D62A4E" w:rsidRPr="00F33680">
        <w:rPr>
          <w:lang w:val="sr-Cyrl-BA"/>
        </w:rPr>
        <w:t xml:space="preserve"> (члан 71. став </w:t>
      </w:r>
      <w:r w:rsidR="000A2364" w:rsidRPr="00F33680">
        <w:rPr>
          <w:lang w:val="sr-Cyrl-BA"/>
        </w:rPr>
        <w:t>6</w:t>
      </w:r>
      <w:r w:rsidR="00D62A4E" w:rsidRPr="00F33680">
        <w:rPr>
          <w:lang w:val="sr-Cyrl-BA"/>
        </w:rPr>
        <w:t>),</w:t>
      </w:r>
    </w:p>
    <w:p w14:paraId="6D766FF7" w14:textId="1F9F9186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16</w:t>
      </w:r>
      <w:r w:rsidR="00B14490" w:rsidRPr="00F33680">
        <w:rPr>
          <w:lang w:val="sr-Cyrl-BA"/>
        </w:rPr>
        <w:t xml:space="preserve">) Правилник о </w:t>
      </w:r>
      <w:r w:rsidR="00AA1068" w:rsidRPr="00F33680">
        <w:rPr>
          <w:lang w:val="sr-Cyrl-BA"/>
        </w:rPr>
        <w:t>полагању</w:t>
      </w:r>
      <w:r w:rsidR="00B14490" w:rsidRPr="00F33680">
        <w:rPr>
          <w:lang w:val="sr-Cyrl-BA"/>
        </w:rPr>
        <w:t xml:space="preserve"> ловачког испита</w:t>
      </w:r>
      <w:r w:rsidR="00081650" w:rsidRPr="00F33680">
        <w:rPr>
          <w:lang w:val="sr-Cyrl-BA"/>
        </w:rPr>
        <w:t xml:space="preserve"> (члан 75. став 4</w:t>
      </w:r>
      <w:r w:rsidR="00D62A4E" w:rsidRPr="00F33680">
        <w:rPr>
          <w:lang w:val="sr-Cyrl-BA"/>
        </w:rPr>
        <w:t>),</w:t>
      </w:r>
    </w:p>
    <w:p w14:paraId="73B240AD" w14:textId="1555525C" w:rsidR="00B14490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17</w:t>
      </w:r>
      <w:r w:rsidR="00B14490" w:rsidRPr="00F33680">
        <w:rPr>
          <w:lang w:val="sr-Cyrl-BA"/>
        </w:rPr>
        <w:t xml:space="preserve">) Правилник о </w:t>
      </w:r>
      <w:r w:rsidR="00AA1068" w:rsidRPr="00F33680">
        <w:rPr>
          <w:lang w:val="sr-Cyrl-BA"/>
        </w:rPr>
        <w:t>ловочувару (члан 76. став 9</w:t>
      </w:r>
      <w:bookmarkStart w:id="23" w:name="_Hlk98233132"/>
      <w:r w:rsidR="00D62A4E" w:rsidRPr="00F33680">
        <w:rPr>
          <w:lang w:val="sr-Cyrl-BA"/>
        </w:rPr>
        <w:t>),</w:t>
      </w:r>
    </w:p>
    <w:p w14:paraId="1DEF8683" w14:textId="55185231" w:rsidR="00F20256" w:rsidRPr="00F33680" w:rsidRDefault="00F20256" w:rsidP="00DA7832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18) Наредбу о времену лова ловостајем за</w:t>
      </w:r>
      <w:r w:rsidR="00D62A4E" w:rsidRPr="00F33680">
        <w:rPr>
          <w:lang w:val="sr-Cyrl-BA"/>
        </w:rPr>
        <w:t xml:space="preserve">штићене дивљачи (члан 9. став </w:t>
      </w:r>
      <w:r w:rsidR="000A2364" w:rsidRPr="00F33680">
        <w:rPr>
          <w:lang w:val="sr-Cyrl-BA"/>
        </w:rPr>
        <w:t>3</w:t>
      </w:r>
      <w:r w:rsidRPr="00F33680">
        <w:rPr>
          <w:lang w:val="sr-Cyrl-BA"/>
        </w:rPr>
        <w:t>),</w:t>
      </w:r>
    </w:p>
    <w:p w14:paraId="0B68DB7A" w14:textId="25B0A951" w:rsidR="00F20256" w:rsidRPr="00F33680" w:rsidRDefault="00D62A4E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19) Наредбу о птицама и сисарима </w:t>
      </w:r>
      <w:r w:rsidR="00F20256" w:rsidRPr="00F33680">
        <w:rPr>
          <w:lang w:val="sr-Cyrl-BA"/>
        </w:rPr>
        <w:t>корисним за пољопривре</w:t>
      </w:r>
      <w:r w:rsidR="00081650" w:rsidRPr="00F33680">
        <w:rPr>
          <w:lang w:val="sr-Cyrl-BA"/>
        </w:rPr>
        <w:t>ду и шумарство (члан 14. став 3</w:t>
      </w:r>
      <w:r w:rsidR="00F20256" w:rsidRPr="00F33680">
        <w:rPr>
          <w:lang w:val="sr-Cyrl-BA"/>
        </w:rPr>
        <w:t xml:space="preserve">), </w:t>
      </w:r>
    </w:p>
    <w:p w14:paraId="3608CCE7" w14:textId="40F3E1C0" w:rsidR="00D62A4E" w:rsidRPr="00F33680" w:rsidRDefault="0002183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20</w:t>
      </w:r>
      <w:r w:rsidR="00F20256" w:rsidRPr="00F33680">
        <w:rPr>
          <w:lang w:val="sr-Cyrl-BA"/>
        </w:rPr>
        <w:t>) Цјеновник одстрела, коришћења дивљачи и услу</w:t>
      </w:r>
      <w:r w:rsidR="00081650" w:rsidRPr="00F33680">
        <w:rPr>
          <w:lang w:val="sr-Cyrl-BA"/>
        </w:rPr>
        <w:t>га у ловишту (члан 52. став 5</w:t>
      </w:r>
      <w:r w:rsidR="00D62A4E" w:rsidRPr="00F33680">
        <w:rPr>
          <w:lang w:val="sr-Cyrl-BA"/>
        </w:rPr>
        <w:t>).</w:t>
      </w:r>
    </w:p>
    <w:p w14:paraId="1868270F" w14:textId="12AA9AFE" w:rsidR="001C2FCE" w:rsidRPr="00F33680" w:rsidRDefault="008D1804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(2) У року од шест мје</w:t>
      </w:r>
      <w:r w:rsidR="001C2FCE" w:rsidRPr="00F33680">
        <w:rPr>
          <w:lang w:val="sr-Cyrl-BA"/>
        </w:rPr>
        <w:t>сеци од дана доношења</w:t>
      </w:r>
      <w:r w:rsidR="00BF3643" w:rsidRPr="00F33680">
        <w:rPr>
          <w:lang w:val="sr-Cyrl-BA"/>
        </w:rPr>
        <w:t xml:space="preserve"> прописа </w:t>
      </w:r>
      <w:r w:rsidR="001C2FCE" w:rsidRPr="00F33680">
        <w:rPr>
          <w:lang w:val="sr-Cyrl-BA"/>
        </w:rPr>
        <w:t>из става 1. овог члана, Ловачки савез ће донијети акта из своје</w:t>
      </w:r>
      <w:r w:rsidR="0089415A" w:rsidRPr="00F33680">
        <w:rPr>
          <w:lang w:val="sr-Cyrl-BA"/>
        </w:rPr>
        <w:t xml:space="preserve"> надлежности утврђене овим законом</w:t>
      </w:r>
      <w:r w:rsidR="001C2FCE" w:rsidRPr="00F33680">
        <w:rPr>
          <w:lang w:val="sr-Cyrl-BA"/>
        </w:rPr>
        <w:t>.</w:t>
      </w:r>
    </w:p>
    <w:bookmarkEnd w:id="23"/>
    <w:p w14:paraId="6EAF27D0" w14:textId="77777777" w:rsidR="00B14490" w:rsidRPr="00F33680" w:rsidRDefault="00B14490" w:rsidP="00177933">
      <w:pPr>
        <w:jc w:val="center"/>
        <w:rPr>
          <w:lang w:val="sr-Cyrl-BA"/>
        </w:rPr>
      </w:pPr>
    </w:p>
    <w:p w14:paraId="50974DB3" w14:textId="3B5EEC57" w:rsidR="00B14490" w:rsidRPr="00F33680" w:rsidRDefault="00B14490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8</w:t>
      </w:r>
      <w:r w:rsidR="00664694" w:rsidRPr="00F33680">
        <w:rPr>
          <w:lang w:val="sr-Cyrl-BA"/>
        </w:rPr>
        <w:t>7</w:t>
      </w:r>
      <w:r w:rsidRPr="00F33680">
        <w:rPr>
          <w:lang w:val="sr-Cyrl-BA"/>
        </w:rPr>
        <w:t>.</w:t>
      </w:r>
    </w:p>
    <w:p w14:paraId="578C9EAC" w14:textId="77777777" w:rsidR="00B14490" w:rsidRPr="00F33680" w:rsidRDefault="00B14490" w:rsidP="00177933">
      <w:pPr>
        <w:jc w:val="center"/>
        <w:rPr>
          <w:lang w:val="sr-Cyrl-BA"/>
        </w:rPr>
      </w:pPr>
    </w:p>
    <w:p w14:paraId="48B013BC" w14:textId="32A90F8C" w:rsidR="00B14490" w:rsidRPr="00F33680" w:rsidRDefault="00B14490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До доношења прописа</w:t>
      </w:r>
      <w:r w:rsidR="00BF3643" w:rsidRPr="00F33680">
        <w:rPr>
          <w:lang w:val="sr-Cyrl-BA"/>
        </w:rPr>
        <w:t xml:space="preserve"> и аката</w:t>
      </w:r>
      <w:r w:rsidRPr="00F33680">
        <w:rPr>
          <w:lang w:val="sr-Cyrl-BA"/>
        </w:rPr>
        <w:t xml:space="preserve"> из члана </w:t>
      </w:r>
      <w:r w:rsidR="001323E1" w:rsidRPr="00F33680">
        <w:rPr>
          <w:lang w:val="sr-Cyrl-BA"/>
        </w:rPr>
        <w:t>8</w:t>
      </w:r>
      <w:r w:rsidR="00664694" w:rsidRPr="00F33680">
        <w:rPr>
          <w:lang w:val="sr-Cyrl-BA"/>
        </w:rPr>
        <w:t>6</w:t>
      </w:r>
      <w:r w:rsidRPr="00F33680">
        <w:rPr>
          <w:lang w:val="sr-Cyrl-BA"/>
        </w:rPr>
        <w:t>.</w:t>
      </w:r>
      <w:r w:rsidR="00D62A4E" w:rsidRPr="00F33680">
        <w:rPr>
          <w:lang w:val="sr-Cyrl-BA"/>
        </w:rPr>
        <w:t xml:space="preserve"> </w:t>
      </w:r>
      <w:r w:rsidRPr="00F33680">
        <w:rPr>
          <w:lang w:val="sr-Cyrl-BA"/>
        </w:rPr>
        <w:t>овог зако</w:t>
      </w:r>
      <w:r w:rsidR="00D62A4E" w:rsidRPr="00F33680">
        <w:rPr>
          <w:lang w:val="sr-Cyrl-BA"/>
        </w:rPr>
        <w:t>на</w:t>
      </w:r>
      <w:r w:rsidRPr="00F33680">
        <w:rPr>
          <w:lang w:val="sr-Cyrl-BA"/>
        </w:rPr>
        <w:t xml:space="preserve"> примјењиваће се подзаконски прописи</w:t>
      </w:r>
      <w:r w:rsidR="00BF3643" w:rsidRPr="00F33680">
        <w:rPr>
          <w:lang w:val="sr-Cyrl-BA"/>
        </w:rPr>
        <w:t xml:space="preserve"> и акти</w:t>
      </w:r>
      <w:r w:rsidRPr="00F33680">
        <w:rPr>
          <w:lang w:val="sr-Cyrl-BA"/>
        </w:rPr>
        <w:t xml:space="preserve"> донесени на основу Закона о ловству („Службени гласник Републике Српске“, бр. 60/09 и 50/13</w:t>
      </w:r>
      <w:r w:rsidR="00BA66F9" w:rsidRPr="00F33680">
        <w:rPr>
          <w:lang w:val="sr-Cyrl-BA"/>
        </w:rPr>
        <w:t>), ако нису у супротности са овим законом.</w:t>
      </w:r>
    </w:p>
    <w:p w14:paraId="0EB4F2F6" w14:textId="0A42DFCB" w:rsidR="00F54F9E" w:rsidRPr="00F33680" w:rsidRDefault="00F54F9E" w:rsidP="00177933">
      <w:pPr>
        <w:jc w:val="center"/>
        <w:rPr>
          <w:lang w:val="sr-Cyrl-BA"/>
        </w:rPr>
      </w:pPr>
    </w:p>
    <w:p w14:paraId="4EDDD578" w14:textId="046AC284" w:rsidR="00B14490" w:rsidRPr="00F33680" w:rsidRDefault="00B14490" w:rsidP="00177933">
      <w:pPr>
        <w:jc w:val="center"/>
        <w:rPr>
          <w:lang w:val="sr-Cyrl-BA"/>
        </w:rPr>
      </w:pPr>
      <w:r w:rsidRPr="00F33680">
        <w:rPr>
          <w:lang w:val="sr-Cyrl-BA"/>
        </w:rPr>
        <w:t>Члан 8</w:t>
      </w:r>
      <w:r w:rsidR="00664694" w:rsidRPr="00F33680">
        <w:rPr>
          <w:lang w:val="sr-Cyrl-BA"/>
        </w:rPr>
        <w:t>8</w:t>
      </w:r>
      <w:r w:rsidRPr="00F33680">
        <w:rPr>
          <w:lang w:val="sr-Cyrl-BA"/>
        </w:rPr>
        <w:t>.</w:t>
      </w:r>
    </w:p>
    <w:p w14:paraId="2F534785" w14:textId="77777777" w:rsidR="00B14490" w:rsidRPr="00F33680" w:rsidRDefault="00B14490" w:rsidP="00177933">
      <w:pPr>
        <w:jc w:val="center"/>
        <w:rPr>
          <w:lang w:val="sr-Cyrl-BA"/>
        </w:rPr>
      </w:pPr>
    </w:p>
    <w:p w14:paraId="28EB7483" w14:textId="77777777" w:rsidR="00B14490" w:rsidRPr="00F33680" w:rsidRDefault="00B14490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Ступањем на снагу овог закона престаје да важи Закон о ловству („Службени гласник Републике Српске“, бр. 60/09 и 50/13).</w:t>
      </w:r>
    </w:p>
    <w:p w14:paraId="48CE257A" w14:textId="4ED972E6" w:rsidR="00F54F9E" w:rsidRPr="00F33680" w:rsidRDefault="00F54F9E" w:rsidP="00177933">
      <w:pPr>
        <w:jc w:val="center"/>
        <w:rPr>
          <w:lang w:val="sr-Cyrl-BA"/>
        </w:rPr>
      </w:pPr>
    </w:p>
    <w:p w14:paraId="46C87200" w14:textId="161F4607" w:rsidR="00B14490" w:rsidRPr="00F33680" w:rsidRDefault="00B14490" w:rsidP="00177933">
      <w:pPr>
        <w:jc w:val="center"/>
        <w:rPr>
          <w:lang w:val="sr-Cyrl-BA"/>
        </w:rPr>
      </w:pPr>
      <w:r w:rsidRPr="00F33680">
        <w:rPr>
          <w:lang w:val="sr-Cyrl-BA"/>
        </w:rPr>
        <w:t xml:space="preserve">Члан </w:t>
      </w:r>
      <w:r w:rsidR="00664694" w:rsidRPr="00F33680">
        <w:rPr>
          <w:lang w:val="sr-Cyrl-BA"/>
        </w:rPr>
        <w:t>8</w:t>
      </w:r>
      <w:r w:rsidR="008137DF" w:rsidRPr="00F33680">
        <w:rPr>
          <w:lang w:val="sr-Cyrl-BA"/>
        </w:rPr>
        <w:t>9</w:t>
      </w:r>
      <w:r w:rsidRPr="00F33680">
        <w:rPr>
          <w:lang w:val="sr-Cyrl-BA"/>
        </w:rPr>
        <w:t>.</w:t>
      </w:r>
    </w:p>
    <w:p w14:paraId="12CA3874" w14:textId="77777777" w:rsidR="00B14490" w:rsidRPr="00F33680" w:rsidRDefault="00B14490" w:rsidP="00177933">
      <w:pPr>
        <w:jc w:val="center"/>
        <w:rPr>
          <w:lang w:val="sr-Cyrl-BA"/>
        </w:rPr>
      </w:pPr>
    </w:p>
    <w:p w14:paraId="72E4746F" w14:textId="77777777" w:rsidR="00B14490" w:rsidRPr="00F33680" w:rsidRDefault="00B14490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  <w:t>Овај закон ступа на снагу осмог дана од дана објављивања у „Службеном гласнику Републике Српске“.</w:t>
      </w:r>
    </w:p>
    <w:p w14:paraId="77A43201" w14:textId="10389B48" w:rsidR="009D5F9D" w:rsidRPr="00F33680" w:rsidRDefault="009D5F9D" w:rsidP="00177933">
      <w:pPr>
        <w:jc w:val="both"/>
        <w:rPr>
          <w:lang w:val="sr-Cyrl-BA"/>
        </w:rPr>
      </w:pPr>
    </w:p>
    <w:p w14:paraId="686BBA0A" w14:textId="13D7D03F" w:rsidR="0041179B" w:rsidRPr="00F33680" w:rsidRDefault="0041179B" w:rsidP="00177933">
      <w:pPr>
        <w:jc w:val="both"/>
        <w:rPr>
          <w:lang w:val="sr-Cyrl-BA"/>
        </w:rPr>
      </w:pPr>
    </w:p>
    <w:p w14:paraId="5D60BC62" w14:textId="77777777" w:rsidR="0041179B" w:rsidRPr="00F33680" w:rsidRDefault="0041179B" w:rsidP="00177933">
      <w:pPr>
        <w:jc w:val="both"/>
        <w:rPr>
          <w:lang w:val="sr-Cyrl-BA"/>
        </w:rPr>
      </w:pPr>
    </w:p>
    <w:p w14:paraId="3B51D06F" w14:textId="77777777" w:rsidR="00340694" w:rsidRPr="00F33680" w:rsidRDefault="00340694" w:rsidP="00177933">
      <w:pPr>
        <w:pStyle w:val="NoSpacing"/>
        <w:tabs>
          <w:tab w:val="center" w:pos="7560"/>
        </w:tabs>
        <w:rPr>
          <w:rFonts w:ascii="Times New Roman" w:hAnsi="Times New Roman"/>
          <w:sz w:val="24"/>
          <w:szCs w:val="24"/>
          <w:lang w:val="sr-Cyrl-BA"/>
        </w:rPr>
      </w:pPr>
      <w:r w:rsidRPr="00F33680">
        <w:rPr>
          <w:rFonts w:ascii="Times New Roman" w:hAnsi="Times New Roman"/>
          <w:sz w:val="24"/>
          <w:szCs w:val="24"/>
          <w:lang w:val="sr-Cyrl-BA"/>
        </w:rPr>
        <w:t xml:space="preserve">Број: </w:t>
      </w:r>
      <w:r w:rsidRPr="00F33680">
        <w:rPr>
          <w:rFonts w:ascii="Times New Roman" w:hAnsi="Times New Roman"/>
          <w:sz w:val="24"/>
          <w:szCs w:val="24"/>
          <w:lang w:val="sr-Cyrl-BA"/>
        </w:rPr>
        <w:tab/>
        <w:t>ПРЕДСЈЕДНИК</w:t>
      </w:r>
    </w:p>
    <w:p w14:paraId="4CB5F51F" w14:textId="77777777" w:rsidR="00340694" w:rsidRPr="00F33680" w:rsidRDefault="00340694" w:rsidP="00177933">
      <w:pPr>
        <w:pStyle w:val="NoSpacing"/>
        <w:tabs>
          <w:tab w:val="center" w:pos="7560"/>
        </w:tabs>
        <w:rPr>
          <w:rFonts w:ascii="Times New Roman" w:hAnsi="Times New Roman"/>
          <w:sz w:val="24"/>
          <w:szCs w:val="24"/>
          <w:lang w:val="sr-Cyrl-BA"/>
        </w:rPr>
      </w:pPr>
      <w:r w:rsidRPr="00F33680">
        <w:rPr>
          <w:rFonts w:ascii="Times New Roman" w:hAnsi="Times New Roman"/>
          <w:sz w:val="24"/>
          <w:szCs w:val="24"/>
          <w:lang w:val="sr-Cyrl-BA"/>
        </w:rPr>
        <w:t xml:space="preserve">Датум: </w:t>
      </w:r>
      <w:r w:rsidRPr="00F33680">
        <w:rPr>
          <w:rFonts w:ascii="Times New Roman" w:hAnsi="Times New Roman"/>
          <w:sz w:val="24"/>
          <w:szCs w:val="24"/>
          <w:lang w:val="sr-Cyrl-BA"/>
        </w:rPr>
        <w:tab/>
        <w:t>НАРОДНЕ СКУПШТИНE</w:t>
      </w:r>
    </w:p>
    <w:p w14:paraId="7B8990A8" w14:textId="77777777" w:rsidR="00340694" w:rsidRPr="00F33680" w:rsidRDefault="00340694" w:rsidP="00177933">
      <w:pPr>
        <w:rPr>
          <w:lang w:val="sr-Cyrl-BA"/>
        </w:rPr>
      </w:pPr>
    </w:p>
    <w:p w14:paraId="677F7A89" w14:textId="39055504" w:rsidR="00340694" w:rsidRPr="00F33680" w:rsidRDefault="00340694" w:rsidP="00177933">
      <w:pPr>
        <w:tabs>
          <w:tab w:val="center" w:pos="7560"/>
        </w:tabs>
        <w:rPr>
          <w:lang w:val="sr-Cyrl-BA"/>
        </w:rPr>
      </w:pPr>
      <w:r w:rsidRPr="00F33680">
        <w:rPr>
          <w:lang w:val="sr-Cyrl-BA"/>
        </w:rPr>
        <w:tab/>
        <w:t>Ненад Стевандић</w:t>
      </w:r>
    </w:p>
    <w:p w14:paraId="69B23CB9" w14:textId="5626DD8E" w:rsidR="0041179B" w:rsidRPr="00F33680" w:rsidRDefault="0041179B" w:rsidP="00177933">
      <w:pPr>
        <w:jc w:val="center"/>
        <w:rPr>
          <w:b/>
          <w:lang w:val="sr-Cyrl-BA"/>
        </w:rPr>
      </w:pPr>
    </w:p>
    <w:p w14:paraId="56B701BE" w14:textId="77777777" w:rsidR="00483B07" w:rsidRPr="00F33680" w:rsidRDefault="00483B07" w:rsidP="00177933">
      <w:pPr>
        <w:jc w:val="center"/>
        <w:rPr>
          <w:b/>
          <w:lang w:val="sr-Cyrl-BA"/>
        </w:rPr>
      </w:pPr>
    </w:p>
    <w:p w14:paraId="667C70C9" w14:textId="77777777" w:rsidR="00D62A4E" w:rsidRPr="00F33680" w:rsidRDefault="00D62A4E">
      <w:pPr>
        <w:rPr>
          <w:b/>
          <w:lang w:val="sr-Cyrl-BA"/>
        </w:rPr>
      </w:pPr>
      <w:r w:rsidRPr="00F33680">
        <w:rPr>
          <w:b/>
          <w:lang w:val="sr-Cyrl-BA"/>
        </w:rPr>
        <w:br w:type="page"/>
      </w:r>
    </w:p>
    <w:p w14:paraId="7BD5778E" w14:textId="72CB06C6" w:rsidR="00483B07" w:rsidRPr="00F33680" w:rsidRDefault="00D62A4E" w:rsidP="00177933">
      <w:pPr>
        <w:jc w:val="center"/>
        <w:rPr>
          <w:b/>
          <w:lang w:val="sr-Cyrl-BA"/>
        </w:rPr>
      </w:pPr>
      <w:r w:rsidRPr="00F33680">
        <w:rPr>
          <w:b/>
          <w:lang w:val="sr-Cyrl-BA"/>
        </w:rPr>
        <w:lastRenderedPageBreak/>
        <w:t>ОБРАЗЛОЖЕ</w:t>
      </w:r>
      <w:r w:rsidR="00483B07" w:rsidRPr="00F33680">
        <w:rPr>
          <w:b/>
          <w:lang w:val="sr-Cyrl-BA"/>
        </w:rPr>
        <w:t>ЊЕ</w:t>
      </w:r>
    </w:p>
    <w:p w14:paraId="47586F45" w14:textId="36533DEB" w:rsidR="00483B07" w:rsidRPr="00F33680" w:rsidRDefault="000B5A0A" w:rsidP="00177933">
      <w:pPr>
        <w:jc w:val="center"/>
        <w:rPr>
          <w:b/>
          <w:lang w:val="sr-Cyrl-BA"/>
        </w:rPr>
      </w:pPr>
      <w:r w:rsidRPr="00F33680">
        <w:rPr>
          <w:b/>
          <w:lang w:val="sr-Cyrl-BA"/>
        </w:rPr>
        <w:t xml:space="preserve">НАЦРТА </w:t>
      </w:r>
      <w:r w:rsidR="00483B07" w:rsidRPr="00F33680">
        <w:rPr>
          <w:b/>
          <w:lang w:val="sr-Cyrl-BA"/>
        </w:rPr>
        <w:t>ЗАКОНА О ЛОВСТВУ</w:t>
      </w:r>
    </w:p>
    <w:p w14:paraId="26B182DC" w14:textId="77777777" w:rsidR="00483B07" w:rsidRPr="00F33680" w:rsidRDefault="00483B07" w:rsidP="00177933">
      <w:pPr>
        <w:rPr>
          <w:b/>
          <w:lang w:val="sr-Cyrl-BA"/>
        </w:rPr>
      </w:pPr>
    </w:p>
    <w:p w14:paraId="02F5EEC5" w14:textId="77777777" w:rsidR="00483B07" w:rsidRPr="00F33680" w:rsidRDefault="00483B07" w:rsidP="00177933">
      <w:pPr>
        <w:rPr>
          <w:b/>
          <w:lang w:val="sr-Cyrl-BA"/>
        </w:rPr>
      </w:pPr>
    </w:p>
    <w:p w14:paraId="2FD59B90" w14:textId="4805C492" w:rsidR="00483B07" w:rsidRPr="00F33680" w:rsidRDefault="00D62A4E" w:rsidP="00177933">
      <w:pPr>
        <w:tabs>
          <w:tab w:val="left" w:pos="360"/>
        </w:tabs>
        <w:jc w:val="both"/>
        <w:rPr>
          <w:b/>
          <w:lang w:val="sr-Cyrl-BA"/>
        </w:rPr>
      </w:pPr>
      <w:r w:rsidRPr="00F33680">
        <w:rPr>
          <w:b/>
          <w:lang w:val="sr-Cyrl-BA"/>
        </w:rPr>
        <w:t>I</w:t>
      </w:r>
      <w:r w:rsidRPr="00F33680">
        <w:rPr>
          <w:b/>
          <w:lang w:val="sr-Cyrl-BA"/>
        </w:rPr>
        <w:tab/>
      </w:r>
      <w:r w:rsidR="00483B07" w:rsidRPr="00F33680">
        <w:rPr>
          <w:b/>
          <w:lang w:val="sr-Cyrl-BA"/>
        </w:rPr>
        <w:t xml:space="preserve">УСТАВНИ ОСНОВ </w:t>
      </w:r>
    </w:p>
    <w:p w14:paraId="30BDAC4C" w14:textId="77777777" w:rsidR="00483B07" w:rsidRPr="00F33680" w:rsidRDefault="00483B07" w:rsidP="00177933">
      <w:pPr>
        <w:jc w:val="both"/>
        <w:rPr>
          <w:b/>
          <w:lang w:val="sr-Cyrl-BA"/>
        </w:rPr>
      </w:pPr>
    </w:p>
    <w:p w14:paraId="5A724118" w14:textId="01C11CEA" w:rsidR="00483B07" w:rsidRPr="00F33680" w:rsidRDefault="00483B07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Уставни основ за доношење овог закона садржан је у Амандману XXXII на члан 68. тачка 8. Устава Републике Српске, према којем Република</w:t>
      </w:r>
      <w:r w:rsidR="002665D3" w:rsidRPr="00F33680">
        <w:rPr>
          <w:lang w:val="sr-Cyrl-BA"/>
        </w:rPr>
        <w:t>,</w:t>
      </w:r>
      <w:r w:rsidRPr="00F33680">
        <w:rPr>
          <w:lang w:val="sr-Cyrl-BA"/>
        </w:rPr>
        <w:t xml:space="preserve"> између осталог, уређује и обезбјеђује основне циљеве и правце привредног и технолошког развоја, развоја пољопривреде и села, </w:t>
      </w:r>
      <w:r w:rsidR="00770D6C" w:rsidRPr="00F33680">
        <w:rPr>
          <w:lang w:val="sr-Cyrl-BA"/>
        </w:rPr>
        <w:t xml:space="preserve">те </w:t>
      </w:r>
      <w:r w:rsidRPr="00F33680">
        <w:rPr>
          <w:lang w:val="sr-Cyrl-BA"/>
        </w:rPr>
        <w:t>мјере за усмјеравање развоја, као и у члану 59. став 2. Устава, којим је прописано да се законом уређује заштита, коришћење, унапређивање и управљ</w:t>
      </w:r>
      <w:r w:rsidR="002665D3" w:rsidRPr="00F33680">
        <w:rPr>
          <w:lang w:val="sr-Cyrl-BA"/>
        </w:rPr>
        <w:t>ање добрима од општег интереса.</w:t>
      </w:r>
    </w:p>
    <w:p w14:paraId="6C381134" w14:textId="36DFD0E6" w:rsidR="00483B07" w:rsidRPr="00F33680" w:rsidRDefault="00483B07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Такође, према члану 64. Устава, Република, између осталог, штити и подстиче рационално коришћење природних богатстава </w:t>
      </w:r>
      <w:r w:rsidR="00081650" w:rsidRPr="00F33680">
        <w:rPr>
          <w:lang w:val="sr-Cyrl-BA"/>
        </w:rPr>
        <w:t>с</w:t>
      </w:r>
      <w:r w:rsidRPr="00F33680">
        <w:rPr>
          <w:lang w:val="sr-Cyrl-BA"/>
        </w:rPr>
        <w:t xml:space="preserve"> циљ</w:t>
      </w:r>
      <w:r w:rsidR="00081650" w:rsidRPr="00F33680">
        <w:rPr>
          <w:lang w:val="sr-Cyrl-BA"/>
        </w:rPr>
        <w:t>ем</w:t>
      </w:r>
      <w:r w:rsidRPr="00F33680">
        <w:rPr>
          <w:lang w:val="sr-Cyrl-BA"/>
        </w:rPr>
        <w:t xml:space="preserve"> заштите и побољшања квалитета живота и заштите и обнове средине у општем интересу. </w:t>
      </w:r>
    </w:p>
    <w:p w14:paraId="3DF8EFC7" w14:textId="77777777" w:rsidR="00483B07" w:rsidRPr="00F33680" w:rsidRDefault="00483B07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Поред наведеног, према члану 70. Устава, Народна скупштина доноси законе, друге прописе и опште акте.</w:t>
      </w:r>
    </w:p>
    <w:p w14:paraId="2A1C4265" w14:textId="4073B131" w:rsidR="00483B07" w:rsidRPr="00F33680" w:rsidRDefault="00483B07" w:rsidP="00177933">
      <w:pPr>
        <w:ind w:firstLine="720"/>
        <w:jc w:val="both"/>
        <w:rPr>
          <w:lang w:val="sr-Cyrl-BA"/>
        </w:rPr>
      </w:pPr>
    </w:p>
    <w:p w14:paraId="43E030A2" w14:textId="66A9D566" w:rsidR="00483B07" w:rsidRPr="00F33680" w:rsidRDefault="00D62A4E" w:rsidP="00177933">
      <w:pPr>
        <w:tabs>
          <w:tab w:val="left" w:pos="360"/>
        </w:tabs>
        <w:jc w:val="both"/>
        <w:rPr>
          <w:b/>
          <w:lang w:val="sr-Cyrl-BA"/>
        </w:rPr>
      </w:pPr>
      <w:r w:rsidRPr="00F33680">
        <w:rPr>
          <w:b/>
          <w:lang w:val="sr-Cyrl-BA"/>
        </w:rPr>
        <w:t>II</w:t>
      </w:r>
      <w:r w:rsidRPr="00F33680">
        <w:rPr>
          <w:b/>
          <w:lang w:val="sr-Cyrl-BA"/>
        </w:rPr>
        <w:tab/>
      </w:r>
      <w:r w:rsidR="00483B07" w:rsidRPr="00F33680">
        <w:rPr>
          <w:b/>
          <w:lang w:val="sr-Cyrl-BA"/>
        </w:rPr>
        <w:t>УСКЛАЂЕНОСТ СА УСТАВОМ, ПРАВНИМ СИСТЕМОМ И ПРАВИЛИМА НОРМАТИВНОПРАВНЕ ТЕХНИКЕ</w:t>
      </w:r>
    </w:p>
    <w:p w14:paraId="1C6C8565" w14:textId="0A463748" w:rsidR="00021834" w:rsidRPr="00F33680" w:rsidRDefault="00021834" w:rsidP="00177933">
      <w:pPr>
        <w:tabs>
          <w:tab w:val="left" w:pos="360"/>
        </w:tabs>
        <w:jc w:val="both"/>
        <w:rPr>
          <w:b/>
          <w:lang w:val="sr-Cyrl-BA"/>
        </w:rPr>
      </w:pPr>
    </w:p>
    <w:p w14:paraId="4B36BB94" w14:textId="78755F5B" w:rsidR="00770D6C" w:rsidRPr="00F33680" w:rsidRDefault="00021834" w:rsidP="00770D6C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Према Мишљењу Републичког секретаријата за законодавство број:</w:t>
      </w:r>
      <w:r w:rsidR="00CE0518" w:rsidRPr="00F33680">
        <w:rPr>
          <w:lang w:val="sr-Cyrl-BA"/>
        </w:rPr>
        <w:t xml:space="preserve"> 22.03-020-2300/23 од 19</w:t>
      </w:r>
      <w:r w:rsidR="00770D6C" w:rsidRPr="00F33680">
        <w:rPr>
          <w:lang w:val="sr-Cyrl-BA"/>
        </w:rPr>
        <w:t>. септембра 2023. године, уставни основ за доношење овог закона садржан је у Амандману XXXII на члан 68. тачка 8. Устава Републике Српске, према којем Република, између осталог, уређује и обезбјеђује основне циљеве и правце привредног и технолошког развоја, развоја пољопривреде и села, те мјере за усмјеравање развоја, као и у члану 59. став 2. Устава, којим је прописано да се законом уређују заштита, коришћење, унапређивање и управљање добрима од општег интереса. Такође, према члану 64. Устава, Република, између осталог, штити и подстиче рационално коришћење природних богатстава с циљем заштите и побољшања квалитета живота и заштите и обнове средине у општем интересу. Поред наведеног, према члану 70. Устава, Народна скупштина доноси законе, друге прописе и опште акте.</w:t>
      </w:r>
    </w:p>
    <w:p w14:paraId="0DC6EEF7" w14:textId="77777777" w:rsidR="00770D6C" w:rsidRPr="00F33680" w:rsidRDefault="00770D6C" w:rsidP="00770D6C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Разлози за доношење овог закона садржани су у потреби иновирања појединих његових одредаба с циљем обезбјеђења одрживог газдовања популацијама дивљачи и њихових станишта, те очувања биолошке разноврсности и еколошке равнотеже природних станишта, дивљачи и дивље флоре и фауне.</w:t>
      </w:r>
    </w:p>
    <w:p w14:paraId="23CA372C" w14:textId="77777777" w:rsidR="00770D6C" w:rsidRPr="00F33680" w:rsidRDefault="00770D6C" w:rsidP="00770D6C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Ова материја до сада је била уређена Законом о ловству („Службени гласник Републике Српске“, бр. 60/09 и 50/13), а најзначајније разлике између закона који је на снази и предложених рјешења у овом нацрту односе се на сљедеће.</w:t>
      </w:r>
    </w:p>
    <w:p w14:paraId="1FB36ABA" w14:textId="77777777" w:rsidR="00770D6C" w:rsidRPr="00F33680" w:rsidRDefault="00770D6C" w:rsidP="00770D6C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Овим законом прецизније се дефинише ловство као дјелатност од посебног интереса, дивљач као добро од општег интереса, као и начин на који се обезбјеђује остваривање овог општег интереса. </w:t>
      </w:r>
    </w:p>
    <w:p w14:paraId="41122FF2" w14:textId="77777777" w:rsidR="00770D6C" w:rsidRPr="00F33680" w:rsidRDefault="00770D6C" w:rsidP="00770D6C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Предложеним рјешењима извршена је подјела надлежности између Министарства пољопривреде, шумарства и водопривреде и Ловачког савеза Републике Српске. Министарство је задржало регулаторна овлашћења и управни надзор над спровођењем овог закона, а остале надлежности у виду јавних овлашћења пренесена су на Ловачки савез. Овај пренос овлашћења има за циљ ефикаснији рад корисника ловишта, као и смањење административних поступака који су до сада били прописани.</w:t>
      </w:r>
    </w:p>
    <w:p w14:paraId="71C6309A" w14:textId="77777777" w:rsidR="00770D6C" w:rsidRPr="00F33680" w:rsidRDefault="00770D6C" w:rsidP="00770D6C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lastRenderedPageBreak/>
        <w:t>Детаљније су уређени односи између корисника ловишта и Министарства, а Ловачки савез је, у складу са предложеним рјешењима, надлежан за организацију и координацију рада корисника ловишта.</w:t>
      </w:r>
    </w:p>
    <w:p w14:paraId="5B436E0B" w14:textId="77777777" w:rsidR="00770D6C" w:rsidRPr="00F33680" w:rsidRDefault="00770D6C" w:rsidP="00770D6C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С обзиром на то да се у пракси показала потреба, овим законом уређен је начин рјешавања и накнада штете која је настала налетом моторног возила на дивљач. Ради смањења броја штета које настају на овај начин, прецизно су прописане обавезе кориснику ловишта и управљачу јавних путева, те је разграничена одговорност возача моторног возила и корисника ловишта за накнаду причињене штете. </w:t>
      </w:r>
    </w:p>
    <w:p w14:paraId="44E17DA1" w14:textId="77777777" w:rsidR="00770D6C" w:rsidRPr="00F33680" w:rsidRDefault="00770D6C" w:rsidP="00770D6C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Остале разлике између закона који је на снази и предложених рјешења односе се на терминолошко усклађивање, потпуније уређење, као и техничко побољшање одредаба Закона.</w:t>
      </w:r>
    </w:p>
    <w:p w14:paraId="199D56F8" w14:textId="77777777" w:rsidR="00770D6C" w:rsidRPr="00F33680" w:rsidRDefault="00770D6C" w:rsidP="00770D6C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У складу са Смјерницама за консултације у изради прописа и других општих аката („Службени гласник Републике Српске“, број 86/22), обрађивач је овај закон објавио на интернет страници Министарства пољопривреде, шумарства и водопривреде, те извршио консултације са релевантним субјектима из ове области.</w:t>
      </w:r>
    </w:p>
    <w:p w14:paraId="441E1487" w14:textId="77777777" w:rsidR="00770D6C" w:rsidRPr="00F33680" w:rsidRDefault="00770D6C" w:rsidP="00770D6C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Овај секретаријат је упутио одређене сугестије које су се односиле на побољшање формулација текста Нацрта, а које је обрађивач прихватио и уградио у текст Закона. Секретаријат констатује да је овај закон усклађен са Правилима за израду закона и других прописа Републике Српске („Службени гласник Републике Српске“, број 24/14). </w:t>
      </w:r>
    </w:p>
    <w:p w14:paraId="42C3727D" w14:textId="56317A5B" w:rsidR="00021834" w:rsidRPr="00F33680" w:rsidRDefault="00770D6C" w:rsidP="00770D6C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Будући да је Републички секретаријат за законодавство утврдио да је овај нацрт усклађен са Уставом, правним системом Републике и Правилима за израду закона и других прописа Републике Српске, мишљења смо да се Нацрт закона о ловству може упутити даље на разматрање.</w:t>
      </w:r>
    </w:p>
    <w:p w14:paraId="19FEDAC9" w14:textId="432FE1B4" w:rsidR="00483B07" w:rsidRPr="00F33680" w:rsidRDefault="00483B07" w:rsidP="00177933">
      <w:pPr>
        <w:jc w:val="both"/>
        <w:rPr>
          <w:lang w:val="sr-Cyrl-BA"/>
        </w:rPr>
      </w:pPr>
    </w:p>
    <w:p w14:paraId="7E4D75D6" w14:textId="107C99DC" w:rsidR="00483B07" w:rsidRPr="00F33680" w:rsidRDefault="00D62A4E" w:rsidP="00177933">
      <w:pPr>
        <w:tabs>
          <w:tab w:val="left" w:pos="360"/>
        </w:tabs>
        <w:jc w:val="both"/>
        <w:rPr>
          <w:b/>
          <w:lang w:val="sr-Cyrl-BA"/>
        </w:rPr>
      </w:pPr>
      <w:r w:rsidRPr="00F33680">
        <w:rPr>
          <w:b/>
          <w:lang w:val="sr-Cyrl-BA"/>
        </w:rPr>
        <w:t>III</w:t>
      </w:r>
      <w:r w:rsidRPr="00F33680">
        <w:rPr>
          <w:b/>
          <w:lang w:val="sr-Cyrl-BA"/>
        </w:rPr>
        <w:tab/>
      </w:r>
      <w:r w:rsidR="00483B07" w:rsidRPr="00F33680">
        <w:rPr>
          <w:b/>
          <w:lang w:val="sr-Cyrl-BA"/>
        </w:rPr>
        <w:t>УСКЛАЂЕНОСТ СА ПРАВНИМ ПОРЕТКОМ ЕВРОПСКЕ УНИЈЕ</w:t>
      </w:r>
    </w:p>
    <w:p w14:paraId="7CAE8D52" w14:textId="2B975DED" w:rsidR="00483B07" w:rsidRPr="00F33680" w:rsidRDefault="00483B07" w:rsidP="00177933">
      <w:pPr>
        <w:jc w:val="both"/>
        <w:rPr>
          <w:lang w:val="sr-Cyrl-BA"/>
        </w:rPr>
      </w:pPr>
    </w:p>
    <w:p w14:paraId="0AD99060" w14:textId="6FCA3990" w:rsidR="000C7AB4" w:rsidRPr="00F33680" w:rsidRDefault="000C7AB4" w:rsidP="000C7AB4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Према Мишљењу Министарства за европске интеграције и међународну сарадњу број: 17.03-020-2623/23 од 11. октобар 2023. године</w:t>
      </w:r>
      <w:r w:rsidR="006C7F05" w:rsidRPr="00F33680">
        <w:rPr>
          <w:lang w:val="sr-Cyrl-BA"/>
        </w:rPr>
        <w:t xml:space="preserve">, а након увида </w:t>
      </w:r>
      <w:r w:rsidRPr="00F33680">
        <w:rPr>
          <w:lang w:val="sr-Cyrl-BA"/>
        </w:rPr>
        <w:t>у прописе Европске уније и анализе Нацрта закона о ловству, установљено је да постоје секундарни обавезујући извори права ЕУ</w:t>
      </w:r>
      <w:r w:rsidRPr="00F33680">
        <w:rPr>
          <w:i/>
          <w:lang w:val="sr-Cyrl-BA"/>
        </w:rPr>
        <w:t xml:space="preserve"> </w:t>
      </w:r>
      <w:r w:rsidRPr="00F33680">
        <w:rPr>
          <w:lang w:val="sr-Cyrl-BA"/>
        </w:rPr>
        <w:t>који су релевантни за предмет уређивања достављеног нацрта, а које је обрађивач користио у његовој изради. Због тога у Изјави о усклађености стоји оцјена „Дјелимично усклађен“. Усклађивање је извршено у одредбама Нацрта које регулишу заштиту дивље фауне у складу са пословима и обавезама ловаца и ловачких удружења. Обрађивач је користио пречишћене текстове Директиве 2009/147/ЕЗ Европског парламента и Савјета од 30. новембра 2009. године о очувању дивљих птица (кодификована верзија) и Директиве Савјета 92/43/ЕЕЗ од 21. маја 1992. године о очувању природних станишта и дивље фауне и флоре.</w:t>
      </w:r>
    </w:p>
    <w:p w14:paraId="578472DD" w14:textId="77777777" w:rsidR="000C7AB4" w:rsidRPr="00F33680" w:rsidRDefault="000C7AB4" w:rsidP="000C7AB4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Директиве ће бити потпуно преузете прописима из области заштите природе и животне средине. </w:t>
      </w:r>
    </w:p>
    <w:p w14:paraId="0F3766C6" w14:textId="77777777" w:rsidR="000C7AB4" w:rsidRPr="00F33680" w:rsidRDefault="000C7AB4" w:rsidP="000C7AB4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Подаци о изворима права ЕУ и њиховом правном основу, те детаљни приказ усклађивања са наведеним прописима ЕУ садржани су у Изјави о усклађености и упоредним приказима Нацрта закона о ловству са правном тековином ЕУ и праксом и стандардима Савјета Европе. Доношењем овог прописа дјелимично ће се испунити обавезе из члана 108. ССП</w:t>
      </w:r>
      <w:r w:rsidRPr="00F33680">
        <w:rPr>
          <w:vertAlign w:val="superscript"/>
          <w:lang w:val="sr-Cyrl-BA"/>
        </w:rPr>
        <w:footnoteReference w:id="1"/>
      </w:r>
      <w:r w:rsidRPr="00F33680">
        <w:rPr>
          <w:lang w:val="sr-Cyrl-BA"/>
        </w:rPr>
        <w:t>-а које се односе на сарадњу уговорних страна у области заштите животне средине.</w:t>
      </w:r>
    </w:p>
    <w:p w14:paraId="2C60F57C" w14:textId="349227DA" w:rsidR="00483B07" w:rsidRPr="00F33680" w:rsidRDefault="00483B07" w:rsidP="00177933">
      <w:pPr>
        <w:jc w:val="both"/>
        <w:rPr>
          <w:lang w:val="sr-Cyrl-BA"/>
        </w:rPr>
      </w:pPr>
    </w:p>
    <w:p w14:paraId="2AFC10A1" w14:textId="77777777" w:rsidR="00F33680" w:rsidRPr="00F33680" w:rsidRDefault="00F33680" w:rsidP="00D62A4E">
      <w:pPr>
        <w:tabs>
          <w:tab w:val="left" w:pos="360"/>
        </w:tabs>
        <w:jc w:val="both"/>
        <w:rPr>
          <w:b/>
          <w:lang w:val="sr-Cyrl-BA"/>
        </w:rPr>
      </w:pPr>
    </w:p>
    <w:p w14:paraId="1EB66D44" w14:textId="3F49C70B" w:rsidR="00483B07" w:rsidRPr="00F33680" w:rsidRDefault="00D62A4E" w:rsidP="00D62A4E">
      <w:pPr>
        <w:tabs>
          <w:tab w:val="left" w:pos="360"/>
        </w:tabs>
        <w:jc w:val="both"/>
        <w:rPr>
          <w:b/>
          <w:lang w:val="sr-Cyrl-BA"/>
        </w:rPr>
      </w:pPr>
      <w:r w:rsidRPr="00F33680">
        <w:rPr>
          <w:b/>
          <w:lang w:val="sr-Cyrl-BA"/>
        </w:rPr>
        <w:lastRenderedPageBreak/>
        <w:t>IV</w:t>
      </w:r>
      <w:r w:rsidRPr="00F33680">
        <w:rPr>
          <w:b/>
          <w:lang w:val="sr-Cyrl-BA"/>
        </w:rPr>
        <w:tab/>
      </w:r>
      <w:r w:rsidR="00483B07" w:rsidRPr="00F33680">
        <w:rPr>
          <w:b/>
          <w:lang w:val="sr-Cyrl-BA"/>
        </w:rPr>
        <w:t>РАЗЛОЗИ ЗА ДОНОШЕЊЕ ЗАКОНА</w:t>
      </w:r>
    </w:p>
    <w:p w14:paraId="578A8DA9" w14:textId="77777777" w:rsidR="00483B07" w:rsidRPr="00F33680" w:rsidRDefault="00483B07" w:rsidP="00177933">
      <w:pPr>
        <w:jc w:val="both"/>
        <w:rPr>
          <w:lang w:val="sr-Cyrl-BA"/>
        </w:rPr>
      </w:pPr>
    </w:p>
    <w:p w14:paraId="796982EE" w14:textId="443732C8" w:rsidR="00483B07" w:rsidRPr="00F33680" w:rsidRDefault="00483B07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Закон о ловству („Службени гласник Републике С</w:t>
      </w:r>
      <w:r w:rsidR="00D62A4E" w:rsidRPr="00F33680">
        <w:rPr>
          <w:lang w:val="sr-Cyrl-BA"/>
        </w:rPr>
        <w:t>рпске“, бр.</w:t>
      </w:r>
      <w:r w:rsidR="002665D3" w:rsidRPr="00F33680">
        <w:rPr>
          <w:lang w:val="sr-Cyrl-BA"/>
        </w:rPr>
        <w:t xml:space="preserve"> 60/09 и 50/13) </w:t>
      </w:r>
      <w:r w:rsidRPr="00F33680">
        <w:rPr>
          <w:lang w:val="sr-Cyrl-BA"/>
        </w:rPr>
        <w:t>донесен је 2009. године и у досадашњој примјени имао</w:t>
      </w:r>
      <w:r w:rsidR="002665D3" w:rsidRPr="00F33680">
        <w:rPr>
          <w:lang w:val="sr-Cyrl-BA"/>
        </w:rPr>
        <w:t xml:space="preserve"> је само једну измјену и допуну, </w:t>
      </w:r>
      <w:r w:rsidRPr="00F33680">
        <w:rPr>
          <w:lang w:val="sr-Cyrl-BA"/>
        </w:rPr>
        <w:t xml:space="preserve">и то 2013. године. </w:t>
      </w:r>
      <w:r w:rsidR="00CA5CCB" w:rsidRPr="00F33680">
        <w:rPr>
          <w:lang w:val="sr-Cyrl-BA"/>
        </w:rPr>
        <w:t>С о</w:t>
      </w:r>
      <w:r w:rsidRPr="00F33680">
        <w:rPr>
          <w:lang w:val="sr-Cyrl-BA"/>
        </w:rPr>
        <w:t xml:space="preserve">бзиром </w:t>
      </w:r>
      <w:r w:rsidR="00CA5CCB" w:rsidRPr="00F33680">
        <w:rPr>
          <w:lang w:val="sr-Cyrl-BA"/>
        </w:rPr>
        <w:t xml:space="preserve">на то </w:t>
      </w:r>
      <w:r w:rsidRPr="00F33680">
        <w:rPr>
          <w:lang w:val="sr-Cyrl-BA"/>
        </w:rPr>
        <w:t xml:space="preserve">да је прошло 13 година од доношења закона и </w:t>
      </w:r>
      <w:r w:rsidR="00081650" w:rsidRPr="00F33680">
        <w:rPr>
          <w:lang w:val="sr-Cyrl-BA"/>
        </w:rPr>
        <w:t>девет</w:t>
      </w:r>
      <w:r w:rsidRPr="00F33680">
        <w:rPr>
          <w:lang w:val="sr-Cyrl-BA"/>
        </w:rPr>
        <w:t xml:space="preserve"> година од доношења измјена и допуна закона, а уважавајући чињеницу да је у међувремену дошло до значајно промијењених околности у области ловства, заштите животне средине и области пољопривреде, шумарства и водопривреде, као и </w:t>
      </w:r>
      <w:r w:rsidR="00D9675B" w:rsidRPr="00F33680">
        <w:rPr>
          <w:lang w:val="sr-Cyrl-BA"/>
        </w:rPr>
        <w:t>досадашње</w:t>
      </w:r>
      <w:r w:rsidRPr="00F33680">
        <w:rPr>
          <w:lang w:val="sr-Cyrl-BA"/>
        </w:rPr>
        <w:t xml:space="preserve"> искуство у заштити, узгоју, одрживом коришћењу и сталном побољшавању квалитета фонда дивљачи, станишта и других ловних ресурса, потребно је донијети и нови Закон о ловству. Имајући у виду да су првим измјенама и допунама промијењена 23 члана постојећег закона, нема услова за н</w:t>
      </w:r>
      <w:r w:rsidR="00D62A4E" w:rsidRPr="00F33680">
        <w:rPr>
          <w:lang w:val="sr-Cyrl-BA"/>
        </w:rPr>
        <w:t>ове измјене и допуне чиме су се</w:t>
      </w:r>
      <w:r w:rsidRPr="00F33680">
        <w:rPr>
          <w:lang w:val="sr-Cyrl-BA"/>
        </w:rPr>
        <w:t xml:space="preserve"> стекли сви потребни услови за донош</w:t>
      </w:r>
      <w:r w:rsidR="00D62A4E" w:rsidRPr="00F33680">
        <w:rPr>
          <w:lang w:val="sr-Cyrl-BA"/>
        </w:rPr>
        <w:t>ење новог закона.</w:t>
      </w:r>
    </w:p>
    <w:p w14:paraId="5FD0CBEF" w14:textId="77777777" w:rsidR="00483B07" w:rsidRPr="00F33680" w:rsidRDefault="00483B07" w:rsidP="00177933">
      <w:pPr>
        <w:ind w:firstLine="720"/>
        <w:jc w:val="both"/>
        <w:rPr>
          <w:rFonts w:eastAsia="Calibri"/>
          <w:lang w:val="sr-Cyrl-BA"/>
        </w:rPr>
      </w:pPr>
      <w:r w:rsidRPr="00F33680">
        <w:rPr>
          <w:rFonts w:eastAsia="Calibri"/>
          <w:lang w:val="sr-Cyrl-BA"/>
        </w:rPr>
        <w:t xml:space="preserve">Основни циљеви новог закона огледају се у обезбјеђивању одрживог газдовања популацијама дивљачи и њихових станишта на начин и у обиму којим се трајно одржава и унапређује виталност популације дивљачи, производна способност станишта и биолошка разноврсност, што доприноси ефикаснијој реализацији економских, еколошких и социјалних функција ловства, те очувању биолошке разноврсности и еколошке равнотеже природних станишта, дивљачи и дивље фауне и флоре. </w:t>
      </w:r>
    </w:p>
    <w:p w14:paraId="682C8A2E" w14:textId="3535D59A" w:rsidR="00483B07" w:rsidRPr="00F33680" w:rsidRDefault="00483B07" w:rsidP="00177933">
      <w:pPr>
        <w:ind w:firstLine="720"/>
        <w:jc w:val="both"/>
        <w:rPr>
          <w:rFonts w:eastAsia="Calibri"/>
          <w:lang w:val="sr-Cyrl-BA"/>
        </w:rPr>
      </w:pPr>
      <w:r w:rsidRPr="00F33680">
        <w:rPr>
          <w:rFonts w:eastAsia="Calibri"/>
          <w:lang w:val="sr-Cyrl-BA"/>
        </w:rPr>
        <w:t xml:space="preserve">Хармонизација правних прописа из области ловства са другим прописима из области заштите </w:t>
      </w:r>
      <w:r w:rsidR="00134F68" w:rsidRPr="00F33680">
        <w:rPr>
          <w:rFonts w:eastAsia="Calibri"/>
          <w:lang w:val="sr-Cyrl-BA"/>
        </w:rPr>
        <w:t>животне</w:t>
      </w:r>
      <w:r w:rsidRPr="00F33680">
        <w:rPr>
          <w:rFonts w:eastAsia="Calibri"/>
          <w:lang w:val="sr-Cyrl-BA"/>
        </w:rPr>
        <w:t xml:space="preserve"> средине и стварање бољих услова за одрживо управљање ловним ресурсима је значајан к</w:t>
      </w:r>
      <w:r w:rsidR="00D62A4E" w:rsidRPr="00F33680">
        <w:rPr>
          <w:rFonts w:eastAsia="Calibri"/>
          <w:lang w:val="sr-Cyrl-BA"/>
        </w:rPr>
        <w:t>онститутивни циљ новог закона.</w:t>
      </w:r>
    </w:p>
    <w:p w14:paraId="0FBDF84E" w14:textId="5BB4B1F0" w:rsidR="00483B07" w:rsidRPr="00F33680" w:rsidRDefault="00483B07" w:rsidP="00177933">
      <w:pPr>
        <w:ind w:firstLine="720"/>
        <w:jc w:val="both"/>
        <w:rPr>
          <w:rFonts w:eastAsia="Calibri"/>
          <w:b/>
          <w:lang w:val="sr-Cyrl-BA"/>
        </w:rPr>
      </w:pPr>
      <w:r w:rsidRPr="00F33680">
        <w:rPr>
          <w:rFonts w:eastAsia="Calibri"/>
          <w:lang w:val="sr-Cyrl-BA"/>
        </w:rPr>
        <w:t xml:space="preserve">Новим законом </w:t>
      </w:r>
      <w:r w:rsidR="002665D3" w:rsidRPr="00F33680">
        <w:rPr>
          <w:rFonts w:eastAsia="Calibri"/>
          <w:lang w:val="sr-Cyrl-BA"/>
        </w:rPr>
        <w:t>п</w:t>
      </w:r>
      <w:r w:rsidRPr="00F33680">
        <w:rPr>
          <w:rFonts w:eastAsia="Calibri"/>
          <w:lang w:val="sr-Cyrl-BA"/>
        </w:rPr>
        <w:t>рецизније</w:t>
      </w:r>
      <w:r w:rsidR="002665D3" w:rsidRPr="00F33680">
        <w:rPr>
          <w:rFonts w:eastAsia="Calibri"/>
          <w:lang w:val="sr-Cyrl-BA"/>
        </w:rPr>
        <w:t xml:space="preserve"> се</w:t>
      </w:r>
      <w:r w:rsidRPr="00F33680">
        <w:rPr>
          <w:rFonts w:eastAsia="Calibri"/>
          <w:lang w:val="sr-Cyrl-BA"/>
        </w:rPr>
        <w:t xml:space="preserve"> уређује газдовање ловиштем и дивљачи, јасније дефинише ловство као дјелатност од посебног интереса, дивљач као добро од општег интереса, те </w:t>
      </w:r>
      <w:r w:rsidR="002665D3" w:rsidRPr="00F33680">
        <w:rPr>
          <w:rFonts w:eastAsia="Calibri"/>
          <w:lang w:val="sr-Cyrl-BA"/>
        </w:rPr>
        <w:t xml:space="preserve">се </w:t>
      </w:r>
      <w:r w:rsidRPr="00F33680">
        <w:rPr>
          <w:rFonts w:eastAsia="Calibri"/>
          <w:lang w:val="sr-Cyrl-BA"/>
        </w:rPr>
        <w:t xml:space="preserve">на недвосмислен начин прописује како се обезбјеђује општи интерес ловства као дјелатности и дивљачи као добра од општег интереса. Из закона се искључују норме које нису предмет закона, већ подзаконских аката, као </w:t>
      </w:r>
      <w:r w:rsidR="002665D3" w:rsidRPr="00F33680">
        <w:rPr>
          <w:rFonts w:eastAsia="Calibri"/>
          <w:lang w:val="sr-Cyrl-BA"/>
        </w:rPr>
        <w:t>нпр.</w:t>
      </w:r>
      <w:r w:rsidRPr="00F33680">
        <w:rPr>
          <w:rFonts w:eastAsia="Calibri"/>
          <w:lang w:val="sr-Cyrl-BA"/>
        </w:rPr>
        <w:t xml:space="preserve"> Системска класификација дивљачи, а кој</w:t>
      </w:r>
      <w:r w:rsidR="002665D3" w:rsidRPr="00F33680">
        <w:rPr>
          <w:rFonts w:eastAsia="Calibri"/>
          <w:lang w:val="sr-Cyrl-BA"/>
        </w:rPr>
        <w:t>а</w:t>
      </w:r>
      <w:r w:rsidRPr="00F33680">
        <w:rPr>
          <w:rFonts w:eastAsia="Calibri"/>
          <w:lang w:val="sr-Cyrl-BA"/>
        </w:rPr>
        <w:t xml:space="preserve"> би, усљед глобалних промјена, могл</w:t>
      </w:r>
      <w:r w:rsidR="002665D3" w:rsidRPr="00F33680">
        <w:rPr>
          <w:rFonts w:eastAsia="Calibri"/>
          <w:lang w:val="sr-Cyrl-BA"/>
        </w:rPr>
        <w:t>а</w:t>
      </w:r>
      <w:r w:rsidRPr="00F33680">
        <w:rPr>
          <w:rFonts w:eastAsia="Calibri"/>
          <w:lang w:val="sr-Cyrl-BA"/>
        </w:rPr>
        <w:t xml:space="preserve"> бити подложн</w:t>
      </w:r>
      <w:r w:rsidR="002665D3" w:rsidRPr="00F33680">
        <w:rPr>
          <w:rFonts w:eastAsia="Calibri"/>
          <w:lang w:val="sr-Cyrl-BA"/>
        </w:rPr>
        <w:t>а</w:t>
      </w:r>
      <w:r w:rsidRPr="00F33680">
        <w:rPr>
          <w:rFonts w:eastAsia="Calibri"/>
          <w:lang w:val="sr-Cyrl-BA"/>
        </w:rPr>
        <w:t xml:space="preserve"> чешћим промјенама, што би захтијевало и чешће промјене у закону.</w:t>
      </w:r>
    </w:p>
    <w:p w14:paraId="05EB89E7" w14:textId="0CA0DE33" w:rsidR="00483B07" w:rsidRPr="00F33680" w:rsidRDefault="00483B07" w:rsidP="00177933">
      <w:pPr>
        <w:ind w:firstLine="720"/>
        <w:jc w:val="both"/>
        <w:rPr>
          <w:rFonts w:eastAsia="Calibri"/>
          <w:lang w:val="sr-Cyrl-BA"/>
        </w:rPr>
      </w:pPr>
      <w:r w:rsidRPr="00F33680">
        <w:rPr>
          <w:rFonts w:eastAsia="Calibri"/>
          <w:lang w:val="sr-Cyrl-BA"/>
        </w:rPr>
        <w:t xml:space="preserve">Врши се прецизнија и рационалнија подјела надлежности ентитетских органа и Ловачког савеза Републике Српске, при чему Влада и ресорно </w:t>
      </w:r>
      <w:r w:rsidR="002665D3" w:rsidRPr="00F33680">
        <w:rPr>
          <w:rFonts w:eastAsia="Calibri"/>
          <w:lang w:val="sr-Cyrl-BA"/>
        </w:rPr>
        <w:t>м</w:t>
      </w:r>
      <w:r w:rsidRPr="00F33680">
        <w:rPr>
          <w:rFonts w:eastAsia="Calibri"/>
          <w:lang w:val="sr-Cyrl-BA"/>
        </w:rPr>
        <w:t xml:space="preserve">инистарство имају регулаторна овлашћења и управни надзор над </w:t>
      </w:r>
      <w:r w:rsidR="002665D3" w:rsidRPr="00F33680">
        <w:rPr>
          <w:rFonts w:eastAsia="Calibri"/>
          <w:lang w:val="sr-Cyrl-BA"/>
        </w:rPr>
        <w:t>с</w:t>
      </w:r>
      <w:r w:rsidRPr="00F33680">
        <w:rPr>
          <w:rFonts w:eastAsia="Calibri"/>
          <w:lang w:val="sr-Cyrl-BA"/>
        </w:rPr>
        <w:t>провођењем закона, а Ловачки савез извршава пренесене оперативне надлежности, чиме се Министарство ослобађа непотребних оперативних активности и администрирања, које на бољи и ефикаснији начин може вршит</w:t>
      </w:r>
      <w:r w:rsidR="00096309" w:rsidRPr="00F33680">
        <w:rPr>
          <w:rFonts w:eastAsia="Calibri"/>
          <w:lang w:val="sr-Cyrl-BA"/>
        </w:rPr>
        <w:t>и Ловачки савез, што је</w:t>
      </w:r>
      <w:r w:rsidRPr="00F33680">
        <w:rPr>
          <w:rFonts w:eastAsia="Calibri"/>
          <w:lang w:val="sr-Cyrl-BA"/>
        </w:rPr>
        <w:t xml:space="preserve"> пракс</w:t>
      </w:r>
      <w:r w:rsidR="00096309" w:rsidRPr="00F33680">
        <w:rPr>
          <w:rFonts w:eastAsia="Calibri"/>
          <w:lang w:val="sr-Cyrl-BA"/>
        </w:rPr>
        <w:t>а</w:t>
      </w:r>
      <w:r w:rsidRPr="00F33680">
        <w:rPr>
          <w:rFonts w:eastAsia="Calibri"/>
          <w:lang w:val="sr-Cyrl-BA"/>
        </w:rPr>
        <w:t xml:space="preserve"> у окружењу (Федерација БиХ, Република Србија и Република Хрватска). На бољи начин се регулишу међусобни односи између ко</w:t>
      </w:r>
      <w:r w:rsidR="002665D3" w:rsidRPr="00F33680">
        <w:rPr>
          <w:rFonts w:eastAsia="Calibri"/>
          <w:lang w:val="sr-Cyrl-BA"/>
        </w:rPr>
        <w:t>рисника ловишта са једне стране</w:t>
      </w:r>
      <w:r w:rsidRPr="00F33680">
        <w:rPr>
          <w:rFonts w:eastAsia="Calibri"/>
          <w:lang w:val="sr-Cyrl-BA"/>
        </w:rPr>
        <w:t xml:space="preserve"> и Министарства и Владе са друге стране, при чему Ловачки савез остварује нову улогу, на закону засновану, која се односи на организацију и координациј</w:t>
      </w:r>
      <w:r w:rsidR="00096309" w:rsidRPr="00F33680">
        <w:rPr>
          <w:rFonts w:eastAsia="Calibri"/>
          <w:lang w:val="sr-Cyrl-BA"/>
        </w:rPr>
        <w:t>у рада корисника ловишта, првен</w:t>
      </w:r>
      <w:r w:rsidRPr="00F33680">
        <w:rPr>
          <w:rFonts w:eastAsia="Calibri"/>
          <w:lang w:val="sr-Cyrl-BA"/>
        </w:rPr>
        <w:t xml:space="preserve">ствено са аспекта надзора над </w:t>
      </w:r>
      <w:r w:rsidR="002665D3" w:rsidRPr="00F33680">
        <w:rPr>
          <w:rFonts w:eastAsia="Calibri"/>
          <w:lang w:val="sr-Cyrl-BA"/>
        </w:rPr>
        <w:t>с</w:t>
      </w:r>
      <w:r w:rsidRPr="00F33680">
        <w:rPr>
          <w:rFonts w:eastAsia="Calibri"/>
          <w:lang w:val="sr-Cyrl-BA"/>
        </w:rPr>
        <w:t>провођењем пренесених овлашћења код корисника ловишта, али и у другим аспектима.</w:t>
      </w:r>
      <w:r w:rsidRPr="00F33680">
        <w:rPr>
          <w:rFonts w:eastAsia="Calibri"/>
          <w:b/>
          <w:lang w:val="sr-Cyrl-BA"/>
        </w:rPr>
        <w:t xml:space="preserve"> </w:t>
      </w:r>
      <w:r w:rsidRPr="00F33680">
        <w:rPr>
          <w:rFonts w:eastAsia="Calibri"/>
          <w:lang w:val="sr-Cyrl-BA"/>
        </w:rPr>
        <w:t>Нове одредбе о дивљачи и њеној заштити довешће до побољшања укупног стања дивљачи, а прописане мјере и овлашћења допринијеће повећаној заштити дивљачи (мјесто и улога интервентног тима).</w:t>
      </w:r>
    </w:p>
    <w:p w14:paraId="381613EC" w14:textId="2B88377D" w:rsidR="00483B07" w:rsidRPr="00F33680" w:rsidRDefault="00483B07" w:rsidP="00177933">
      <w:pPr>
        <w:ind w:firstLine="720"/>
        <w:jc w:val="both"/>
        <w:rPr>
          <w:rFonts w:eastAsia="Calibri"/>
          <w:lang w:val="sr-Cyrl-BA"/>
        </w:rPr>
      </w:pPr>
      <w:r w:rsidRPr="00F33680">
        <w:rPr>
          <w:rFonts w:eastAsia="Calibri"/>
          <w:lang w:val="sr-Cyrl-BA"/>
        </w:rPr>
        <w:t xml:space="preserve">Дакле, кључне промјене односе </w:t>
      </w:r>
      <w:r w:rsidR="002665D3" w:rsidRPr="00F33680">
        <w:rPr>
          <w:rFonts w:eastAsia="Calibri"/>
          <w:lang w:val="sr-Cyrl-BA"/>
        </w:rPr>
        <w:t xml:space="preserve">се </w:t>
      </w:r>
      <w:r w:rsidRPr="00F33680">
        <w:rPr>
          <w:rFonts w:eastAsia="Calibri"/>
          <w:lang w:val="sr-Cyrl-BA"/>
        </w:rPr>
        <w:t>на јасније дефинисање мјеста и улоге субјеката у ловству (Влада, Министарство, Ловачки савез), ефикасније управљање и газдовање ловним ресурсима (Дивљач и њена заштита, Ловишта, Планирање у л</w:t>
      </w:r>
      <w:r w:rsidR="001E62A1" w:rsidRPr="00F33680">
        <w:rPr>
          <w:rFonts w:eastAsia="Calibri"/>
          <w:lang w:val="sr-Cyrl-BA"/>
        </w:rPr>
        <w:t xml:space="preserve">овству, Лов и коришћење дивљачи – </w:t>
      </w:r>
      <w:r w:rsidRPr="00F33680">
        <w:rPr>
          <w:rFonts w:eastAsia="Calibri"/>
          <w:lang w:val="sr-Cyrl-BA"/>
        </w:rPr>
        <w:t>оружје и друга средства за лов, бесправан лов, Штете и накнада штете</w:t>
      </w:r>
      <w:r w:rsidR="001E62A1" w:rsidRPr="00F33680">
        <w:rPr>
          <w:rFonts w:eastAsia="Calibri"/>
          <w:b/>
          <w:lang w:val="sr-Cyrl-BA"/>
        </w:rPr>
        <w:t xml:space="preserve"> </w:t>
      </w:r>
      <w:r w:rsidR="001E62A1" w:rsidRPr="00F33680">
        <w:rPr>
          <w:rFonts w:eastAsia="Calibri"/>
          <w:lang w:val="sr-Cyrl-BA"/>
        </w:rPr>
        <w:t>–</w:t>
      </w:r>
      <w:r w:rsidR="001E62A1" w:rsidRPr="00F33680">
        <w:rPr>
          <w:rFonts w:eastAsia="Calibri"/>
          <w:b/>
          <w:lang w:val="sr-Cyrl-BA"/>
        </w:rPr>
        <w:t xml:space="preserve"> </w:t>
      </w:r>
      <w:r w:rsidRPr="00F33680">
        <w:rPr>
          <w:rFonts w:eastAsia="Calibri"/>
          <w:lang w:val="sr-Cyrl-BA"/>
        </w:rPr>
        <w:t>подијељена одговорност</w:t>
      </w:r>
      <w:r w:rsidRPr="00F33680">
        <w:rPr>
          <w:rFonts w:eastAsia="Calibri"/>
          <w:b/>
          <w:lang w:val="sr-Cyrl-BA"/>
        </w:rPr>
        <w:t xml:space="preserve">, </w:t>
      </w:r>
      <w:r w:rsidRPr="00F33680">
        <w:rPr>
          <w:rFonts w:eastAsia="Calibri"/>
          <w:lang w:val="sr-Cyrl-BA"/>
        </w:rPr>
        <w:t xml:space="preserve">могућност осигурања од штете) и Финансијска </w:t>
      </w:r>
      <w:r w:rsidR="00134F68" w:rsidRPr="00F33680">
        <w:rPr>
          <w:rFonts w:eastAsia="Calibri"/>
          <w:lang w:val="sr-Cyrl-BA"/>
        </w:rPr>
        <w:t>средстава</w:t>
      </w:r>
      <w:r w:rsidRPr="00F33680">
        <w:rPr>
          <w:rFonts w:eastAsia="Calibri"/>
          <w:lang w:val="sr-Cyrl-BA"/>
        </w:rPr>
        <w:t xml:space="preserve"> и кадрови у ловству</w:t>
      </w:r>
      <w:r w:rsidRPr="00F33680">
        <w:rPr>
          <w:rFonts w:eastAsia="Calibri"/>
          <w:b/>
          <w:lang w:val="sr-Cyrl-BA"/>
        </w:rPr>
        <w:t xml:space="preserve"> </w:t>
      </w:r>
      <w:r w:rsidR="001E62A1" w:rsidRPr="00F33680">
        <w:rPr>
          <w:rFonts w:eastAsia="Calibri"/>
          <w:lang w:val="sr-Cyrl-BA"/>
        </w:rPr>
        <w:t xml:space="preserve">(намјенска средства – </w:t>
      </w:r>
      <w:r w:rsidRPr="00F33680">
        <w:rPr>
          <w:rFonts w:eastAsia="Calibri"/>
          <w:lang w:val="sr-Cyrl-BA"/>
        </w:rPr>
        <w:t>структура и распоред, кадрови и реални услови које требају испуњавати кадрови у ловству,</w:t>
      </w:r>
      <w:r w:rsidR="002665D3" w:rsidRPr="00F33680">
        <w:rPr>
          <w:rFonts w:eastAsia="Calibri"/>
          <w:lang w:val="sr-Cyrl-BA"/>
        </w:rPr>
        <w:t xml:space="preserve"> ловочувари-волонтери).</w:t>
      </w:r>
    </w:p>
    <w:p w14:paraId="420716A2" w14:textId="6B5467D6" w:rsidR="00483B07" w:rsidRPr="00F33680" w:rsidRDefault="00483B07" w:rsidP="00177933">
      <w:pPr>
        <w:ind w:firstLine="720"/>
        <w:jc w:val="both"/>
        <w:rPr>
          <w:rFonts w:eastAsia="Calibri"/>
          <w:lang w:val="sr-Cyrl-BA"/>
        </w:rPr>
      </w:pPr>
      <w:r w:rsidRPr="00F33680">
        <w:rPr>
          <w:rFonts w:eastAsia="Calibri"/>
          <w:lang w:val="sr-Cyrl-BA"/>
        </w:rPr>
        <w:lastRenderedPageBreak/>
        <w:t>Све предложене измјене и сва предложена побољшања, али и актуелна ситуација и стање у овој област</w:t>
      </w:r>
      <w:r w:rsidR="002665D3" w:rsidRPr="00F33680">
        <w:rPr>
          <w:rFonts w:eastAsia="Calibri"/>
          <w:lang w:val="sr-Cyrl-BA"/>
        </w:rPr>
        <w:t>и, посебно постојећа нормативно</w:t>
      </w:r>
      <w:r w:rsidRPr="00F33680">
        <w:rPr>
          <w:rFonts w:eastAsia="Calibri"/>
          <w:lang w:val="sr-Cyrl-BA"/>
        </w:rPr>
        <w:t>правна регулатива (ловство је дио шумарства, као једне од три цјелине ресорног Министарства), указују на потребу доношења новог Закона о ловству.</w:t>
      </w:r>
    </w:p>
    <w:p w14:paraId="24FC0CC9" w14:textId="77777777" w:rsidR="00483B07" w:rsidRPr="00F33680" w:rsidRDefault="00483B07" w:rsidP="00177933">
      <w:pPr>
        <w:autoSpaceDE w:val="0"/>
        <w:autoSpaceDN w:val="0"/>
        <w:adjustRightInd w:val="0"/>
        <w:jc w:val="both"/>
        <w:rPr>
          <w:noProof/>
          <w:lang w:val="sr-Cyrl-BA"/>
        </w:rPr>
      </w:pPr>
    </w:p>
    <w:p w14:paraId="74833CE1" w14:textId="3D703420" w:rsidR="00483B07" w:rsidRPr="00F33680" w:rsidRDefault="00483B07" w:rsidP="00177933">
      <w:pPr>
        <w:tabs>
          <w:tab w:val="left" w:pos="360"/>
        </w:tabs>
        <w:jc w:val="both"/>
        <w:rPr>
          <w:lang w:val="sr-Cyrl-BA"/>
        </w:rPr>
      </w:pPr>
      <w:r w:rsidRPr="00F33680">
        <w:rPr>
          <w:b/>
          <w:lang w:val="sr-Cyrl-BA"/>
        </w:rPr>
        <w:t>V</w:t>
      </w:r>
      <w:r w:rsidR="00D62A4E" w:rsidRPr="00F33680">
        <w:rPr>
          <w:lang w:val="sr-Cyrl-BA"/>
        </w:rPr>
        <w:tab/>
      </w:r>
      <w:r w:rsidRPr="00F33680">
        <w:rPr>
          <w:b/>
          <w:lang w:val="sr-Cyrl-BA"/>
        </w:rPr>
        <w:t>ОБРАЗЛОЖЕЊЕ ПРЕДЛОЖЕНИХ РЈЕШЕЊА</w:t>
      </w:r>
    </w:p>
    <w:p w14:paraId="69C376FA" w14:textId="77777777" w:rsidR="00483B07" w:rsidRPr="00F33680" w:rsidRDefault="00483B07" w:rsidP="00177933">
      <w:pPr>
        <w:jc w:val="both"/>
        <w:rPr>
          <w:lang w:val="sr-Cyrl-BA"/>
        </w:rPr>
      </w:pPr>
      <w:r w:rsidRPr="00F33680">
        <w:rPr>
          <w:lang w:val="sr-Cyrl-BA"/>
        </w:rPr>
        <w:tab/>
      </w:r>
    </w:p>
    <w:p w14:paraId="0AB83CC0" w14:textId="6159AFA3" w:rsidR="00483B07" w:rsidRPr="00F33680" w:rsidRDefault="00483B07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Закон садржи укупно 89 чланова</w:t>
      </w:r>
      <w:r w:rsidR="00700698" w:rsidRPr="00F33680">
        <w:rPr>
          <w:lang w:val="sr-Cyrl-BA"/>
        </w:rPr>
        <w:t>,</w:t>
      </w:r>
      <w:r w:rsidRPr="00F33680">
        <w:rPr>
          <w:lang w:val="sr-Cyrl-BA"/>
        </w:rPr>
        <w:t xml:space="preserve"> који су подијељени </w:t>
      </w:r>
      <w:r w:rsidR="00700698" w:rsidRPr="00F33680">
        <w:rPr>
          <w:lang w:val="sr-Cyrl-BA"/>
        </w:rPr>
        <w:t>у сљедеће главе.</w:t>
      </w:r>
      <w:r w:rsidRPr="00F33680">
        <w:rPr>
          <w:lang w:val="sr-Cyrl-BA"/>
        </w:rPr>
        <w:t xml:space="preserve"> </w:t>
      </w:r>
    </w:p>
    <w:p w14:paraId="3D901305" w14:textId="52569570" w:rsidR="00483B07" w:rsidRPr="00F33680" w:rsidRDefault="00700698" w:rsidP="00177933">
      <w:pPr>
        <w:ind w:firstLine="720"/>
        <w:jc w:val="both"/>
        <w:rPr>
          <w:lang w:val="sr-Cyrl-BA"/>
        </w:rPr>
      </w:pPr>
      <w:r w:rsidRPr="00F33680">
        <w:rPr>
          <w:bCs/>
          <w:lang w:val="sr-Cyrl-BA"/>
        </w:rPr>
        <w:t>Главом</w:t>
      </w:r>
      <w:r w:rsidR="00483B07" w:rsidRPr="00F33680">
        <w:rPr>
          <w:bCs/>
          <w:lang w:val="sr-Cyrl-BA"/>
        </w:rPr>
        <w:t xml:space="preserve"> I </w:t>
      </w:r>
      <w:r w:rsidRPr="00F33680">
        <w:rPr>
          <w:bCs/>
          <w:lang w:val="sr-Cyrl-BA"/>
        </w:rPr>
        <w:t xml:space="preserve">– </w:t>
      </w:r>
      <w:r w:rsidR="00483B07" w:rsidRPr="00F33680">
        <w:rPr>
          <w:bCs/>
          <w:lang w:val="sr-Cyrl-BA"/>
        </w:rPr>
        <w:t xml:space="preserve">Основне одредбе </w:t>
      </w:r>
      <w:r w:rsidR="00A17549" w:rsidRPr="00F33680">
        <w:rPr>
          <w:lang w:val="sr-Cyrl-BA"/>
        </w:rPr>
        <w:t>(чл. 1. до 4)</w:t>
      </w:r>
      <w:r w:rsidR="00483B07" w:rsidRPr="00F33680">
        <w:rPr>
          <w:lang w:val="sr-Cyrl-BA"/>
        </w:rPr>
        <w:t xml:space="preserve"> дефинише се област која се уређује овим законом, као и газдовање ловиштем и дивљачи. Битне одредбе наглашене су у члану 2. став 2. у којем је прописано да је дивљач природно богатство и добро од општег интереса које ужива посебну бри</w:t>
      </w:r>
      <w:r w:rsidR="00D62A4E" w:rsidRPr="00F33680">
        <w:rPr>
          <w:lang w:val="sr-Cyrl-BA"/>
        </w:rPr>
        <w:t xml:space="preserve">гу и заштиту Републике Српске. </w:t>
      </w:r>
      <w:r w:rsidR="00483B07" w:rsidRPr="00F33680">
        <w:rPr>
          <w:lang w:val="sr-Cyrl-BA"/>
        </w:rPr>
        <w:t>Остваривање општег интереса у области ловства контролише Влада Републике Српске</w:t>
      </w:r>
      <w:r w:rsidR="00A17549" w:rsidRPr="00F33680">
        <w:rPr>
          <w:lang w:val="sr-Cyrl-BA"/>
        </w:rPr>
        <w:t>. Наведеним власничким односима</w:t>
      </w:r>
      <w:r w:rsidR="00483B07" w:rsidRPr="00F33680">
        <w:rPr>
          <w:lang w:val="sr-Cyrl-BA"/>
        </w:rPr>
        <w:t xml:space="preserve"> усклађено је управљање и газдовање ловним ресурсима са међународним нормама и стандардима, као и законодавством из окружења. Омогућена је контрола овог добра од општег интереса кроз одрживо газдовање популацијом дивљачи на начин и у обиму којим се трајно одржава и унапређује виталност популације </w:t>
      </w:r>
      <w:r w:rsidR="00D62A4E" w:rsidRPr="00F33680">
        <w:rPr>
          <w:lang w:val="sr-Cyrl-BA"/>
        </w:rPr>
        <w:t xml:space="preserve">дивљачи, производна способност </w:t>
      </w:r>
      <w:r w:rsidR="00483B07" w:rsidRPr="00F33680">
        <w:rPr>
          <w:lang w:val="sr-Cyrl-BA"/>
        </w:rPr>
        <w:t xml:space="preserve">станишта и биолошка разноврсност. Чланом 4. дефинисана су </w:t>
      </w:r>
      <w:r w:rsidR="006C7E9F" w:rsidRPr="00F33680">
        <w:rPr>
          <w:lang w:val="sr-Cyrl-BA"/>
        </w:rPr>
        <w:t xml:space="preserve">значење израза и </w:t>
      </w:r>
      <w:r w:rsidR="00D62A4E" w:rsidRPr="00F33680">
        <w:rPr>
          <w:lang w:val="sr-Cyrl-BA"/>
        </w:rPr>
        <w:t>појмова</w:t>
      </w:r>
      <w:r w:rsidR="00483B07" w:rsidRPr="00F33680">
        <w:rPr>
          <w:lang w:val="sr-Cyrl-BA"/>
        </w:rPr>
        <w:t xml:space="preserve"> употријебљених у овом закону. </w:t>
      </w:r>
    </w:p>
    <w:p w14:paraId="167525D1" w14:textId="3DD66AD9" w:rsidR="00483B07" w:rsidRPr="00F33680" w:rsidRDefault="00A17549" w:rsidP="00177933">
      <w:pPr>
        <w:ind w:firstLine="720"/>
        <w:jc w:val="both"/>
        <w:rPr>
          <w:lang w:val="sr-Cyrl-BA"/>
        </w:rPr>
      </w:pPr>
      <w:r w:rsidRPr="00F33680">
        <w:rPr>
          <w:bCs/>
          <w:lang w:val="sr-Cyrl-BA"/>
        </w:rPr>
        <w:t>Главом</w:t>
      </w:r>
      <w:r w:rsidR="00483B07" w:rsidRPr="00F33680">
        <w:rPr>
          <w:bCs/>
          <w:lang w:val="sr-Cyrl-BA"/>
        </w:rPr>
        <w:t xml:space="preserve"> II </w:t>
      </w:r>
      <w:r w:rsidRPr="00F33680">
        <w:rPr>
          <w:bCs/>
          <w:lang w:val="sr-Cyrl-BA"/>
        </w:rPr>
        <w:t xml:space="preserve">– </w:t>
      </w:r>
      <w:r w:rsidR="00483B07" w:rsidRPr="00F33680">
        <w:rPr>
          <w:lang w:val="sr-Cyrl-BA"/>
        </w:rPr>
        <w:t xml:space="preserve">Дивљач и њена заштита (чл. </w:t>
      </w:r>
      <w:r w:rsidRPr="00F33680">
        <w:rPr>
          <w:lang w:val="sr-Cyrl-BA"/>
        </w:rPr>
        <w:t xml:space="preserve">од </w:t>
      </w:r>
      <w:r w:rsidR="00483B07" w:rsidRPr="00F33680">
        <w:rPr>
          <w:lang w:val="sr-Cyrl-BA"/>
        </w:rPr>
        <w:t xml:space="preserve">5. до </w:t>
      </w:r>
      <w:r w:rsidR="00081650" w:rsidRPr="00F33680">
        <w:rPr>
          <w:lang w:val="sr-Cyrl-BA"/>
        </w:rPr>
        <w:t>22</w:t>
      </w:r>
      <w:r w:rsidR="00D62A4E" w:rsidRPr="00F33680">
        <w:rPr>
          <w:lang w:val="sr-Cyrl-BA"/>
        </w:rPr>
        <w:t xml:space="preserve">), </w:t>
      </w:r>
      <w:r w:rsidR="00A44F47" w:rsidRPr="00F33680">
        <w:rPr>
          <w:lang w:val="sr-Cyrl-BA"/>
        </w:rPr>
        <w:t>чл.</w:t>
      </w:r>
      <w:r w:rsidRPr="00F33680">
        <w:rPr>
          <w:lang w:val="sr-Cyrl-BA"/>
        </w:rPr>
        <w:t xml:space="preserve"> од</w:t>
      </w:r>
      <w:r w:rsidR="00A44F47" w:rsidRPr="00F33680">
        <w:rPr>
          <w:lang w:val="sr-Cyrl-BA"/>
        </w:rPr>
        <w:t xml:space="preserve"> 5. до 13. прописана је подјела </w:t>
      </w:r>
      <w:r w:rsidR="00483B07" w:rsidRPr="00F33680">
        <w:rPr>
          <w:lang w:val="sr-Cyrl-BA"/>
        </w:rPr>
        <w:t>дивљач</w:t>
      </w:r>
      <w:r w:rsidR="00A44F47" w:rsidRPr="00F33680">
        <w:rPr>
          <w:lang w:val="sr-Cyrl-BA"/>
        </w:rPr>
        <w:t>и</w:t>
      </w:r>
      <w:r w:rsidR="00483B07" w:rsidRPr="00F33680">
        <w:rPr>
          <w:lang w:val="sr-Cyrl-BA"/>
        </w:rPr>
        <w:t xml:space="preserve"> према систематској класификацији</w:t>
      </w:r>
      <w:r w:rsidR="00A44F47" w:rsidRPr="00F33680">
        <w:rPr>
          <w:lang w:val="sr-Cyrl-BA"/>
        </w:rPr>
        <w:t xml:space="preserve">, </w:t>
      </w:r>
      <w:r w:rsidR="00221DF9" w:rsidRPr="00F33680">
        <w:rPr>
          <w:lang w:val="sr-Cyrl-BA"/>
        </w:rPr>
        <w:t>на</w:t>
      </w:r>
      <w:r w:rsidR="00483B07" w:rsidRPr="00F33680">
        <w:rPr>
          <w:lang w:val="sr-Cyrl-BA"/>
        </w:rPr>
        <w:t xml:space="preserve"> породице и врсте из класе сисара и породице и врсте из класе птица,</w:t>
      </w:r>
      <w:r w:rsidR="00155697" w:rsidRPr="00F33680">
        <w:rPr>
          <w:lang w:val="sr-Cyrl-BA"/>
        </w:rPr>
        <w:t xml:space="preserve"> као и</w:t>
      </w:r>
      <w:r w:rsidR="00483B07" w:rsidRPr="00F33680">
        <w:rPr>
          <w:lang w:val="sr-Cyrl-BA"/>
        </w:rPr>
        <w:t xml:space="preserve"> </w:t>
      </w:r>
      <w:r w:rsidR="00221DF9" w:rsidRPr="00F33680">
        <w:rPr>
          <w:lang w:val="sr-Cyrl-BA"/>
        </w:rPr>
        <w:t xml:space="preserve">начин утврђивања </w:t>
      </w:r>
      <w:r w:rsidR="00483B07" w:rsidRPr="00F33680">
        <w:rPr>
          <w:lang w:val="sr-Cyrl-BA"/>
        </w:rPr>
        <w:t>с</w:t>
      </w:r>
      <w:r w:rsidR="00221DF9" w:rsidRPr="00F33680">
        <w:rPr>
          <w:lang w:val="sr-Cyrl-BA"/>
        </w:rPr>
        <w:t xml:space="preserve">истематске класификације дивљачи. </w:t>
      </w:r>
      <w:r w:rsidR="006431BB" w:rsidRPr="00F33680">
        <w:rPr>
          <w:lang w:val="sr-Cyrl-BA"/>
        </w:rPr>
        <w:t>Прописан</w:t>
      </w:r>
      <w:r w:rsidR="006C7E9F" w:rsidRPr="00F33680">
        <w:rPr>
          <w:lang w:val="sr-Cyrl-BA"/>
        </w:rPr>
        <w:t>о</w:t>
      </w:r>
      <w:r w:rsidR="006431BB" w:rsidRPr="00F33680">
        <w:rPr>
          <w:lang w:val="sr-Cyrl-BA"/>
        </w:rPr>
        <w:t xml:space="preserve"> је </w:t>
      </w:r>
      <w:r w:rsidR="006C7E9F" w:rsidRPr="00F33680">
        <w:rPr>
          <w:lang w:val="sr-Cyrl-BA"/>
        </w:rPr>
        <w:t xml:space="preserve">значење заштите дивљачи, </w:t>
      </w:r>
      <w:r w:rsidR="006431BB" w:rsidRPr="00F33680">
        <w:rPr>
          <w:lang w:val="sr-Cyrl-BA"/>
        </w:rPr>
        <w:t>степен заштите дивљачи</w:t>
      </w:r>
      <w:r w:rsidR="00134F68" w:rsidRPr="00F33680">
        <w:rPr>
          <w:lang w:val="sr-Cyrl-BA"/>
        </w:rPr>
        <w:t xml:space="preserve"> и под</w:t>
      </w:r>
      <w:r w:rsidR="00D62A4E" w:rsidRPr="00F33680">
        <w:rPr>
          <w:lang w:val="sr-Cyrl-BA"/>
        </w:rPr>
        <w:t>јела на</w:t>
      </w:r>
      <w:r w:rsidR="00155697" w:rsidRPr="00F33680">
        <w:rPr>
          <w:lang w:val="sr-Cyrl-BA"/>
        </w:rPr>
        <w:t xml:space="preserve"> трајно заштићену, ловостајем з</w:t>
      </w:r>
      <w:r w:rsidR="00D62A4E" w:rsidRPr="00F33680">
        <w:rPr>
          <w:lang w:val="sr-Cyrl-BA"/>
        </w:rPr>
        <w:t>аштићену и привремено заштићену</w:t>
      </w:r>
      <w:r w:rsidR="00155697" w:rsidRPr="00F33680">
        <w:rPr>
          <w:lang w:val="sr-Cyrl-BA"/>
        </w:rPr>
        <w:t xml:space="preserve"> дивљач, </w:t>
      </w:r>
      <w:r w:rsidR="006431BB" w:rsidRPr="00F33680">
        <w:rPr>
          <w:lang w:val="sr-Cyrl-BA"/>
        </w:rPr>
        <w:t>п</w:t>
      </w:r>
      <w:r w:rsidR="00AE45D7" w:rsidRPr="00F33680">
        <w:rPr>
          <w:lang w:val="sr-Cyrl-BA"/>
        </w:rPr>
        <w:t>обројане су</w:t>
      </w:r>
      <w:r w:rsidR="00483B07" w:rsidRPr="00F33680">
        <w:rPr>
          <w:lang w:val="sr-Cyrl-BA"/>
        </w:rPr>
        <w:t xml:space="preserve"> врсте заштићене дивљачи из класе сисара и породице и врсте из класе птица, као и врсте незаштићене дивљачи које су на подручје Републике нашле своје станиште стално, повремено или у пролазу. </w:t>
      </w:r>
      <w:r w:rsidR="00AE45D7" w:rsidRPr="00F33680">
        <w:rPr>
          <w:lang w:val="sr-Cyrl-BA"/>
        </w:rPr>
        <w:t>Предвиђена</w:t>
      </w:r>
      <w:r w:rsidR="00483B07" w:rsidRPr="00F33680">
        <w:rPr>
          <w:lang w:val="sr-Cyrl-BA"/>
        </w:rPr>
        <w:t xml:space="preserve"> је могућност насељавања алохтоних врста дивљачи у ловиште или узгајалиште</w:t>
      </w:r>
      <w:r w:rsidRPr="00F33680">
        <w:rPr>
          <w:lang w:val="sr-Cyrl-BA"/>
        </w:rPr>
        <w:t>,</w:t>
      </w:r>
      <w:r w:rsidR="00483B07" w:rsidRPr="00F33680">
        <w:rPr>
          <w:lang w:val="sr-Cyrl-BA"/>
        </w:rPr>
        <w:t xml:space="preserve"> чему </w:t>
      </w:r>
      <w:r w:rsidR="002665D3" w:rsidRPr="00F33680">
        <w:rPr>
          <w:lang w:val="sr-Cyrl-BA"/>
        </w:rPr>
        <w:t>претходи</w:t>
      </w:r>
      <w:r w:rsidR="006431BB" w:rsidRPr="00F33680">
        <w:rPr>
          <w:lang w:val="sr-Cyrl-BA"/>
        </w:rPr>
        <w:t xml:space="preserve"> сагласности Министарства. </w:t>
      </w:r>
      <w:r w:rsidR="00483B07" w:rsidRPr="00F33680">
        <w:rPr>
          <w:lang w:val="sr-Cyrl-BA"/>
        </w:rPr>
        <w:t>Законом су прописани субјекти који врше праћење стања популација ријетких и угро</w:t>
      </w:r>
      <w:r w:rsidR="006431BB" w:rsidRPr="00F33680">
        <w:rPr>
          <w:lang w:val="sr-Cyrl-BA"/>
        </w:rPr>
        <w:t>жених врста дивљачи у ловишту.</w:t>
      </w:r>
      <w:r w:rsidR="0050487F" w:rsidRPr="00F33680">
        <w:rPr>
          <w:lang w:val="sr-Cyrl-BA"/>
        </w:rPr>
        <w:t xml:space="preserve"> </w:t>
      </w:r>
      <w:r w:rsidRPr="00F33680">
        <w:rPr>
          <w:lang w:val="sr-Cyrl-BA"/>
        </w:rPr>
        <w:t xml:space="preserve">Члановима од 14. до </w:t>
      </w:r>
      <w:r w:rsidR="00483B07" w:rsidRPr="00F33680">
        <w:rPr>
          <w:lang w:val="sr-Cyrl-BA"/>
        </w:rPr>
        <w:t xml:space="preserve">22. прописане </w:t>
      </w:r>
      <w:r w:rsidR="00AE45D7" w:rsidRPr="00F33680">
        <w:rPr>
          <w:lang w:val="sr-Cyrl-BA"/>
        </w:rPr>
        <w:t>су прецизно забране, односно не</w:t>
      </w:r>
      <w:r w:rsidR="00483B07" w:rsidRPr="00F33680">
        <w:rPr>
          <w:lang w:val="sr-Cyrl-BA"/>
        </w:rPr>
        <w:t xml:space="preserve">дозвољене активности у ловишту и мјере заштите за све врсте дивљачи. </w:t>
      </w:r>
      <w:r w:rsidR="006C7E9F" w:rsidRPr="00F33680">
        <w:rPr>
          <w:bCs/>
          <w:lang w:val="sr-Cyrl-BA"/>
        </w:rPr>
        <w:t xml:space="preserve">Прописано је да предсједник Ловачког савеза рјешењем именује </w:t>
      </w:r>
      <w:r w:rsidRPr="00F33680">
        <w:rPr>
          <w:bCs/>
          <w:lang w:val="sr-Cyrl-BA"/>
        </w:rPr>
        <w:t>и</w:t>
      </w:r>
      <w:r w:rsidR="006C7E9F" w:rsidRPr="00F33680">
        <w:rPr>
          <w:bCs/>
          <w:lang w:val="sr-Cyrl-BA"/>
        </w:rPr>
        <w:t>нтервентни тим и прописује њихове задатке у складу са овим законом</w:t>
      </w:r>
      <w:r w:rsidRPr="00F33680">
        <w:rPr>
          <w:bCs/>
          <w:lang w:val="sr-Cyrl-BA"/>
        </w:rPr>
        <w:t>,</w:t>
      </w:r>
      <w:r w:rsidR="006C7E9F" w:rsidRPr="00F33680">
        <w:rPr>
          <w:bCs/>
          <w:lang w:val="sr-Cyrl-BA"/>
        </w:rPr>
        <w:t xml:space="preserve"> и то з</w:t>
      </w:r>
      <w:r w:rsidR="00483B07" w:rsidRPr="00F33680">
        <w:rPr>
          <w:bCs/>
          <w:lang w:val="sr-Cyrl-BA"/>
        </w:rPr>
        <w:t>а потребе рјешавања нежељених ситуација,</w:t>
      </w:r>
      <w:r w:rsidR="00483B07" w:rsidRPr="00F33680">
        <w:rPr>
          <w:bCs/>
          <w:color w:val="FF0000"/>
          <w:lang w:val="sr-Cyrl-BA"/>
        </w:rPr>
        <w:t xml:space="preserve"> </w:t>
      </w:r>
      <w:r w:rsidR="00483B07" w:rsidRPr="00F33680">
        <w:rPr>
          <w:bCs/>
          <w:lang w:val="sr-Cyrl-BA"/>
        </w:rPr>
        <w:t>хватања и обиљежавања крупних звијери (медвјед, вук</w:t>
      </w:r>
      <w:r w:rsidR="00971507" w:rsidRPr="00F33680">
        <w:rPr>
          <w:bCs/>
          <w:lang w:val="sr-Cyrl-BA"/>
        </w:rPr>
        <w:t xml:space="preserve"> и рис), као и њихово спасавање</w:t>
      </w:r>
      <w:r w:rsidR="00483B07" w:rsidRPr="00F33680">
        <w:rPr>
          <w:bCs/>
          <w:lang w:val="sr-Cyrl-BA"/>
        </w:rPr>
        <w:t xml:space="preserve">. </w:t>
      </w:r>
      <w:r w:rsidR="00483B07" w:rsidRPr="00F33680">
        <w:rPr>
          <w:lang w:val="sr-Cyrl-BA"/>
        </w:rPr>
        <w:t>Прецизирано је која активност се сматра ловом и на који начин се изводи, као и којим средствима и у којим ситуацијама је забрањено да</w:t>
      </w:r>
      <w:r w:rsidR="00D62A4E" w:rsidRPr="00F33680">
        <w:rPr>
          <w:lang w:val="sr-Cyrl-BA"/>
        </w:rPr>
        <w:t xml:space="preserve"> се лови дивљач. У овом нацрту </w:t>
      </w:r>
      <w:r w:rsidRPr="00F33680">
        <w:rPr>
          <w:lang w:val="sr-Cyrl-BA"/>
        </w:rPr>
        <w:t>закона</w:t>
      </w:r>
      <w:r w:rsidR="00483B07" w:rsidRPr="00F33680">
        <w:rPr>
          <w:lang w:val="sr-Cyrl-BA"/>
        </w:rPr>
        <w:t xml:space="preserve"> пооштрене су мјере и надзор кретања лица у ловишту са в</w:t>
      </w:r>
      <w:r w:rsidR="00D62A4E" w:rsidRPr="00F33680">
        <w:rPr>
          <w:lang w:val="sr-Cyrl-BA"/>
        </w:rPr>
        <w:t>атреним оружјем, ловачким псима</w:t>
      </w:r>
      <w:r w:rsidR="00483B07" w:rsidRPr="00F33680">
        <w:rPr>
          <w:lang w:val="sr-Cyrl-BA"/>
        </w:rPr>
        <w:t xml:space="preserve"> и другим средствима за лов. </w:t>
      </w:r>
    </w:p>
    <w:p w14:paraId="5CDA608C" w14:textId="0405DEF9" w:rsidR="00483B07" w:rsidRPr="00F33680" w:rsidRDefault="00A17549" w:rsidP="00177933">
      <w:pPr>
        <w:ind w:firstLine="720"/>
        <w:jc w:val="both"/>
        <w:rPr>
          <w:lang w:val="sr-Cyrl-BA"/>
        </w:rPr>
      </w:pPr>
      <w:r w:rsidRPr="00F33680">
        <w:rPr>
          <w:bCs/>
          <w:lang w:val="sr-Cyrl-BA"/>
        </w:rPr>
        <w:t>Главом</w:t>
      </w:r>
      <w:r w:rsidR="00483B07" w:rsidRPr="00F33680">
        <w:rPr>
          <w:bCs/>
          <w:lang w:val="sr-Cyrl-BA"/>
        </w:rPr>
        <w:t xml:space="preserve"> III</w:t>
      </w:r>
      <w:r w:rsidR="00483B07" w:rsidRPr="00F33680">
        <w:rPr>
          <w:lang w:val="sr-Cyrl-BA"/>
        </w:rPr>
        <w:t xml:space="preserve"> </w:t>
      </w:r>
      <w:r w:rsidRPr="00F33680">
        <w:rPr>
          <w:lang w:val="sr-Cyrl-BA"/>
        </w:rPr>
        <w:t xml:space="preserve">– </w:t>
      </w:r>
      <w:r w:rsidR="00F33680" w:rsidRPr="00F33680">
        <w:rPr>
          <w:lang w:val="sr-Cyrl-BA"/>
        </w:rPr>
        <w:t>Ловишта</w:t>
      </w:r>
      <w:r w:rsidR="00081650" w:rsidRPr="00F33680">
        <w:rPr>
          <w:lang w:val="sr-Cyrl-BA"/>
        </w:rPr>
        <w:t xml:space="preserve"> (чл. </w:t>
      </w:r>
      <w:r w:rsidRPr="00F33680">
        <w:rPr>
          <w:lang w:val="sr-Cyrl-BA"/>
        </w:rPr>
        <w:t xml:space="preserve">од </w:t>
      </w:r>
      <w:r w:rsidR="00081650" w:rsidRPr="00F33680">
        <w:rPr>
          <w:lang w:val="sr-Cyrl-BA"/>
        </w:rPr>
        <w:t>23. до 40</w:t>
      </w:r>
      <w:r w:rsidR="00483B07" w:rsidRPr="00F33680">
        <w:rPr>
          <w:lang w:val="sr-Cyrl-BA"/>
        </w:rPr>
        <w:t>), чл</w:t>
      </w:r>
      <w:r w:rsidR="00340675" w:rsidRPr="00F33680">
        <w:rPr>
          <w:lang w:val="sr-Cyrl-BA"/>
        </w:rPr>
        <w:t>.</w:t>
      </w:r>
      <w:r w:rsidR="00483B07" w:rsidRPr="00F33680">
        <w:rPr>
          <w:lang w:val="sr-Cyrl-BA"/>
        </w:rPr>
        <w:t xml:space="preserve"> </w:t>
      </w:r>
      <w:r w:rsidRPr="00F33680">
        <w:rPr>
          <w:lang w:val="sr-Cyrl-BA"/>
        </w:rPr>
        <w:t xml:space="preserve">од </w:t>
      </w:r>
      <w:r w:rsidR="00483B07" w:rsidRPr="00F33680">
        <w:rPr>
          <w:lang w:val="sr-Cyrl-BA"/>
        </w:rPr>
        <w:t xml:space="preserve">23. до 33. прописано је прецизно шта је ловиште, </w:t>
      </w:r>
      <w:r w:rsidR="00971507" w:rsidRPr="00F33680">
        <w:rPr>
          <w:lang w:val="sr-Cyrl-BA"/>
        </w:rPr>
        <w:t xml:space="preserve">газдовање ловиштем и гајење дивљачи, </w:t>
      </w:r>
      <w:r w:rsidR="00483B07" w:rsidRPr="00F33680">
        <w:rPr>
          <w:lang w:val="sr-Cyrl-BA"/>
        </w:rPr>
        <w:t>врсте ловишта по намјени, минималне површине ловишта у односу</w:t>
      </w:r>
      <w:r w:rsidR="00340675" w:rsidRPr="00F33680">
        <w:rPr>
          <w:lang w:val="sr-Cyrl-BA"/>
        </w:rPr>
        <w:t xml:space="preserve"> на намјену и надморску висину,</w:t>
      </w:r>
      <w:r w:rsidR="00483B07" w:rsidRPr="00F33680">
        <w:rPr>
          <w:lang w:val="sr-Cyrl-BA"/>
        </w:rPr>
        <w:t xml:space="preserve"> шта </w:t>
      </w:r>
      <w:r w:rsidR="00340675" w:rsidRPr="00F33680">
        <w:rPr>
          <w:lang w:val="sr-Cyrl-BA"/>
        </w:rPr>
        <w:t>су</w:t>
      </w:r>
      <w:r w:rsidR="00483B07" w:rsidRPr="00F33680">
        <w:rPr>
          <w:lang w:val="sr-Cyrl-BA"/>
        </w:rPr>
        <w:t xml:space="preserve"> ловна и неловна површина у ловишту, ловнопродуктивне и ловнонепродуктивне пов</w:t>
      </w:r>
      <w:r w:rsidR="00134F68" w:rsidRPr="00F33680">
        <w:rPr>
          <w:lang w:val="sr-Cyrl-BA"/>
        </w:rPr>
        <w:t>р</w:t>
      </w:r>
      <w:r w:rsidR="00483B07" w:rsidRPr="00F33680">
        <w:rPr>
          <w:lang w:val="sr-Cyrl-BA"/>
        </w:rPr>
        <w:t>шине. Остављена је могућност да ловишта могу да буду отворена</w:t>
      </w:r>
      <w:r w:rsidR="00340675" w:rsidRPr="00F33680">
        <w:rPr>
          <w:lang w:val="sr-Cyrl-BA"/>
        </w:rPr>
        <w:t xml:space="preserve"> и ограђена. </w:t>
      </w:r>
      <w:r w:rsidR="00483B07" w:rsidRPr="00F33680">
        <w:rPr>
          <w:lang w:val="sr-Cyrl-BA"/>
        </w:rPr>
        <w:t>Прописане су надлежности Владе и Министарства приликом установљавања ловишта по на</w:t>
      </w:r>
      <w:r w:rsidR="00CF7C81" w:rsidRPr="00F33680">
        <w:rPr>
          <w:lang w:val="sr-Cyrl-BA"/>
        </w:rPr>
        <w:t xml:space="preserve">мјени, начин њихове додјеле корисницима, субјекти који по основу закона могу стећи статус корисника </w:t>
      </w:r>
      <w:r w:rsidR="0042693E" w:rsidRPr="00F33680">
        <w:rPr>
          <w:lang w:val="sr-Cyrl-BA"/>
        </w:rPr>
        <w:t xml:space="preserve">ловишта </w:t>
      </w:r>
      <w:r w:rsidR="00CF7C81" w:rsidRPr="00F33680">
        <w:rPr>
          <w:lang w:val="sr-Cyrl-BA"/>
        </w:rPr>
        <w:t>на основу уговора закљученог са Министарством</w:t>
      </w:r>
      <w:r w:rsidR="00D62A4E" w:rsidRPr="00F33680">
        <w:rPr>
          <w:lang w:val="sr-Cyrl-BA"/>
        </w:rPr>
        <w:t xml:space="preserve"> на</w:t>
      </w:r>
      <w:r w:rsidR="00483B07" w:rsidRPr="00F33680">
        <w:rPr>
          <w:lang w:val="sr-Cyrl-BA"/>
        </w:rPr>
        <w:t xml:space="preserve"> период од десет година</w:t>
      </w:r>
      <w:r w:rsidR="00CF7C81" w:rsidRPr="00F33680">
        <w:rPr>
          <w:lang w:val="sr-Cyrl-BA"/>
        </w:rPr>
        <w:t>, као и разлози због којих се ловиште може одузети од корисника и коме привремено додијелити</w:t>
      </w:r>
      <w:r w:rsidR="00483B07" w:rsidRPr="00F33680">
        <w:rPr>
          <w:lang w:val="sr-Cyrl-BA"/>
        </w:rPr>
        <w:t>.</w:t>
      </w:r>
      <w:r w:rsidR="00340675" w:rsidRPr="00F33680">
        <w:rPr>
          <w:lang w:val="sr-Cyrl-BA"/>
        </w:rPr>
        <w:t xml:space="preserve"> З</w:t>
      </w:r>
      <w:r w:rsidR="00483B07" w:rsidRPr="00F33680">
        <w:rPr>
          <w:lang w:val="sr-Cyrl-BA"/>
        </w:rPr>
        <w:t>а кориш</w:t>
      </w:r>
      <w:r w:rsidR="000C1E66" w:rsidRPr="00F33680">
        <w:rPr>
          <w:lang w:val="sr-Cyrl-BA"/>
        </w:rPr>
        <w:t>ћ</w:t>
      </w:r>
      <w:r w:rsidR="00483B07" w:rsidRPr="00F33680">
        <w:rPr>
          <w:lang w:val="sr-Cyrl-BA"/>
        </w:rPr>
        <w:t xml:space="preserve">ење ловног </w:t>
      </w:r>
      <w:r w:rsidR="00340675" w:rsidRPr="00F33680">
        <w:rPr>
          <w:lang w:val="sr-Cyrl-BA"/>
        </w:rPr>
        <w:t xml:space="preserve">фонда корисницима ловишта </w:t>
      </w:r>
      <w:r w:rsidR="00A45E46" w:rsidRPr="00F33680">
        <w:rPr>
          <w:lang w:val="sr-Cyrl-BA"/>
        </w:rPr>
        <w:t>прописано</w:t>
      </w:r>
      <w:r w:rsidR="00483B07" w:rsidRPr="00F33680">
        <w:rPr>
          <w:lang w:val="sr-Cyrl-BA"/>
        </w:rPr>
        <w:t xml:space="preserve"> је плаћање накнада, чију висину и начин плаћања одређује Влада</w:t>
      </w:r>
      <w:r w:rsidR="00340675" w:rsidRPr="00F33680">
        <w:rPr>
          <w:lang w:val="sr-Cyrl-BA"/>
        </w:rPr>
        <w:t xml:space="preserve">, као и начин </w:t>
      </w:r>
      <w:r w:rsidR="00A45E46" w:rsidRPr="00F33680">
        <w:rPr>
          <w:lang w:val="sr-Cyrl-BA"/>
        </w:rPr>
        <w:t xml:space="preserve">утрошка ових средстава. </w:t>
      </w:r>
      <w:r w:rsidR="00483B07" w:rsidRPr="00F33680">
        <w:rPr>
          <w:lang w:val="sr-Cyrl-BA"/>
        </w:rPr>
        <w:t xml:space="preserve">Прописана је и могућност да се у привредном ловишту може </w:t>
      </w:r>
      <w:r w:rsidR="00483B07" w:rsidRPr="00F33680">
        <w:rPr>
          <w:color w:val="000000"/>
          <w:lang w:val="sr-Cyrl-BA"/>
        </w:rPr>
        <w:t xml:space="preserve">дати на </w:t>
      </w:r>
      <w:r w:rsidR="00483B07" w:rsidRPr="00F33680">
        <w:rPr>
          <w:color w:val="000000"/>
          <w:lang w:val="sr-Cyrl-BA"/>
        </w:rPr>
        <w:lastRenderedPageBreak/>
        <w:t>концесију планирани одстрел дивљач</w:t>
      </w:r>
      <w:r w:rsidR="00A41345" w:rsidRPr="00F33680">
        <w:rPr>
          <w:color w:val="000000"/>
          <w:lang w:val="sr-Cyrl-BA"/>
        </w:rPr>
        <w:t>и уз обављање ловне дјелатности</w:t>
      </w:r>
      <w:r w:rsidR="00483B07" w:rsidRPr="00F33680">
        <w:rPr>
          <w:color w:val="000000"/>
          <w:lang w:val="sr-Cyrl-BA"/>
        </w:rPr>
        <w:t xml:space="preserve"> страном и</w:t>
      </w:r>
      <w:r w:rsidR="00A41345" w:rsidRPr="00F33680">
        <w:rPr>
          <w:color w:val="000000"/>
          <w:lang w:val="sr-Cyrl-BA"/>
        </w:rPr>
        <w:t>ли</w:t>
      </w:r>
      <w:r w:rsidR="00483B07" w:rsidRPr="00F33680">
        <w:rPr>
          <w:color w:val="000000"/>
          <w:lang w:val="sr-Cyrl-BA"/>
        </w:rPr>
        <w:t xml:space="preserve"> домаћем правном лицу </w:t>
      </w:r>
      <w:r w:rsidR="0050487F" w:rsidRPr="00F33680">
        <w:rPr>
          <w:color w:val="000000"/>
          <w:lang w:val="sr-Cyrl-BA"/>
        </w:rPr>
        <w:t>које испуњава законске услове</w:t>
      </w:r>
      <w:r w:rsidR="00E14A77" w:rsidRPr="00F33680">
        <w:rPr>
          <w:color w:val="000000"/>
          <w:lang w:val="sr-Cyrl-BA"/>
        </w:rPr>
        <w:t>, као и период на који се даје.</w:t>
      </w:r>
      <w:r w:rsidR="0050487F" w:rsidRPr="00F33680">
        <w:rPr>
          <w:color w:val="000000"/>
          <w:lang w:val="sr-Cyrl-BA"/>
        </w:rPr>
        <w:t xml:space="preserve"> </w:t>
      </w:r>
      <w:r w:rsidR="00483B07" w:rsidRPr="00F33680">
        <w:rPr>
          <w:lang w:val="sr-Cyrl-BA"/>
        </w:rPr>
        <w:t>Новина у овом нацрту је оснивање прихватилишта за дивљач</w:t>
      </w:r>
      <w:r w:rsidR="00217BB1" w:rsidRPr="00F33680">
        <w:rPr>
          <w:lang w:val="sr-Cyrl-BA"/>
        </w:rPr>
        <w:t xml:space="preserve"> з</w:t>
      </w:r>
      <w:r w:rsidR="00E14A77" w:rsidRPr="00F33680">
        <w:rPr>
          <w:lang w:val="sr-Cyrl-BA"/>
        </w:rPr>
        <w:t xml:space="preserve">а </w:t>
      </w:r>
      <w:r w:rsidR="00217BB1" w:rsidRPr="00F33680">
        <w:rPr>
          <w:lang w:val="sr-Cyrl-BA"/>
        </w:rPr>
        <w:t xml:space="preserve">које су прописани </w:t>
      </w:r>
      <w:r w:rsidR="00E14A77" w:rsidRPr="00F33680">
        <w:rPr>
          <w:lang w:val="sr-Cyrl-BA"/>
        </w:rPr>
        <w:t>услови, разлози и намјена његовог оснивања. Надаље, о</w:t>
      </w:r>
      <w:r w:rsidR="00483B07" w:rsidRPr="00F33680">
        <w:rPr>
          <w:lang w:val="sr-Cyrl-BA"/>
        </w:rPr>
        <w:t xml:space="preserve">стала је могућност установљава узгајалиште дивљачи у ограђеном простору, </w:t>
      </w:r>
      <w:r w:rsidR="00946C14" w:rsidRPr="00F33680">
        <w:rPr>
          <w:lang w:val="sr-Cyrl-BA"/>
        </w:rPr>
        <w:t>за које су такође прописани услови и намјена установљавања.</w:t>
      </w:r>
    </w:p>
    <w:p w14:paraId="363A8F9C" w14:textId="1264B454" w:rsidR="00483B07" w:rsidRPr="00F33680" w:rsidRDefault="00A17549" w:rsidP="00177933">
      <w:pPr>
        <w:ind w:firstLine="720"/>
        <w:jc w:val="both"/>
        <w:rPr>
          <w:lang w:val="sr-Cyrl-BA"/>
        </w:rPr>
      </w:pPr>
      <w:r w:rsidRPr="00F33680">
        <w:rPr>
          <w:bCs/>
          <w:lang w:val="sr-Cyrl-BA"/>
        </w:rPr>
        <w:t>Главом</w:t>
      </w:r>
      <w:r w:rsidR="00483B07" w:rsidRPr="00F33680">
        <w:rPr>
          <w:bCs/>
          <w:lang w:val="sr-Cyrl-BA"/>
        </w:rPr>
        <w:t xml:space="preserve"> </w:t>
      </w:r>
      <w:r w:rsidR="00483B07" w:rsidRPr="00F33680">
        <w:rPr>
          <w:lang w:val="sr-Cyrl-BA"/>
        </w:rPr>
        <w:t xml:space="preserve">IV </w:t>
      </w:r>
      <w:r w:rsidRPr="00F33680">
        <w:rPr>
          <w:lang w:val="sr-Cyrl-BA"/>
        </w:rPr>
        <w:t xml:space="preserve">– </w:t>
      </w:r>
      <w:r w:rsidR="00483B07" w:rsidRPr="00F33680">
        <w:rPr>
          <w:lang w:val="sr-Cyrl-BA"/>
        </w:rPr>
        <w:t xml:space="preserve">Планирање у ловству и катастар ловишта </w:t>
      </w:r>
      <w:r w:rsidR="00081650" w:rsidRPr="00F33680">
        <w:rPr>
          <w:lang w:val="sr-Cyrl-BA"/>
        </w:rPr>
        <w:t xml:space="preserve">(чл. </w:t>
      </w:r>
      <w:r w:rsidRPr="00F33680">
        <w:rPr>
          <w:lang w:val="sr-Cyrl-BA"/>
        </w:rPr>
        <w:t xml:space="preserve">од </w:t>
      </w:r>
      <w:r w:rsidR="00081650" w:rsidRPr="00F33680">
        <w:rPr>
          <w:lang w:val="sr-Cyrl-BA"/>
        </w:rPr>
        <w:t>41. до 49</w:t>
      </w:r>
      <w:r w:rsidR="00483B07" w:rsidRPr="00F33680">
        <w:rPr>
          <w:lang w:val="sr-Cyrl-BA"/>
        </w:rPr>
        <w:t>),</w:t>
      </w:r>
      <w:r w:rsidR="00145923" w:rsidRPr="00F33680">
        <w:rPr>
          <w:lang w:val="sr-Cyrl-BA"/>
        </w:rPr>
        <w:t xml:space="preserve"> н</w:t>
      </w:r>
      <w:r w:rsidR="00D9070E" w:rsidRPr="00F33680">
        <w:rPr>
          <w:lang w:val="sr-Cyrl-BA"/>
        </w:rPr>
        <w:t>а нов</w:t>
      </w:r>
      <w:r w:rsidR="00483B07" w:rsidRPr="00F33680">
        <w:rPr>
          <w:lang w:val="sr-Cyrl-BA"/>
        </w:rPr>
        <w:t xml:space="preserve"> начин стратиф</w:t>
      </w:r>
      <w:r w:rsidR="002E37CF" w:rsidRPr="00F33680">
        <w:rPr>
          <w:lang w:val="sr-Cyrl-BA"/>
        </w:rPr>
        <w:t>и</w:t>
      </w:r>
      <w:r w:rsidR="00483B07" w:rsidRPr="00F33680">
        <w:rPr>
          <w:lang w:val="sr-Cyrl-BA"/>
        </w:rPr>
        <w:t xml:space="preserve">кују </w:t>
      </w:r>
      <w:r w:rsidR="002020B7" w:rsidRPr="00F33680">
        <w:rPr>
          <w:lang w:val="sr-Cyrl-BA"/>
        </w:rPr>
        <w:t xml:space="preserve">се </w:t>
      </w:r>
      <w:r w:rsidR="00483B07" w:rsidRPr="00F33680">
        <w:rPr>
          <w:lang w:val="sr-Cyrl-BA"/>
        </w:rPr>
        <w:t>планска документа, при чему је и даље кључан документ Програм развоја ловства Републике Српске, али се</w:t>
      </w:r>
      <w:r w:rsidR="002020B7" w:rsidRPr="00F33680">
        <w:rPr>
          <w:lang w:val="sr-Cyrl-BA"/>
        </w:rPr>
        <w:t xml:space="preserve"> уводе и неки нови, као што је </w:t>
      </w:r>
      <w:r w:rsidR="00483B07" w:rsidRPr="00F33680">
        <w:rPr>
          <w:lang w:val="sr-Cyrl-BA"/>
        </w:rPr>
        <w:t>П</w:t>
      </w:r>
      <w:r w:rsidR="002020B7" w:rsidRPr="00F33680">
        <w:rPr>
          <w:lang w:val="sr-Cyrl-BA"/>
        </w:rPr>
        <w:t xml:space="preserve">лан управљања </w:t>
      </w:r>
      <w:r w:rsidR="003E14E5" w:rsidRPr="00F33680">
        <w:rPr>
          <w:lang w:val="sr-Cyrl-BA"/>
        </w:rPr>
        <w:t xml:space="preserve">крупним </w:t>
      </w:r>
      <w:r w:rsidR="002020B7" w:rsidRPr="00F33680">
        <w:rPr>
          <w:lang w:val="sr-Cyrl-BA"/>
        </w:rPr>
        <w:t>звијерима</w:t>
      </w:r>
      <w:r w:rsidR="00483B07" w:rsidRPr="00F33680">
        <w:rPr>
          <w:lang w:val="sr-Cyrl-BA"/>
        </w:rPr>
        <w:t>, при чему су дефинисане надлежности Министарства и Ловачког савеза</w:t>
      </w:r>
      <w:r w:rsidR="00755875" w:rsidRPr="00F33680">
        <w:rPr>
          <w:lang w:val="sr-Cyrl-BA"/>
        </w:rPr>
        <w:t xml:space="preserve"> </w:t>
      </w:r>
      <w:r w:rsidR="004D03BC" w:rsidRPr="00F33680">
        <w:rPr>
          <w:lang w:val="sr-Cyrl-BA"/>
        </w:rPr>
        <w:t xml:space="preserve">приликом </w:t>
      </w:r>
      <w:r w:rsidR="002020B7" w:rsidRPr="00F33680">
        <w:rPr>
          <w:lang w:val="sr-Cyrl-BA"/>
        </w:rPr>
        <w:t xml:space="preserve">његовог доношења. </w:t>
      </w:r>
      <w:r w:rsidR="00483B07" w:rsidRPr="00F33680">
        <w:rPr>
          <w:lang w:val="sr-Cyrl-BA"/>
        </w:rPr>
        <w:t>Измјене се односе и на субјекте овлашћ</w:t>
      </w:r>
      <w:r w:rsidR="00145923" w:rsidRPr="00F33680">
        <w:rPr>
          <w:lang w:val="sr-Cyrl-BA"/>
        </w:rPr>
        <w:t>ене за израду ловних основа на начин да</w:t>
      </w:r>
      <w:r w:rsidR="00AA3274" w:rsidRPr="00F33680">
        <w:rPr>
          <w:lang w:val="sr-Cyrl-BA"/>
        </w:rPr>
        <w:t xml:space="preserve"> је </w:t>
      </w:r>
      <w:r w:rsidR="002020B7" w:rsidRPr="00F33680">
        <w:rPr>
          <w:lang w:val="sr-Cyrl-BA"/>
        </w:rPr>
        <w:t xml:space="preserve">овим </w:t>
      </w:r>
      <w:r w:rsidR="009246A1" w:rsidRPr="00F33680">
        <w:rPr>
          <w:lang w:val="sr-Cyrl-BA"/>
        </w:rPr>
        <w:t>законом</w:t>
      </w:r>
      <w:r w:rsidR="00145923" w:rsidRPr="00F33680">
        <w:rPr>
          <w:lang w:val="sr-Cyrl-BA"/>
        </w:rPr>
        <w:t xml:space="preserve"> </w:t>
      </w:r>
      <w:r w:rsidR="00483B07" w:rsidRPr="00F33680">
        <w:rPr>
          <w:lang w:val="sr-Cyrl-BA"/>
        </w:rPr>
        <w:t xml:space="preserve">Ловачки савез овлашћен за </w:t>
      </w:r>
      <w:r w:rsidR="00755875" w:rsidRPr="00F33680">
        <w:rPr>
          <w:lang w:val="sr-Cyrl-BA"/>
        </w:rPr>
        <w:t xml:space="preserve">њихову </w:t>
      </w:r>
      <w:r w:rsidR="00483B07" w:rsidRPr="00F33680">
        <w:rPr>
          <w:lang w:val="sr-Cyrl-BA"/>
        </w:rPr>
        <w:t>израду</w:t>
      </w:r>
      <w:r w:rsidR="00755875" w:rsidRPr="00F33680">
        <w:rPr>
          <w:lang w:val="sr-Cyrl-BA"/>
        </w:rPr>
        <w:t>.</w:t>
      </w:r>
      <w:r w:rsidR="00483B07" w:rsidRPr="00F33680">
        <w:rPr>
          <w:lang w:val="sr-Cyrl-BA"/>
        </w:rPr>
        <w:t xml:space="preserve"> Ловна основа </w:t>
      </w:r>
      <w:r w:rsidR="009246A1" w:rsidRPr="00F33680">
        <w:rPr>
          <w:lang w:val="sr-Cyrl-BA"/>
        </w:rPr>
        <w:t>разрађује се годишњи</w:t>
      </w:r>
      <w:r w:rsidR="002020B7" w:rsidRPr="00F33680">
        <w:rPr>
          <w:lang w:val="sr-Cyrl-BA"/>
        </w:rPr>
        <w:t>м</w:t>
      </w:r>
      <w:r w:rsidR="009246A1" w:rsidRPr="00F33680">
        <w:rPr>
          <w:lang w:val="sr-Cyrl-BA"/>
        </w:rPr>
        <w:t xml:space="preserve"> планом који се доноси за текућу ловну годину</w:t>
      </w:r>
      <w:r w:rsidR="00483B07" w:rsidRPr="00F33680">
        <w:rPr>
          <w:lang w:val="sr-Cyrl-BA"/>
        </w:rPr>
        <w:t xml:space="preserve">. </w:t>
      </w:r>
      <w:r w:rsidR="009246A1" w:rsidRPr="00F33680">
        <w:rPr>
          <w:lang w:val="sr-Cyrl-BA"/>
        </w:rPr>
        <w:t>Прописано</w:t>
      </w:r>
      <w:r w:rsidR="00D62A4E" w:rsidRPr="00F33680">
        <w:rPr>
          <w:lang w:val="sr-Cyrl-BA"/>
        </w:rPr>
        <w:t xml:space="preserve"> је </w:t>
      </w:r>
      <w:r w:rsidR="00483B07" w:rsidRPr="00F33680">
        <w:rPr>
          <w:lang w:val="sr-Cyrl-BA"/>
        </w:rPr>
        <w:t>вођење евиденција и документације о извршеним радовима и спроведеним мјерама у ловишту планираним л</w:t>
      </w:r>
      <w:r w:rsidR="00A12840" w:rsidRPr="00F33680">
        <w:rPr>
          <w:lang w:val="sr-Cyrl-BA"/>
        </w:rPr>
        <w:t xml:space="preserve">овном основом и годишњим планом, као и обавеза кориснику ловишта да </w:t>
      </w:r>
      <w:r w:rsidR="00A12840" w:rsidRPr="00F33680">
        <w:rPr>
          <w:color w:val="000000"/>
          <w:lang w:val="sr-Cyrl-BA"/>
        </w:rPr>
        <w:t xml:space="preserve">установљава и </w:t>
      </w:r>
      <w:r w:rsidR="00A12840" w:rsidRPr="00F33680">
        <w:rPr>
          <w:lang w:val="sr-Cyrl-BA"/>
        </w:rPr>
        <w:t xml:space="preserve">води </w:t>
      </w:r>
      <w:r w:rsidR="00483B07" w:rsidRPr="00F33680">
        <w:rPr>
          <w:lang w:val="sr-Cyrl-BA"/>
        </w:rPr>
        <w:t>катастар ловишта</w:t>
      </w:r>
      <w:r w:rsidR="00A12840" w:rsidRPr="00F33680">
        <w:rPr>
          <w:lang w:val="sr-Cyrl-BA"/>
        </w:rPr>
        <w:t xml:space="preserve"> на </w:t>
      </w:r>
      <w:r w:rsidR="00D62A4E" w:rsidRPr="00F33680">
        <w:rPr>
          <w:lang w:val="sr-Cyrl-BA"/>
        </w:rPr>
        <w:t>начин који</w:t>
      </w:r>
      <w:r w:rsidR="00432E3C" w:rsidRPr="00F33680">
        <w:rPr>
          <w:lang w:val="sr-Cyrl-BA"/>
        </w:rPr>
        <w:t xml:space="preserve"> прописује Министарство. </w:t>
      </w:r>
    </w:p>
    <w:p w14:paraId="1A8461B3" w14:textId="1FFCF998" w:rsidR="00483B07" w:rsidRPr="00F33680" w:rsidRDefault="002020B7" w:rsidP="00177933">
      <w:pPr>
        <w:ind w:firstLine="720"/>
        <w:jc w:val="both"/>
        <w:rPr>
          <w:color w:val="000000"/>
          <w:lang w:val="sr-Cyrl-BA"/>
        </w:rPr>
      </w:pPr>
      <w:r w:rsidRPr="00F33680">
        <w:rPr>
          <w:bCs/>
          <w:lang w:val="sr-Cyrl-BA"/>
        </w:rPr>
        <w:t xml:space="preserve">Главом </w:t>
      </w:r>
      <w:r w:rsidR="00483B07" w:rsidRPr="00F33680">
        <w:rPr>
          <w:lang w:val="sr-Cyrl-BA"/>
        </w:rPr>
        <w:t xml:space="preserve">V </w:t>
      </w:r>
      <w:r w:rsidRPr="00F33680">
        <w:rPr>
          <w:lang w:val="sr-Cyrl-BA"/>
        </w:rPr>
        <w:t xml:space="preserve">– </w:t>
      </w:r>
      <w:r w:rsidRPr="00F33680">
        <w:rPr>
          <w:bCs/>
          <w:color w:val="000000"/>
          <w:lang w:val="sr-Cyrl-BA"/>
        </w:rPr>
        <w:t>Л</w:t>
      </w:r>
      <w:r w:rsidR="00483B07" w:rsidRPr="00F33680">
        <w:rPr>
          <w:bCs/>
          <w:color w:val="000000"/>
          <w:lang w:val="sr-Cyrl-BA"/>
        </w:rPr>
        <w:t>ов и коришћење дивљачи</w:t>
      </w:r>
      <w:r w:rsidR="00483B07" w:rsidRPr="00F33680">
        <w:rPr>
          <w:lang w:val="sr-Cyrl-BA"/>
        </w:rPr>
        <w:t xml:space="preserve"> (чл. </w:t>
      </w:r>
      <w:r w:rsidRPr="00F33680">
        <w:rPr>
          <w:lang w:val="sr-Cyrl-BA"/>
        </w:rPr>
        <w:t>од 50. до 59)</w:t>
      </w:r>
      <w:r w:rsidR="00483B07" w:rsidRPr="00F33680">
        <w:rPr>
          <w:lang w:val="sr-Cyrl-BA"/>
        </w:rPr>
        <w:t xml:space="preserve"> прописано је </w:t>
      </w:r>
      <w:r w:rsidR="00D62A4E" w:rsidRPr="00F33680">
        <w:rPr>
          <w:lang w:val="sr-Cyrl-BA"/>
        </w:rPr>
        <w:t>шта</w:t>
      </w:r>
      <w:r w:rsidR="00432E3C" w:rsidRPr="00F33680">
        <w:rPr>
          <w:lang w:val="sr-Cyrl-BA"/>
        </w:rPr>
        <w:t xml:space="preserve"> лов дивљачи обухвата, </w:t>
      </w:r>
      <w:r w:rsidR="00483B07" w:rsidRPr="00F33680">
        <w:rPr>
          <w:rFonts w:eastAsia="Calibri"/>
          <w:lang w:val="sr-Cyrl-BA"/>
        </w:rPr>
        <w:t xml:space="preserve">ко, како и </w:t>
      </w:r>
      <w:r w:rsidR="00E02367" w:rsidRPr="00F33680">
        <w:rPr>
          <w:rFonts w:eastAsia="Calibri"/>
          <w:lang w:val="sr-Cyrl-BA"/>
        </w:rPr>
        <w:t>под којим условима може ловити,</w:t>
      </w:r>
      <w:r w:rsidR="005D74FC" w:rsidRPr="00F33680">
        <w:rPr>
          <w:lang w:val="sr-Cyrl-BA"/>
        </w:rPr>
        <w:t xml:space="preserve"> промет уловљене дивљачи,</w:t>
      </w:r>
      <w:r w:rsidR="00E02367" w:rsidRPr="00F33680">
        <w:rPr>
          <w:rFonts w:eastAsia="Calibri"/>
          <w:lang w:val="sr-Cyrl-BA"/>
        </w:rPr>
        <w:t xml:space="preserve"> а</w:t>
      </w:r>
      <w:r w:rsidR="00483B07" w:rsidRPr="00F33680">
        <w:rPr>
          <w:rFonts w:eastAsia="Calibri"/>
          <w:lang w:val="sr-Cyrl-BA"/>
        </w:rPr>
        <w:t xml:space="preserve"> </w:t>
      </w:r>
      <w:r w:rsidR="00432E3C" w:rsidRPr="00F33680">
        <w:rPr>
          <w:rFonts w:eastAsia="Calibri"/>
          <w:lang w:val="sr-Cyrl-BA"/>
        </w:rPr>
        <w:t xml:space="preserve">отклоњена је </w:t>
      </w:r>
      <w:r w:rsidR="005D74FC" w:rsidRPr="00F33680">
        <w:rPr>
          <w:rFonts w:eastAsia="Calibri"/>
          <w:lang w:val="sr-Cyrl-BA"/>
        </w:rPr>
        <w:t xml:space="preserve">и </w:t>
      </w:r>
      <w:r w:rsidR="00432E3C" w:rsidRPr="00F33680">
        <w:rPr>
          <w:rFonts w:eastAsia="Calibri"/>
          <w:lang w:val="sr-Cyrl-BA"/>
        </w:rPr>
        <w:t>досадашња недо</w:t>
      </w:r>
      <w:r w:rsidR="005D74FC" w:rsidRPr="00F33680">
        <w:rPr>
          <w:rFonts w:eastAsia="Calibri"/>
          <w:lang w:val="sr-Cyrl-BA"/>
        </w:rPr>
        <w:t>умица</w:t>
      </w:r>
      <w:r w:rsidR="00432E3C" w:rsidRPr="00F33680">
        <w:rPr>
          <w:rFonts w:eastAsia="Calibri"/>
          <w:lang w:val="sr-Cyrl-BA"/>
        </w:rPr>
        <w:t xml:space="preserve"> у законској регулативи </w:t>
      </w:r>
      <w:r w:rsidR="005D74FC" w:rsidRPr="00F33680">
        <w:rPr>
          <w:rFonts w:eastAsia="Calibri"/>
          <w:lang w:val="sr-Cyrl-BA"/>
        </w:rPr>
        <w:t xml:space="preserve">у вези </w:t>
      </w:r>
      <w:r w:rsidR="00CA5CCB" w:rsidRPr="00F33680">
        <w:rPr>
          <w:rFonts w:eastAsia="Calibri"/>
          <w:lang w:val="sr-Cyrl-BA"/>
        </w:rPr>
        <w:t>са комерцијалним</w:t>
      </w:r>
      <w:r w:rsidR="005D74FC" w:rsidRPr="00F33680">
        <w:rPr>
          <w:rFonts w:eastAsia="Calibri"/>
          <w:lang w:val="sr-Cyrl-BA"/>
        </w:rPr>
        <w:t xml:space="preserve"> лов</w:t>
      </w:r>
      <w:r w:rsidR="00CA5CCB" w:rsidRPr="00F33680">
        <w:rPr>
          <w:rFonts w:eastAsia="Calibri"/>
          <w:lang w:val="sr-Cyrl-BA"/>
        </w:rPr>
        <w:t>ом</w:t>
      </w:r>
      <w:r w:rsidRPr="00F33680">
        <w:rPr>
          <w:rFonts w:eastAsia="Calibri"/>
          <w:lang w:val="sr-Cyrl-BA"/>
        </w:rPr>
        <w:t>,</w:t>
      </w:r>
      <w:r w:rsidR="005D74FC" w:rsidRPr="00F33680">
        <w:rPr>
          <w:rFonts w:eastAsia="Calibri"/>
          <w:lang w:val="sr-Cyrl-BA"/>
        </w:rPr>
        <w:t xml:space="preserve"> </w:t>
      </w:r>
      <w:r w:rsidR="00432E3C" w:rsidRPr="00F33680">
        <w:rPr>
          <w:rFonts w:eastAsia="Calibri"/>
          <w:lang w:val="sr-Cyrl-BA"/>
        </w:rPr>
        <w:t xml:space="preserve">на начин да је јасно </w:t>
      </w:r>
      <w:r w:rsidR="00483B07" w:rsidRPr="00F33680">
        <w:rPr>
          <w:rFonts w:eastAsia="Calibri"/>
          <w:lang w:val="sr-Cyrl-BA"/>
        </w:rPr>
        <w:t xml:space="preserve">прописано шта подразумијева и под којим се условима изводи. На </w:t>
      </w:r>
      <w:r w:rsidR="0042693E" w:rsidRPr="00F33680">
        <w:rPr>
          <w:rFonts w:eastAsia="Calibri"/>
          <w:lang w:val="sr-Cyrl-BA"/>
        </w:rPr>
        <w:t>нови</w:t>
      </w:r>
      <w:r w:rsidR="00483B07" w:rsidRPr="00F33680">
        <w:rPr>
          <w:rFonts w:eastAsia="Calibri"/>
          <w:lang w:val="sr-Cyrl-BA"/>
        </w:rPr>
        <w:t xml:space="preserve"> начин дефинисано </w:t>
      </w:r>
      <w:r w:rsidRPr="00F33680">
        <w:rPr>
          <w:rFonts w:eastAsia="Calibri"/>
          <w:lang w:val="sr-Cyrl-BA"/>
        </w:rPr>
        <w:t xml:space="preserve">је </w:t>
      </w:r>
      <w:r w:rsidR="00483B07" w:rsidRPr="00F33680">
        <w:rPr>
          <w:rFonts w:eastAsia="Calibri"/>
          <w:lang w:val="sr-Cyrl-BA"/>
        </w:rPr>
        <w:t>оружје којим се може ловити дивљач у складу са међународним стандардима и стандардима произвођача ловачког наоружања и у односу на врсту дивљачи која се лови.</w:t>
      </w:r>
      <w:r w:rsidR="00483B07" w:rsidRPr="00F33680">
        <w:rPr>
          <w:color w:val="000000"/>
          <w:lang w:val="sr-Cyrl-BA"/>
        </w:rPr>
        <w:t xml:space="preserve"> Прописана је могућност лова соколарењем и другим врстама птица грабљивица</w:t>
      </w:r>
      <w:r w:rsidR="00E02367" w:rsidRPr="00F33680">
        <w:rPr>
          <w:color w:val="000000"/>
          <w:lang w:val="sr-Cyrl-BA"/>
        </w:rPr>
        <w:t xml:space="preserve">, као и услови </w:t>
      </w:r>
      <w:r w:rsidR="00D62A4E" w:rsidRPr="00F33680">
        <w:rPr>
          <w:color w:val="000000"/>
          <w:lang w:val="sr-Cyrl-BA"/>
        </w:rPr>
        <w:t xml:space="preserve">за извођење овог </w:t>
      </w:r>
      <w:r w:rsidR="00E02367" w:rsidRPr="00F33680">
        <w:rPr>
          <w:color w:val="000000"/>
          <w:lang w:val="sr-Cyrl-BA"/>
        </w:rPr>
        <w:t xml:space="preserve">начина лова. </w:t>
      </w:r>
      <w:r w:rsidR="006816A0" w:rsidRPr="00F33680">
        <w:rPr>
          <w:color w:val="000000"/>
          <w:lang w:val="sr-Cyrl-BA"/>
        </w:rPr>
        <w:t xml:space="preserve">Прописан је начин и рок </w:t>
      </w:r>
      <w:r w:rsidR="006816A0" w:rsidRPr="00F33680">
        <w:rPr>
          <w:rFonts w:eastAsia="Calibri"/>
          <w:lang w:val="sr-Cyrl-BA"/>
        </w:rPr>
        <w:t>обраде ловачких</w:t>
      </w:r>
      <w:r w:rsidR="005D74FC" w:rsidRPr="00F33680">
        <w:rPr>
          <w:rFonts w:eastAsia="Calibri"/>
          <w:lang w:val="sr-Cyrl-BA"/>
        </w:rPr>
        <w:t xml:space="preserve"> трофеја</w:t>
      </w:r>
      <w:r w:rsidR="00237DD1" w:rsidRPr="00F33680">
        <w:rPr>
          <w:rFonts w:eastAsia="Calibri"/>
          <w:lang w:val="sr-Cyrl-BA"/>
        </w:rPr>
        <w:t xml:space="preserve"> и </w:t>
      </w:r>
      <w:r w:rsidR="006816A0" w:rsidRPr="00F33680">
        <w:rPr>
          <w:rFonts w:eastAsia="Calibri"/>
          <w:lang w:val="sr-Cyrl-BA"/>
        </w:rPr>
        <w:t xml:space="preserve">обавеза корисницима ловишта да </w:t>
      </w:r>
      <w:r w:rsidR="006816A0" w:rsidRPr="00F33680">
        <w:rPr>
          <w:lang w:val="sr-Cyrl-BA"/>
        </w:rPr>
        <w:t>достављају податке за трофеје из трофејног листа</w:t>
      </w:r>
      <w:r w:rsidR="00237DD1" w:rsidRPr="00F33680">
        <w:rPr>
          <w:lang w:val="sr-Cyrl-BA"/>
        </w:rPr>
        <w:t xml:space="preserve"> Министарству. </w:t>
      </w:r>
      <w:r w:rsidR="00237DD1" w:rsidRPr="00F33680">
        <w:rPr>
          <w:rFonts w:eastAsia="Calibri"/>
          <w:lang w:val="sr-Cyrl-BA"/>
        </w:rPr>
        <w:t xml:space="preserve">Нацртом закона прописано је </w:t>
      </w:r>
      <w:r w:rsidR="005D74FC" w:rsidRPr="00F33680">
        <w:rPr>
          <w:rFonts w:eastAsia="Calibri"/>
          <w:lang w:val="sr-Cyrl-BA"/>
        </w:rPr>
        <w:t xml:space="preserve">именовање </w:t>
      </w:r>
      <w:r w:rsidR="00EA10A2" w:rsidRPr="00F33680">
        <w:rPr>
          <w:rFonts w:eastAsia="Calibri"/>
          <w:lang w:val="sr-Cyrl-BA"/>
        </w:rPr>
        <w:t>републичког</w:t>
      </w:r>
      <w:r w:rsidR="00483B07" w:rsidRPr="00F33680">
        <w:rPr>
          <w:rFonts w:eastAsia="Calibri"/>
          <w:lang w:val="sr-Cyrl-BA"/>
        </w:rPr>
        <w:t xml:space="preserve"> тијела </w:t>
      </w:r>
      <w:r w:rsidR="00237DD1" w:rsidRPr="00F33680">
        <w:rPr>
          <w:rFonts w:eastAsia="Calibri"/>
          <w:lang w:val="sr-Cyrl-BA"/>
        </w:rPr>
        <w:t xml:space="preserve">чија је улога </w:t>
      </w:r>
      <w:r w:rsidR="00483B07" w:rsidRPr="00F33680">
        <w:rPr>
          <w:rFonts w:eastAsia="Calibri"/>
          <w:lang w:val="sr-Cyrl-BA"/>
        </w:rPr>
        <w:t>оцјењивањ</w:t>
      </w:r>
      <w:r w:rsidR="00237DD1" w:rsidRPr="00F33680">
        <w:rPr>
          <w:rFonts w:eastAsia="Calibri"/>
          <w:lang w:val="sr-Cyrl-BA"/>
        </w:rPr>
        <w:t>е и рангирање врхунских трофеја,</w:t>
      </w:r>
      <w:r w:rsidR="00483B07" w:rsidRPr="00F33680">
        <w:rPr>
          <w:rFonts w:eastAsia="Calibri"/>
          <w:lang w:val="sr-Cyrl-BA"/>
        </w:rPr>
        <w:t xml:space="preserve"> </w:t>
      </w:r>
      <w:r w:rsidR="00237DD1" w:rsidRPr="00F33680">
        <w:rPr>
          <w:lang w:val="sr-Cyrl-BA"/>
        </w:rPr>
        <w:t xml:space="preserve">утврђивање </w:t>
      </w:r>
      <w:r w:rsidR="00A77983" w:rsidRPr="00F33680">
        <w:rPr>
          <w:lang w:val="sr-Cyrl-BA"/>
        </w:rPr>
        <w:t>Л</w:t>
      </w:r>
      <w:r w:rsidR="00237DD1" w:rsidRPr="00F33680">
        <w:rPr>
          <w:lang w:val="sr-Cyrl-BA"/>
        </w:rPr>
        <w:t>исте</w:t>
      </w:r>
      <w:r w:rsidR="00483B07" w:rsidRPr="00F33680">
        <w:rPr>
          <w:lang w:val="sr-Cyrl-BA"/>
        </w:rPr>
        <w:t xml:space="preserve"> </w:t>
      </w:r>
      <w:r w:rsidR="00EA10A2" w:rsidRPr="00F33680">
        <w:rPr>
          <w:lang w:val="sr-Cyrl-BA"/>
        </w:rPr>
        <w:t xml:space="preserve">републичких </w:t>
      </w:r>
      <w:r w:rsidR="00483B07" w:rsidRPr="00F33680">
        <w:rPr>
          <w:lang w:val="sr-Cyrl-BA"/>
        </w:rPr>
        <w:t xml:space="preserve">првака и врхунских трофеја која се објављује у </w:t>
      </w:r>
      <w:r w:rsidRPr="00F33680">
        <w:rPr>
          <w:lang w:val="sr-Cyrl-BA"/>
        </w:rPr>
        <w:t>„</w:t>
      </w:r>
      <w:r w:rsidR="00483B07" w:rsidRPr="00F33680">
        <w:rPr>
          <w:lang w:val="sr-Cyrl-BA"/>
        </w:rPr>
        <w:t>Службеном гласнику Републике Српске</w:t>
      </w:r>
      <w:r w:rsidRPr="00F33680">
        <w:rPr>
          <w:lang w:val="sr-Cyrl-BA"/>
        </w:rPr>
        <w:t>“</w:t>
      </w:r>
      <w:r w:rsidR="00237DD1" w:rsidRPr="00F33680">
        <w:rPr>
          <w:lang w:val="sr-Cyrl-BA"/>
        </w:rPr>
        <w:t xml:space="preserve">, </w:t>
      </w:r>
      <w:r w:rsidR="004A602A" w:rsidRPr="00F33680">
        <w:rPr>
          <w:lang w:val="sr-Cyrl-BA"/>
        </w:rPr>
        <w:t>чиме је отклоњен недостатак у</w:t>
      </w:r>
      <w:r w:rsidR="00237DD1" w:rsidRPr="00F33680">
        <w:rPr>
          <w:lang w:val="sr-Cyrl-BA"/>
        </w:rPr>
        <w:t xml:space="preserve"> закон</w:t>
      </w:r>
      <w:r w:rsidR="004A602A" w:rsidRPr="00F33680">
        <w:rPr>
          <w:lang w:val="sr-Cyrl-BA"/>
        </w:rPr>
        <w:t>у</w:t>
      </w:r>
      <w:r w:rsidR="00237DD1" w:rsidRPr="00F33680">
        <w:rPr>
          <w:lang w:val="sr-Cyrl-BA"/>
        </w:rPr>
        <w:t xml:space="preserve"> који је на снази</w:t>
      </w:r>
      <w:r w:rsidR="00483B07" w:rsidRPr="00F33680">
        <w:rPr>
          <w:lang w:val="sr-Cyrl-BA"/>
        </w:rPr>
        <w:t xml:space="preserve">. </w:t>
      </w:r>
      <w:r w:rsidR="00483B07" w:rsidRPr="00F33680">
        <w:rPr>
          <w:rFonts w:eastAsia="Calibri"/>
          <w:lang w:val="sr-Cyrl-BA"/>
        </w:rPr>
        <w:t>Ловачки савез</w:t>
      </w:r>
      <w:r w:rsidR="00D62A4E" w:rsidRPr="00F33680">
        <w:rPr>
          <w:rFonts w:eastAsia="Calibri"/>
          <w:lang w:val="sr-Cyrl-BA"/>
        </w:rPr>
        <w:t xml:space="preserve"> је </w:t>
      </w:r>
      <w:r w:rsidR="004A602A" w:rsidRPr="00F33680">
        <w:rPr>
          <w:rFonts w:eastAsia="Calibri"/>
          <w:lang w:val="sr-Cyrl-BA"/>
        </w:rPr>
        <w:t>позициониран</w:t>
      </w:r>
      <w:r w:rsidR="00D62A4E" w:rsidRPr="00F33680">
        <w:rPr>
          <w:rFonts w:eastAsia="Calibri"/>
          <w:lang w:val="sr-Cyrl-BA"/>
        </w:rPr>
        <w:t xml:space="preserve"> на нови начин </w:t>
      </w:r>
      <w:r w:rsidR="00483B07" w:rsidRPr="00F33680">
        <w:rPr>
          <w:rFonts w:eastAsia="Calibri"/>
          <w:lang w:val="sr-Cyrl-BA"/>
        </w:rPr>
        <w:t xml:space="preserve">и са пренесеним, односно уступљеним </w:t>
      </w:r>
      <w:r w:rsidR="00EA10A2" w:rsidRPr="00F33680">
        <w:rPr>
          <w:rFonts w:eastAsia="Calibri"/>
          <w:lang w:val="sr-Cyrl-BA"/>
        </w:rPr>
        <w:t xml:space="preserve">јавним </w:t>
      </w:r>
      <w:r w:rsidR="00483B07" w:rsidRPr="00F33680">
        <w:rPr>
          <w:rFonts w:eastAsia="Calibri"/>
          <w:lang w:val="sr-Cyrl-BA"/>
        </w:rPr>
        <w:t xml:space="preserve">овлашћењима </w:t>
      </w:r>
      <w:r w:rsidR="00EA10A2" w:rsidRPr="00F33680">
        <w:rPr>
          <w:rFonts w:eastAsia="Calibri"/>
          <w:lang w:val="sr-Cyrl-BA"/>
        </w:rPr>
        <w:t>која врши у складу са овим законом</w:t>
      </w:r>
      <w:r w:rsidR="00483B07" w:rsidRPr="00F33680">
        <w:rPr>
          <w:rFonts w:eastAsia="Calibri"/>
          <w:lang w:val="sr-Cyrl-BA"/>
        </w:rPr>
        <w:t xml:space="preserve">. Таксативно су наведене надлежности Ловачког савеза које имају за циљ ефикаснији рад свих корисника ловишта, смањење непотребног администрирања и оптимизација времена у </w:t>
      </w:r>
      <w:r w:rsidRPr="00F33680">
        <w:rPr>
          <w:rFonts w:eastAsia="Calibri"/>
          <w:lang w:val="sr-Cyrl-BA"/>
        </w:rPr>
        <w:t>спровођењу одређених активности</w:t>
      </w:r>
      <w:r w:rsidR="00483B07" w:rsidRPr="00F33680">
        <w:rPr>
          <w:rFonts w:eastAsia="Calibri"/>
          <w:lang w:val="sr-Cyrl-BA"/>
        </w:rPr>
        <w:t xml:space="preserve"> које су везане за пренесена овлашћења. </w:t>
      </w:r>
    </w:p>
    <w:p w14:paraId="5B5E319C" w14:textId="1E9801B1" w:rsidR="00483B07" w:rsidRPr="00F33680" w:rsidRDefault="002020B7" w:rsidP="00177933">
      <w:pPr>
        <w:ind w:firstLine="720"/>
        <w:jc w:val="both"/>
        <w:rPr>
          <w:bCs/>
          <w:lang w:val="sr-Cyrl-BA"/>
        </w:rPr>
      </w:pPr>
      <w:r w:rsidRPr="00F33680">
        <w:rPr>
          <w:bCs/>
          <w:lang w:val="sr-Cyrl-BA"/>
        </w:rPr>
        <w:t>Главом</w:t>
      </w:r>
      <w:r w:rsidR="00483B07" w:rsidRPr="00F33680">
        <w:rPr>
          <w:bCs/>
          <w:lang w:val="sr-Cyrl-BA"/>
        </w:rPr>
        <w:t xml:space="preserve"> </w:t>
      </w:r>
      <w:r w:rsidR="00483B07" w:rsidRPr="00F33680">
        <w:rPr>
          <w:lang w:val="sr-Cyrl-BA"/>
        </w:rPr>
        <w:t xml:space="preserve">VI </w:t>
      </w:r>
      <w:r w:rsidRPr="00F33680">
        <w:rPr>
          <w:lang w:val="sr-Cyrl-BA"/>
        </w:rPr>
        <w:t xml:space="preserve">– </w:t>
      </w:r>
      <w:r w:rsidR="00483B07" w:rsidRPr="00F33680">
        <w:rPr>
          <w:lang w:val="sr-Cyrl-BA"/>
        </w:rPr>
        <w:t>Ш</w:t>
      </w:r>
      <w:r w:rsidR="00483B07" w:rsidRPr="00F33680">
        <w:rPr>
          <w:bCs/>
          <w:lang w:val="sr-Cyrl-BA"/>
        </w:rPr>
        <w:t>тете и накнада штете</w:t>
      </w:r>
      <w:r w:rsidR="00081650" w:rsidRPr="00F33680">
        <w:rPr>
          <w:lang w:val="sr-Cyrl-BA"/>
        </w:rPr>
        <w:t xml:space="preserve"> (чл. </w:t>
      </w:r>
      <w:r w:rsidRPr="00F33680">
        <w:rPr>
          <w:lang w:val="sr-Cyrl-BA"/>
        </w:rPr>
        <w:t xml:space="preserve">од </w:t>
      </w:r>
      <w:r w:rsidR="00081650" w:rsidRPr="00F33680">
        <w:rPr>
          <w:lang w:val="sr-Cyrl-BA"/>
        </w:rPr>
        <w:t>60. до 68</w:t>
      </w:r>
      <w:r w:rsidRPr="00F33680">
        <w:rPr>
          <w:lang w:val="sr-Cyrl-BA"/>
        </w:rPr>
        <w:t>)</w:t>
      </w:r>
      <w:r w:rsidR="00D62A4E" w:rsidRPr="00F33680">
        <w:rPr>
          <w:lang w:val="sr-Cyrl-BA"/>
        </w:rPr>
        <w:t xml:space="preserve"> прописана је обавеза </w:t>
      </w:r>
      <w:r w:rsidR="00483B07" w:rsidRPr="00F33680">
        <w:rPr>
          <w:lang w:val="sr-Cyrl-BA"/>
        </w:rPr>
        <w:t xml:space="preserve">кориснику ловишта, власницима и корисницима земљишта и водених површина на </w:t>
      </w:r>
      <w:r w:rsidR="00CB4489" w:rsidRPr="00F33680">
        <w:rPr>
          <w:lang w:val="sr-Cyrl-BA"/>
        </w:rPr>
        <w:t>подручју</w:t>
      </w:r>
      <w:r w:rsidR="00483B07" w:rsidRPr="00F33680">
        <w:rPr>
          <w:lang w:val="sr-Cyrl-BA"/>
        </w:rPr>
        <w:t xml:space="preserve"> ловишта, као и управљачима јавних путева и других јавних добара</w:t>
      </w:r>
      <w:r w:rsidRPr="00F33680">
        <w:rPr>
          <w:lang w:val="sr-Cyrl-BA"/>
        </w:rPr>
        <w:t>,</w:t>
      </w:r>
      <w:r w:rsidR="00483B07" w:rsidRPr="00F33680">
        <w:rPr>
          <w:lang w:val="sr-Cyrl-BA"/>
        </w:rPr>
        <w:t xml:space="preserve"> да предузимају све мјере ради спречавања штете коју дивљач може причинити људима или њиховој имовини.</w:t>
      </w:r>
      <w:r w:rsidR="00CB4489" w:rsidRPr="00F33680">
        <w:rPr>
          <w:lang w:val="sr-Cyrl-BA"/>
        </w:rPr>
        <w:t xml:space="preserve"> </w:t>
      </w:r>
      <w:r w:rsidR="00483B07" w:rsidRPr="00F33680">
        <w:rPr>
          <w:lang w:val="sr-Cyrl-BA"/>
        </w:rPr>
        <w:t xml:space="preserve">Прописан је нови модел „подијељене одговорности“ </w:t>
      </w:r>
      <w:r w:rsidRPr="00F33680">
        <w:rPr>
          <w:lang w:val="sr-Cyrl-BA"/>
        </w:rPr>
        <w:t xml:space="preserve">– </w:t>
      </w:r>
      <w:r w:rsidR="00483B07" w:rsidRPr="00F33680">
        <w:rPr>
          <w:lang w:val="sr-Cyrl-BA"/>
        </w:rPr>
        <w:t>више субјеката у складу са њиховим доприносом настанку штете од дивљачи и штете на дивљачи (Република, локална заједница, Предузеће за управљање јавним путевима, корисник ловишта, правно и/или физичко лице које је допринијело настанку штете или је директно проузроковало ште</w:t>
      </w:r>
      <w:r w:rsidR="00CB4489" w:rsidRPr="00F33680">
        <w:rPr>
          <w:lang w:val="sr-Cyrl-BA"/>
        </w:rPr>
        <w:t>т</w:t>
      </w:r>
      <w:r w:rsidR="00483B07" w:rsidRPr="00F33680">
        <w:rPr>
          <w:lang w:val="sr-Cyrl-BA"/>
        </w:rPr>
        <w:t>у). Нови модел експлицитно неутралише могућност</w:t>
      </w:r>
      <w:r w:rsidR="00CB4489" w:rsidRPr="00F33680">
        <w:rPr>
          <w:lang w:val="sr-Cyrl-BA"/>
        </w:rPr>
        <w:t xml:space="preserve"> да штету сноси само један субјекат или корисник ловишта</w:t>
      </w:r>
      <w:r w:rsidR="00483B07" w:rsidRPr="00F33680">
        <w:rPr>
          <w:lang w:val="sr-Cyrl-BA"/>
        </w:rPr>
        <w:t xml:space="preserve">, </w:t>
      </w:r>
      <w:r w:rsidRPr="00F33680">
        <w:rPr>
          <w:lang w:val="sr-Cyrl-BA"/>
        </w:rPr>
        <w:t xml:space="preserve">те су </w:t>
      </w:r>
      <w:r w:rsidR="00CB4489" w:rsidRPr="00F33680">
        <w:rPr>
          <w:lang w:val="sr-Cyrl-BA"/>
        </w:rPr>
        <w:t>прописани извори</w:t>
      </w:r>
      <w:r w:rsidR="00483B07" w:rsidRPr="00F33680">
        <w:rPr>
          <w:lang w:val="sr-Cyrl-BA"/>
        </w:rPr>
        <w:t xml:space="preserve"> средстава кој</w:t>
      </w:r>
      <w:r w:rsidRPr="00F33680">
        <w:rPr>
          <w:lang w:val="sr-Cyrl-BA"/>
        </w:rPr>
        <w:t>и</w:t>
      </w:r>
      <w:r w:rsidR="00483B07" w:rsidRPr="00F33680">
        <w:rPr>
          <w:lang w:val="sr-Cyrl-BA"/>
        </w:rPr>
        <w:t xml:space="preserve"> би бил</w:t>
      </w:r>
      <w:r w:rsidRPr="00F33680">
        <w:rPr>
          <w:lang w:val="sr-Cyrl-BA"/>
        </w:rPr>
        <w:t>и</w:t>
      </w:r>
      <w:r w:rsidR="00483B07" w:rsidRPr="00F33680">
        <w:rPr>
          <w:lang w:val="sr-Cyrl-BA"/>
        </w:rPr>
        <w:t xml:space="preserve"> укључен</w:t>
      </w:r>
      <w:r w:rsidRPr="00F33680">
        <w:rPr>
          <w:lang w:val="sr-Cyrl-BA"/>
        </w:rPr>
        <w:t>и</w:t>
      </w:r>
      <w:r w:rsidR="00483B07" w:rsidRPr="00F33680">
        <w:rPr>
          <w:lang w:val="sr-Cyrl-BA"/>
        </w:rPr>
        <w:t xml:space="preserve"> у накнаду штете, а који не захтијева</w:t>
      </w:r>
      <w:r w:rsidRPr="00F33680">
        <w:rPr>
          <w:lang w:val="sr-Cyrl-BA"/>
        </w:rPr>
        <w:t>ју</w:t>
      </w:r>
      <w:r w:rsidR="00483B07" w:rsidRPr="00F33680">
        <w:rPr>
          <w:lang w:val="sr-Cyrl-BA"/>
        </w:rPr>
        <w:t xml:space="preserve"> нова, додатна средства, већ расподјелу постојећих расположивих средстава уз учешће власника и корисника ловних ресурса, те других субјеката који имају допринос у настанку штете.</w:t>
      </w:r>
      <w:r w:rsidR="00DF4BBE" w:rsidRPr="00F33680">
        <w:rPr>
          <w:lang w:val="sr-Cyrl-BA"/>
        </w:rPr>
        <w:t xml:space="preserve"> </w:t>
      </w:r>
      <w:r w:rsidR="00483B07" w:rsidRPr="00F33680">
        <w:rPr>
          <w:bCs/>
          <w:lang w:val="sr-Cyrl-BA"/>
        </w:rPr>
        <w:t xml:space="preserve">Новина у овом </w:t>
      </w:r>
      <w:r w:rsidRPr="00F33680">
        <w:rPr>
          <w:bCs/>
          <w:lang w:val="sr-Cyrl-BA"/>
        </w:rPr>
        <w:t>н</w:t>
      </w:r>
      <w:r w:rsidR="00483B07" w:rsidRPr="00F33680">
        <w:rPr>
          <w:bCs/>
          <w:lang w:val="sr-Cyrl-BA"/>
        </w:rPr>
        <w:t>ацрту закона је надокнада и начин рјешавања штете која настаје налетом аутомоб</w:t>
      </w:r>
      <w:r w:rsidR="0042693E" w:rsidRPr="00F33680">
        <w:rPr>
          <w:bCs/>
          <w:lang w:val="sr-Cyrl-BA"/>
        </w:rPr>
        <w:t>и</w:t>
      </w:r>
      <w:r w:rsidR="00483B07" w:rsidRPr="00F33680">
        <w:rPr>
          <w:bCs/>
          <w:lang w:val="sr-Cyrl-BA"/>
        </w:rPr>
        <w:t xml:space="preserve">ла на дивљач. Ради смањења штета и отклањања могућности настанка штета налетом </w:t>
      </w:r>
      <w:r w:rsidR="00483B07" w:rsidRPr="00F33680">
        <w:rPr>
          <w:bCs/>
          <w:lang w:val="sr-Cyrl-BA"/>
        </w:rPr>
        <w:lastRenderedPageBreak/>
        <w:t xml:space="preserve">возила на дивљач у саобраћају, </w:t>
      </w:r>
      <w:r w:rsidRPr="00F33680">
        <w:rPr>
          <w:bCs/>
          <w:lang w:val="sr-Cyrl-BA"/>
        </w:rPr>
        <w:t xml:space="preserve">јасно су </w:t>
      </w:r>
      <w:r w:rsidR="0042693E" w:rsidRPr="00F33680">
        <w:rPr>
          <w:bCs/>
          <w:lang w:val="sr-Cyrl-BA"/>
        </w:rPr>
        <w:t xml:space="preserve">прописане </w:t>
      </w:r>
      <w:r w:rsidR="00CB4489" w:rsidRPr="00F33680">
        <w:rPr>
          <w:bCs/>
          <w:lang w:val="sr-Cyrl-BA"/>
        </w:rPr>
        <w:t>обавез</w:t>
      </w:r>
      <w:r w:rsidR="0042693E" w:rsidRPr="00F33680">
        <w:rPr>
          <w:bCs/>
          <w:lang w:val="sr-Cyrl-BA"/>
        </w:rPr>
        <w:t>е</w:t>
      </w:r>
      <w:r w:rsidR="00CB4489" w:rsidRPr="00F33680">
        <w:rPr>
          <w:bCs/>
          <w:lang w:val="sr-Cyrl-BA"/>
        </w:rPr>
        <w:t xml:space="preserve"> </w:t>
      </w:r>
      <w:r w:rsidR="00483B07" w:rsidRPr="00F33680">
        <w:rPr>
          <w:bCs/>
          <w:lang w:val="sr-Cyrl-BA"/>
        </w:rPr>
        <w:t>корисник</w:t>
      </w:r>
      <w:r w:rsidR="00CB4489" w:rsidRPr="00F33680">
        <w:rPr>
          <w:bCs/>
          <w:lang w:val="sr-Cyrl-BA"/>
        </w:rPr>
        <w:t>у</w:t>
      </w:r>
      <w:r w:rsidR="0042693E" w:rsidRPr="00F33680">
        <w:rPr>
          <w:bCs/>
          <w:lang w:val="sr-Cyrl-BA"/>
        </w:rPr>
        <w:t xml:space="preserve"> ловишта и управљачу јавних путева, као и случајеви у којима </w:t>
      </w:r>
      <w:r w:rsidR="00CB4489" w:rsidRPr="00F33680">
        <w:rPr>
          <w:bCs/>
          <w:lang w:val="sr-Cyrl-BA"/>
        </w:rPr>
        <w:t xml:space="preserve">је одговоран </w:t>
      </w:r>
      <w:r w:rsidR="00483B07" w:rsidRPr="00F33680">
        <w:rPr>
          <w:bCs/>
          <w:lang w:val="sr-Cyrl-BA"/>
        </w:rPr>
        <w:t>возач</w:t>
      </w:r>
      <w:r w:rsidR="00CB4489" w:rsidRPr="00F33680">
        <w:rPr>
          <w:bCs/>
          <w:lang w:val="sr-Cyrl-BA"/>
        </w:rPr>
        <w:t>, а у којим корисник ловишта</w:t>
      </w:r>
      <w:r w:rsidR="00976995" w:rsidRPr="00F33680">
        <w:rPr>
          <w:bCs/>
          <w:lang w:val="sr-Cyrl-BA"/>
        </w:rPr>
        <w:t xml:space="preserve"> </w:t>
      </w:r>
      <w:r w:rsidR="0042693E" w:rsidRPr="00F33680">
        <w:rPr>
          <w:bCs/>
          <w:lang w:val="sr-Cyrl-BA"/>
        </w:rPr>
        <w:t xml:space="preserve">за </w:t>
      </w:r>
      <w:r w:rsidR="0042693E" w:rsidRPr="00F33680">
        <w:rPr>
          <w:lang w:val="sr-Cyrl-BA"/>
        </w:rPr>
        <w:t>надокнаду</w:t>
      </w:r>
      <w:r w:rsidR="008037D0" w:rsidRPr="00F33680">
        <w:rPr>
          <w:lang w:val="sr-Cyrl-BA"/>
        </w:rPr>
        <w:t xml:space="preserve"> </w:t>
      </w:r>
      <w:r w:rsidR="0042693E" w:rsidRPr="00F33680">
        <w:rPr>
          <w:lang w:val="sr-Cyrl-BA"/>
        </w:rPr>
        <w:t xml:space="preserve">причињене </w:t>
      </w:r>
      <w:r w:rsidR="008037D0" w:rsidRPr="00F33680">
        <w:rPr>
          <w:lang w:val="sr-Cyrl-BA"/>
        </w:rPr>
        <w:t>штете</w:t>
      </w:r>
      <w:r w:rsidR="0042693E" w:rsidRPr="00F33680">
        <w:rPr>
          <w:lang w:val="sr-Cyrl-BA"/>
        </w:rPr>
        <w:t xml:space="preserve">. </w:t>
      </w:r>
      <w:r w:rsidR="00CB76C0" w:rsidRPr="00F33680">
        <w:rPr>
          <w:lang w:val="sr-Cyrl-BA"/>
        </w:rPr>
        <w:t>Прописано је и да</w:t>
      </w:r>
      <w:r w:rsidR="007347A8" w:rsidRPr="00F33680">
        <w:rPr>
          <w:lang w:val="sr-Cyrl-BA"/>
        </w:rPr>
        <w:t xml:space="preserve"> су</w:t>
      </w:r>
      <w:r w:rsidR="00CB76C0" w:rsidRPr="00F33680">
        <w:rPr>
          <w:lang w:val="sr-Cyrl-BA"/>
        </w:rPr>
        <w:t xml:space="preserve"> за </w:t>
      </w:r>
      <w:r w:rsidR="00483B07" w:rsidRPr="00F33680">
        <w:rPr>
          <w:lang w:val="sr-Cyrl-BA"/>
        </w:rPr>
        <w:t xml:space="preserve">штету коју приликом лова учине ловци и ловачки пси </w:t>
      </w:r>
      <w:r w:rsidR="005E67BF" w:rsidRPr="00F33680">
        <w:rPr>
          <w:lang w:val="sr-Cyrl-BA"/>
        </w:rPr>
        <w:t>одговорни</w:t>
      </w:r>
      <w:r w:rsidR="00483B07" w:rsidRPr="00F33680">
        <w:rPr>
          <w:lang w:val="sr-Cyrl-BA"/>
        </w:rPr>
        <w:t xml:space="preserve"> починиоци, односно власници ловачких паса.</w:t>
      </w:r>
    </w:p>
    <w:p w14:paraId="3B2D500A" w14:textId="19D66438" w:rsidR="00483B07" w:rsidRPr="00F33680" w:rsidRDefault="002020B7" w:rsidP="00177933">
      <w:pPr>
        <w:ind w:firstLine="720"/>
        <w:jc w:val="both"/>
        <w:rPr>
          <w:bCs/>
          <w:color w:val="000000"/>
          <w:lang w:val="sr-Cyrl-BA"/>
        </w:rPr>
      </w:pPr>
      <w:r w:rsidRPr="00F33680">
        <w:rPr>
          <w:bCs/>
          <w:lang w:val="sr-Cyrl-BA"/>
        </w:rPr>
        <w:t>Главом</w:t>
      </w:r>
      <w:r w:rsidR="00483B07" w:rsidRPr="00F33680">
        <w:rPr>
          <w:bCs/>
          <w:lang w:val="sr-Cyrl-BA"/>
        </w:rPr>
        <w:t xml:space="preserve"> </w:t>
      </w:r>
      <w:r w:rsidR="00483B07" w:rsidRPr="00F33680">
        <w:rPr>
          <w:bCs/>
          <w:color w:val="000000"/>
          <w:lang w:val="sr-Cyrl-BA"/>
        </w:rPr>
        <w:t xml:space="preserve">VII </w:t>
      </w:r>
      <w:r w:rsidRPr="00F33680">
        <w:rPr>
          <w:bCs/>
          <w:color w:val="000000"/>
          <w:lang w:val="sr-Cyrl-BA"/>
        </w:rPr>
        <w:t xml:space="preserve">– </w:t>
      </w:r>
      <w:r w:rsidR="00483B07" w:rsidRPr="00F33680">
        <w:rPr>
          <w:bCs/>
          <w:color w:val="000000"/>
          <w:lang w:val="sr-Cyrl-BA"/>
        </w:rPr>
        <w:t xml:space="preserve">Средства за заштиту, узгој дивљачи и унапређивање ловства </w:t>
      </w:r>
      <w:r w:rsidR="00081650" w:rsidRPr="00F33680">
        <w:rPr>
          <w:lang w:val="sr-Cyrl-BA"/>
        </w:rPr>
        <w:t xml:space="preserve">(чл. </w:t>
      </w:r>
      <w:r w:rsidRPr="00F33680">
        <w:rPr>
          <w:lang w:val="sr-Cyrl-BA"/>
        </w:rPr>
        <w:t xml:space="preserve">од </w:t>
      </w:r>
      <w:r w:rsidR="00081650" w:rsidRPr="00F33680">
        <w:rPr>
          <w:lang w:val="sr-Cyrl-BA"/>
        </w:rPr>
        <w:t>69. до 71</w:t>
      </w:r>
      <w:r w:rsidRPr="00F33680">
        <w:rPr>
          <w:lang w:val="sr-Cyrl-BA"/>
        </w:rPr>
        <w:t>)</w:t>
      </w:r>
      <w:r w:rsidR="00483B07" w:rsidRPr="00F33680">
        <w:rPr>
          <w:lang w:val="sr-Cyrl-BA"/>
        </w:rPr>
        <w:t xml:space="preserve"> </w:t>
      </w:r>
      <w:r w:rsidR="00483B07" w:rsidRPr="00F33680">
        <w:rPr>
          <w:bCs/>
          <w:color w:val="000000"/>
          <w:lang w:val="sr-Cyrl-BA"/>
        </w:rPr>
        <w:t xml:space="preserve">прописано је да се </w:t>
      </w:r>
      <w:r w:rsidR="00483B07" w:rsidRPr="00F33680">
        <w:rPr>
          <w:lang w:val="sr-Cyrl-BA"/>
        </w:rPr>
        <w:t>потребна средства за обнову, заштиту, одрживо кориш</w:t>
      </w:r>
      <w:r w:rsidR="000C1E66" w:rsidRPr="00F33680">
        <w:rPr>
          <w:lang w:val="sr-Cyrl-BA"/>
        </w:rPr>
        <w:t>ћ</w:t>
      </w:r>
      <w:r w:rsidR="00483B07" w:rsidRPr="00F33680">
        <w:rPr>
          <w:lang w:val="sr-Cyrl-BA"/>
        </w:rPr>
        <w:t>ење и стално побољшавање квалитета ријетке, вриједне и угрожене дивљачи обезбјеђују из накнаде за коришћење ловног фонда и дијела концесионе накнаде за коришћење планираног одстрела дивљачи</w:t>
      </w:r>
      <w:r w:rsidRPr="00F33680">
        <w:rPr>
          <w:lang w:val="sr-Cyrl-BA"/>
        </w:rPr>
        <w:t>,</w:t>
      </w:r>
      <w:r w:rsidR="00483B07" w:rsidRPr="00F33680">
        <w:rPr>
          <w:lang w:val="sr-Cyrl-BA"/>
        </w:rPr>
        <w:t xml:space="preserve"> уз обављање ловне дјелатности у привредном ловишту и од два посто од укупне вриједности накнаде за унапређивање општекорисних функција шума</w:t>
      </w:r>
      <w:r w:rsidRPr="00F33680">
        <w:rPr>
          <w:lang w:val="sr-Cyrl-BA"/>
        </w:rPr>
        <w:t>,</w:t>
      </w:r>
      <w:r w:rsidR="00483B07" w:rsidRPr="00F33680">
        <w:rPr>
          <w:lang w:val="sr-Cyrl-BA"/>
        </w:rPr>
        <w:t xml:space="preserve"> коју на рачун јавних прихода уплаћују полугодишње и по завршном рачуну сва правна лица која своју дјелатност обављају на територији Републике, као и пословне јединице или дијелови правних лица чије је сједиште ван Републике.</w:t>
      </w:r>
      <w:r w:rsidR="00DF4BBE" w:rsidRPr="00F33680">
        <w:rPr>
          <w:bCs/>
          <w:color w:val="000000"/>
          <w:lang w:val="sr-Cyrl-BA"/>
        </w:rPr>
        <w:t xml:space="preserve"> </w:t>
      </w:r>
      <w:r w:rsidR="00FB2453" w:rsidRPr="00F33680">
        <w:rPr>
          <w:bCs/>
          <w:color w:val="000000"/>
          <w:lang w:val="sr-Cyrl-BA"/>
        </w:rPr>
        <w:t>Пропис</w:t>
      </w:r>
      <w:r w:rsidR="00721F27" w:rsidRPr="00F33680">
        <w:rPr>
          <w:bCs/>
          <w:color w:val="000000"/>
          <w:lang w:val="sr-Cyrl-BA"/>
        </w:rPr>
        <w:t xml:space="preserve">ан је </w:t>
      </w:r>
      <w:r w:rsidR="00FB2453" w:rsidRPr="00F33680">
        <w:rPr>
          <w:bCs/>
          <w:color w:val="000000"/>
          <w:lang w:val="sr-Cyrl-BA"/>
        </w:rPr>
        <w:t xml:space="preserve">начин </w:t>
      </w:r>
      <w:r w:rsidR="00721F27" w:rsidRPr="00F33680">
        <w:rPr>
          <w:bCs/>
          <w:color w:val="000000"/>
          <w:lang w:val="sr-Cyrl-BA"/>
        </w:rPr>
        <w:t xml:space="preserve">и намјена </w:t>
      </w:r>
      <w:r w:rsidR="00FB2453" w:rsidRPr="00F33680">
        <w:rPr>
          <w:bCs/>
          <w:color w:val="000000"/>
          <w:lang w:val="sr-Cyrl-BA"/>
        </w:rPr>
        <w:t xml:space="preserve">коришћења </w:t>
      </w:r>
      <w:r w:rsidR="00483B07" w:rsidRPr="00F33680">
        <w:rPr>
          <w:lang w:val="sr-Cyrl-BA"/>
        </w:rPr>
        <w:t>средст</w:t>
      </w:r>
      <w:r w:rsidR="00FB2453" w:rsidRPr="00F33680">
        <w:rPr>
          <w:lang w:val="sr-Cyrl-BA"/>
        </w:rPr>
        <w:t>а</w:t>
      </w:r>
      <w:r w:rsidR="00721F27" w:rsidRPr="00F33680">
        <w:rPr>
          <w:lang w:val="sr-Cyrl-BA"/>
        </w:rPr>
        <w:t>ва прикупљених</w:t>
      </w:r>
      <w:r w:rsidR="00483B07" w:rsidRPr="00F33680">
        <w:rPr>
          <w:lang w:val="sr-Cyrl-BA"/>
        </w:rPr>
        <w:t xml:space="preserve"> на наведени начин, </w:t>
      </w:r>
      <w:r w:rsidR="00721F27" w:rsidRPr="00F33680">
        <w:rPr>
          <w:lang w:val="sr-Cyrl-BA"/>
        </w:rPr>
        <w:t xml:space="preserve">као и да </w:t>
      </w:r>
      <w:r w:rsidR="00483B07" w:rsidRPr="00F33680">
        <w:rPr>
          <w:lang w:val="sr-Cyrl-BA"/>
        </w:rPr>
        <w:t xml:space="preserve">министар </w:t>
      </w:r>
      <w:r w:rsidR="00721F27" w:rsidRPr="00F33680">
        <w:rPr>
          <w:lang w:val="sr-Cyrl-BA"/>
        </w:rPr>
        <w:t xml:space="preserve">прописује </w:t>
      </w:r>
      <w:r w:rsidR="00483B07" w:rsidRPr="00F33680">
        <w:rPr>
          <w:lang w:val="sr-Cyrl-BA"/>
        </w:rPr>
        <w:t xml:space="preserve">критеријуме, услове и начин додјеле и коришћења </w:t>
      </w:r>
      <w:r w:rsidRPr="00F33680">
        <w:rPr>
          <w:lang w:val="sr-Cyrl-BA"/>
        </w:rPr>
        <w:t>средстава</w:t>
      </w:r>
      <w:r w:rsidR="00483B07" w:rsidRPr="00F33680">
        <w:rPr>
          <w:lang w:val="sr-Cyrl-BA"/>
        </w:rPr>
        <w:t>.</w:t>
      </w:r>
    </w:p>
    <w:p w14:paraId="25F2D6AE" w14:textId="5C1BAD04" w:rsidR="004A4CE0" w:rsidRPr="00F33680" w:rsidRDefault="002020B7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>Главом</w:t>
      </w:r>
      <w:r w:rsidR="00483B07" w:rsidRPr="00F33680">
        <w:rPr>
          <w:lang w:val="sr-Cyrl-BA"/>
        </w:rPr>
        <w:t xml:space="preserve"> VIII </w:t>
      </w:r>
      <w:r w:rsidRPr="00F33680">
        <w:rPr>
          <w:lang w:val="sr-Cyrl-BA"/>
        </w:rPr>
        <w:t xml:space="preserve">– </w:t>
      </w:r>
      <w:r w:rsidR="00483B07" w:rsidRPr="00F33680">
        <w:rPr>
          <w:lang w:val="sr-Cyrl-BA"/>
        </w:rPr>
        <w:t xml:space="preserve">Кадрови у ловству (чл. </w:t>
      </w:r>
      <w:r w:rsidRPr="00F33680">
        <w:rPr>
          <w:lang w:val="sr-Cyrl-BA"/>
        </w:rPr>
        <w:t xml:space="preserve">од </w:t>
      </w:r>
      <w:r w:rsidR="00483B07" w:rsidRPr="00F33680">
        <w:rPr>
          <w:lang w:val="sr-Cyrl-BA"/>
        </w:rPr>
        <w:t>72. до 7</w:t>
      </w:r>
      <w:r w:rsidR="00081650" w:rsidRPr="00F33680">
        <w:rPr>
          <w:lang w:val="sr-Cyrl-BA"/>
        </w:rPr>
        <w:t>9</w:t>
      </w:r>
      <w:r w:rsidRPr="00F33680">
        <w:rPr>
          <w:lang w:val="sr-Cyrl-BA"/>
        </w:rPr>
        <w:t>)</w:t>
      </w:r>
      <w:r w:rsidR="00483B07" w:rsidRPr="00F33680">
        <w:rPr>
          <w:lang w:val="sr-Cyrl-BA"/>
        </w:rPr>
        <w:t xml:space="preserve"> </w:t>
      </w:r>
      <w:r w:rsidR="003E76E4" w:rsidRPr="00F33680">
        <w:rPr>
          <w:lang w:val="sr-Cyrl-BA"/>
        </w:rPr>
        <w:t>утврђени су услови примјерени реалном стању код корисника ловишта. Поред досадашњих рјешења уведена је могућнос</w:t>
      </w:r>
      <w:r w:rsidR="009C485F" w:rsidRPr="00F33680">
        <w:rPr>
          <w:lang w:val="sr-Cyrl-BA"/>
        </w:rPr>
        <w:t>т да корисник ловишта у оквиру л</w:t>
      </w:r>
      <w:r w:rsidR="003E76E4" w:rsidRPr="00F33680">
        <w:rPr>
          <w:lang w:val="sr-Cyrl-BA"/>
        </w:rPr>
        <w:t>овочуварске службе ангажује, када оцијени да је то потребно</w:t>
      </w:r>
      <w:r w:rsidRPr="00F33680">
        <w:rPr>
          <w:lang w:val="sr-Cyrl-BA"/>
        </w:rPr>
        <w:t>, и ловочуваре-</w:t>
      </w:r>
      <w:r w:rsidR="003E76E4" w:rsidRPr="00F33680">
        <w:rPr>
          <w:lang w:val="sr-Cyrl-BA"/>
        </w:rPr>
        <w:t>волонтере. Јасније су дефинисана овлашћења и одговорности припадника ловочуварске службе</w:t>
      </w:r>
      <w:r w:rsidR="00EA10A2" w:rsidRPr="00F33680">
        <w:rPr>
          <w:lang w:val="sr-Cyrl-BA"/>
        </w:rPr>
        <w:t xml:space="preserve"> и статус ловочувара као службеног лица које врши заштиту ловишта и дивљачи.</w:t>
      </w:r>
      <w:r w:rsidR="003E76E4" w:rsidRPr="00F33680">
        <w:rPr>
          <w:lang w:val="sr-Cyrl-BA"/>
        </w:rPr>
        <w:t xml:space="preserve"> </w:t>
      </w:r>
      <w:r w:rsidR="00483B07" w:rsidRPr="00F33680">
        <w:rPr>
          <w:lang w:val="sr-Cyrl-BA"/>
        </w:rPr>
        <w:t xml:space="preserve">Посебна пажња у Нацрту закона посвећује </w:t>
      </w:r>
      <w:r w:rsidR="00770D6C" w:rsidRPr="00F33680">
        <w:rPr>
          <w:lang w:val="sr-Cyrl-BA"/>
        </w:rPr>
        <w:t xml:space="preserve">се </w:t>
      </w:r>
      <w:r w:rsidR="00483B07" w:rsidRPr="00F33680">
        <w:rPr>
          <w:lang w:val="sr-Cyrl-BA"/>
        </w:rPr>
        <w:t>образовању ловочувара</w:t>
      </w:r>
      <w:r w:rsidR="008B66AB" w:rsidRPr="00F33680">
        <w:rPr>
          <w:lang w:val="sr-Cyrl-BA"/>
        </w:rPr>
        <w:t xml:space="preserve"> и </w:t>
      </w:r>
      <w:r w:rsidR="00483B07" w:rsidRPr="00F33680">
        <w:rPr>
          <w:lang w:val="sr-Cyrl-BA"/>
        </w:rPr>
        <w:t>стручних лица</w:t>
      </w:r>
      <w:r w:rsidR="003E76E4" w:rsidRPr="00F33680">
        <w:rPr>
          <w:lang w:val="sr-Cyrl-BA"/>
        </w:rPr>
        <w:t xml:space="preserve">, </w:t>
      </w:r>
      <w:r w:rsidR="009C485F" w:rsidRPr="00F33680">
        <w:rPr>
          <w:lang w:val="sr-Cyrl-BA"/>
        </w:rPr>
        <w:t xml:space="preserve">а </w:t>
      </w:r>
      <w:r w:rsidR="008B66AB" w:rsidRPr="00F33680">
        <w:rPr>
          <w:lang w:val="sr-Cyrl-BA"/>
        </w:rPr>
        <w:t>јасно су</w:t>
      </w:r>
      <w:r w:rsidR="003E76E4" w:rsidRPr="00F33680">
        <w:rPr>
          <w:lang w:val="sr-Cyrl-BA"/>
        </w:rPr>
        <w:t xml:space="preserve"> прописани услови </w:t>
      </w:r>
      <w:r w:rsidR="009C485F" w:rsidRPr="00F33680">
        <w:rPr>
          <w:lang w:val="sr-Cyrl-BA"/>
        </w:rPr>
        <w:t xml:space="preserve">које требају да испуњавају </w:t>
      </w:r>
      <w:r w:rsidR="003E76E4" w:rsidRPr="00F33680">
        <w:rPr>
          <w:lang w:val="sr-Cyrl-BA"/>
        </w:rPr>
        <w:t xml:space="preserve">и начин </w:t>
      </w:r>
      <w:r w:rsidR="009C485F" w:rsidRPr="00F33680">
        <w:rPr>
          <w:lang w:val="sr-Cyrl-BA"/>
        </w:rPr>
        <w:t xml:space="preserve">њиховог </w:t>
      </w:r>
      <w:r w:rsidR="003E76E4" w:rsidRPr="00F33680">
        <w:rPr>
          <w:lang w:val="sr-Cyrl-BA"/>
        </w:rPr>
        <w:t>ан</w:t>
      </w:r>
      <w:r w:rsidR="008B66AB" w:rsidRPr="00F33680">
        <w:rPr>
          <w:lang w:val="sr-Cyrl-BA"/>
        </w:rPr>
        <w:t>гажовања</w:t>
      </w:r>
      <w:r w:rsidR="00483B07" w:rsidRPr="00F33680">
        <w:rPr>
          <w:lang w:val="sr-Cyrl-BA"/>
        </w:rPr>
        <w:t xml:space="preserve"> </w:t>
      </w:r>
      <w:r w:rsidR="009C485F" w:rsidRPr="00F33680">
        <w:rPr>
          <w:lang w:val="sr-Cyrl-BA"/>
        </w:rPr>
        <w:t xml:space="preserve">код корисника ловишта. </w:t>
      </w:r>
      <w:r w:rsidR="00483B07" w:rsidRPr="00F33680">
        <w:rPr>
          <w:lang w:val="sr-Cyrl-BA"/>
        </w:rPr>
        <w:t>Такође</w:t>
      </w:r>
      <w:r w:rsidR="00770D6C" w:rsidRPr="00F33680">
        <w:rPr>
          <w:lang w:val="sr-Cyrl-BA"/>
        </w:rPr>
        <w:t>,</w:t>
      </w:r>
      <w:r w:rsidR="00483B07" w:rsidRPr="00F33680">
        <w:rPr>
          <w:lang w:val="sr-Cyrl-BA"/>
        </w:rPr>
        <w:t xml:space="preserve"> прописана </w:t>
      </w:r>
      <w:r w:rsidR="00770D6C" w:rsidRPr="00F33680">
        <w:rPr>
          <w:lang w:val="sr-Cyrl-BA"/>
        </w:rPr>
        <w:t xml:space="preserve">је </w:t>
      </w:r>
      <w:r w:rsidR="00483B07" w:rsidRPr="00F33680">
        <w:rPr>
          <w:lang w:val="sr-Cyrl-BA"/>
        </w:rPr>
        <w:t>обавеза и начин полагања ловачког испита</w:t>
      </w:r>
      <w:r w:rsidR="009C485F" w:rsidRPr="00F33680">
        <w:rPr>
          <w:lang w:val="sr-Cyrl-BA"/>
        </w:rPr>
        <w:t xml:space="preserve"> за ловце приправнике.</w:t>
      </w:r>
    </w:p>
    <w:p w14:paraId="70EF99AE" w14:textId="2E3BA9E0" w:rsidR="00AE45D7" w:rsidRPr="00F33680" w:rsidRDefault="00770D6C" w:rsidP="00177933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sr-Cyrl-BA"/>
        </w:rPr>
      </w:pPr>
      <w:r w:rsidRPr="00F33680">
        <w:rPr>
          <w:bCs/>
          <w:color w:val="000000" w:themeColor="text1"/>
          <w:lang w:val="sr-Cyrl-BA"/>
        </w:rPr>
        <w:t>Главом</w:t>
      </w:r>
      <w:r w:rsidR="00AE45D7" w:rsidRPr="00F33680">
        <w:rPr>
          <w:bCs/>
          <w:color w:val="000000" w:themeColor="text1"/>
          <w:lang w:val="sr-Cyrl-BA"/>
        </w:rPr>
        <w:t xml:space="preserve"> IX </w:t>
      </w:r>
      <w:r w:rsidRPr="00F33680">
        <w:rPr>
          <w:bCs/>
          <w:color w:val="000000" w:themeColor="text1"/>
          <w:lang w:val="sr-Cyrl-BA"/>
        </w:rPr>
        <w:t xml:space="preserve">– </w:t>
      </w:r>
      <w:r w:rsidR="00AE45D7" w:rsidRPr="00F33680">
        <w:rPr>
          <w:bCs/>
          <w:color w:val="000000" w:themeColor="text1"/>
          <w:lang w:val="sr-Cyrl-BA"/>
        </w:rPr>
        <w:t>Надзор (чл. 80</w:t>
      </w:r>
      <w:r w:rsidR="009C485F" w:rsidRPr="00F33680">
        <w:rPr>
          <w:bCs/>
          <w:color w:val="000000" w:themeColor="text1"/>
          <w:lang w:val="sr-Cyrl-BA"/>
        </w:rPr>
        <w:t xml:space="preserve">. до </w:t>
      </w:r>
      <w:r w:rsidR="00AE45D7" w:rsidRPr="00F33680">
        <w:rPr>
          <w:bCs/>
          <w:color w:val="000000" w:themeColor="text1"/>
          <w:lang w:val="sr-Cyrl-BA"/>
        </w:rPr>
        <w:t>81)</w:t>
      </w:r>
      <w:r w:rsidR="00AE45D7" w:rsidRPr="00F33680">
        <w:rPr>
          <w:color w:val="000000" w:themeColor="text1"/>
          <w:lang w:val="sr-Cyrl-BA"/>
        </w:rPr>
        <w:t xml:space="preserve"> дефинише се управни надзор над спровођењем овог закона и прописа донесених на основу њега и прописује се да то врши Министарство, а инспекцијски надзор у складу са овим законом и прописима </w:t>
      </w:r>
      <w:r w:rsidR="001D15CE" w:rsidRPr="00F33680">
        <w:rPr>
          <w:color w:val="000000" w:themeColor="text1"/>
          <w:lang w:val="sr-Cyrl-BA"/>
        </w:rPr>
        <w:t>донесеним</w:t>
      </w:r>
      <w:r w:rsidR="00AE45D7" w:rsidRPr="00F33680">
        <w:rPr>
          <w:color w:val="000000" w:themeColor="text1"/>
          <w:lang w:val="sr-Cyrl-BA"/>
        </w:rPr>
        <w:t xml:space="preserve"> на основу овог закона врш</w:t>
      </w:r>
      <w:r w:rsidRPr="00F33680">
        <w:rPr>
          <w:color w:val="000000" w:themeColor="text1"/>
          <w:lang w:val="sr-Cyrl-BA"/>
        </w:rPr>
        <w:t>и</w:t>
      </w:r>
      <w:r w:rsidR="00AE45D7" w:rsidRPr="00F33680">
        <w:rPr>
          <w:color w:val="000000" w:themeColor="text1"/>
          <w:lang w:val="sr-Cyrl-BA"/>
        </w:rPr>
        <w:t xml:space="preserve"> </w:t>
      </w:r>
      <w:r w:rsidR="0055735F" w:rsidRPr="00F33680">
        <w:rPr>
          <w:color w:val="000000" w:themeColor="text1"/>
          <w:lang w:val="sr-Cyrl-BA"/>
        </w:rPr>
        <w:t>Инспекторат</w:t>
      </w:r>
      <w:r w:rsidR="00AE45D7" w:rsidRPr="00F33680">
        <w:rPr>
          <w:color w:val="000000" w:themeColor="text1"/>
          <w:lang w:val="sr-Cyrl-BA"/>
        </w:rPr>
        <w:t>.</w:t>
      </w:r>
    </w:p>
    <w:p w14:paraId="797A3B9A" w14:textId="27705484" w:rsidR="00AE45D7" w:rsidRPr="00F33680" w:rsidRDefault="00770D6C" w:rsidP="00177933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sr-Cyrl-BA"/>
        </w:rPr>
      </w:pPr>
      <w:r w:rsidRPr="00F33680">
        <w:rPr>
          <w:color w:val="000000" w:themeColor="text1"/>
          <w:lang w:val="sr-Cyrl-BA"/>
        </w:rPr>
        <w:t>Главом</w:t>
      </w:r>
      <w:r w:rsidR="00AE45D7" w:rsidRPr="00F33680">
        <w:rPr>
          <w:color w:val="000000" w:themeColor="text1"/>
          <w:lang w:val="sr-Cyrl-BA"/>
        </w:rPr>
        <w:t xml:space="preserve"> X </w:t>
      </w:r>
      <w:r w:rsidRPr="00F33680">
        <w:rPr>
          <w:color w:val="000000" w:themeColor="text1"/>
          <w:lang w:val="sr-Cyrl-BA"/>
        </w:rPr>
        <w:t xml:space="preserve">– </w:t>
      </w:r>
      <w:r w:rsidR="00AE45D7" w:rsidRPr="00F33680">
        <w:rPr>
          <w:color w:val="000000" w:themeColor="text1"/>
          <w:lang w:val="sr-Cyrl-BA"/>
        </w:rPr>
        <w:t>Казнене одредбе (чл. 82</w:t>
      </w:r>
      <w:r w:rsidR="009C485F" w:rsidRPr="00F33680">
        <w:rPr>
          <w:color w:val="000000" w:themeColor="text1"/>
          <w:lang w:val="sr-Cyrl-BA"/>
        </w:rPr>
        <w:t xml:space="preserve">. до </w:t>
      </w:r>
      <w:r w:rsidR="00AE45D7" w:rsidRPr="00F33680">
        <w:rPr>
          <w:color w:val="000000" w:themeColor="text1"/>
          <w:lang w:val="sr-Cyrl-BA"/>
        </w:rPr>
        <w:t>84) прописани су прекршаји за правна лица, одговорна лица у правном лицу, кориснике ловишта и физичка лица, као и новчане казне које је могуће изрицати за одређене прекршаје.</w:t>
      </w:r>
    </w:p>
    <w:p w14:paraId="593F8074" w14:textId="40CC3759" w:rsidR="00483B07" w:rsidRPr="00F33680" w:rsidRDefault="00770D6C" w:rsidP="00177933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sr-Cyrl-BA"/>
        </w:rPr>
      </w:pPr>
      <w:r w:rsidRPr="00F33680">
        <w:rPr>
          <w:bCs/>
          <w:color w:val="000000" w:themeColor="text1"/>
          <w:lang w:val="sr-Cyrl-BA"/>
        </w:rPr>
        <w:t>Главом</w:t>
      </w:r>
      <w:r w:rsidR="00AE45D7" w:rsidRPr="00F33680">
        <w:rPr>
          <w:color w:val="000000" w:themeColor="text1"/>
          <w:lang w:val="sr-Cyrl-BA"/>
        </w:rPr>
        <w:t xml:space="preserve"> XI </w:t>
      </w:r>
      <w:r w:rsidRPr="00F33680">
        <w:rPr>
          <w:color w:val="000000" w:themeColor="text1"/>
          <w:lang w:val="sr-Cyrl-BA"/>
        </w:rPr>
        <w:t xml:space="preserve">– </w:t>
      </w:r>
      <w:r w:rsidR="00AE45D7" w:rsidRPr="00F33680">
        <w:rPr>
          <w:color w:val="000000" w:themeColor="text1"/>
          <w:lang w:val="sr-Cyrl-BA"/>
        </w:rPr>
        <w:t>Пре</w:t>
      </w:r>
      <w:r w:rsidR="009C485F" w:rsidRPr="00F33680">
        <w:rPr>
          <w:color w:val="000000" w:themeColor="text1"/>
          <w:lang w:val="sr-Cyrl-BA"/>
        </w:rPr>
        <w:t xml:space="preserve">лазне и завршне одредбе (чл. </w:t>
      </w:r>
      <w:r w:rsidRPr="00F33680">
        <w:rPr>
          <w:color w:val="000000" w:themeColor="text1"/>
          <w:lang w:val="sr-Cyrl-BA"/>
        </w:rPr>
        <w:t xml:space="preserve">од </w:t>
      </w:r>
      <w:r w:rsidR="009C485F" w:rsidRPr="00F33680">
        <w:rPr>
          <w:color w:val="000000" w:themeColor="text1"/>
          <w:lang w:val="sr-Cyrl-BA"/>
        </w:rPr>
        <w:t>8</w:t>
      </w:r>
      <w:r w:rsidR="00331688" w:rsidRPr="00F33680">
        <w:rPr>
          <w:color w:val="000000" w:themeColor="text1"/>
          <w:lang w:val="sr-Cyrl-BA"/>
        </w:rPr>
        <w:t>5</w:t>
      </w:r>
      <w:r w:rsidR="009C485F" w:rsidRPr="00F33680">
        <w:rPr>
          <w:color w:val="000000" w:themeColor="text1"/>
          <w:lang w:val="sr-Cyrl-BA"/>
        </w:rPr>
        <w:t xml:space="preserve">. до </w:t>
      </w:r>
      <w:r w:rsidR="00331688" w:rsidRPr="00F33680">
        <w:rPr>
          <w:color w:val="000000" w:themeColor="text1"/>
          <w:lang w:val="sr-Cyrl-BA"/>
        </w:rPr>
        <w:t>89</w:t>
      </w:r>
      <w:r w:rsidR="00AE45D7" w:rsidRPr="00F33680">
        <w:rPr>
          <w:color w:val="000000" w:themeColor="text1"/>
          <w:lang w:val="sr-Cyrl-BA"/>
        </w:rPr>
        <w:t>)</w:t>
      </w:r>
      <w:r w:rsidRPr="00F33680">
        <w:rPr>
          <w:color w:val="000000" w:themeColor="text1"/>
          <w:lang w:val="sr-Cyrl-BA"/>
        </w:rPr>
        <w:t xml:space="preserve"> </w:t>
      </w:r>
      <w:r w:rsidR="00AE45D7" w:rsidRPr="00F33680">
        <w:rPr>
          <w:color w:val="000000" w:themeColor="text1"/>
          <w:lang w:val="sr-Cyrl-BA"/>
        </w:rPr>
        <w:t>дефинисан је статус уговора о додјели ловишта на коришћења, ловних основа и лиценци за израду ловних основа, закључених, израђених и стечених за вријеме важења Закона о ловству („Службени гласник Републике Српске“</w:t>
      </w:r>
      <w:r w:rsidR="00081650" w:rsidRPr="00F33680">
        <w:rPr>
          <w:color w:val="000000" w:themeColor="text1"/>
          <w:lang w:val="sr-Cyrl-BA"/>
        </w:rPr>
        <w:t>,</w:t>
      </w:r>
      <w:r w:rsidR="00AE45D7" w:rsidRPr="00F33680">
        <w:rPr>
          <w:color w:val="000000" w:themeColor="text1"/>
          <w:lang w:val="sr-Cyrl-BA"/>
        </w:rPr>
        <w:t xml:space="preserve"> бр. 60/09 и 50/13). Такође, у истом поглављу дефинисани су називи и рокови за доношење подзаконских аката на основу овог закона, те објављивање и ступање на снагу овог закона.</w:t>
      </w:r>
    </w:p>
    <w:p w14:paraId="65A7853A" w14:textId="4E5995F7" w:rsidR="00483B07" w:rsidRPr="00F33680" w:rsidRDefault="00483B07" w:rsidP="00177933">
      <w:pPr>
        <w:tabs>
          <w:tab w:val="left" w:pos="360"/>
        </w:tabs>
        <w:jc w:val="both"/>
        <w:rPr>
          <w:rFonts w:eastAsia="Calibri"/>
          <w:lang w:val="sr-Cyrl-BA"/>
        </w:rPr>
      </w:pPr>
    </w:p>
    <w:p w14:paraId="66AEE041" w14:textId="76B1A9E3" w:rsidR="00483B07" w:rsidRPr="00F33680" w:rsidRDefault="00D62A4E" w:rsidP="00177933">
      <w:pPr>
        <w:tabs>
          <w:tab w:val="left" w:pos="360"/>
        </w:tabs>
        <w:jc w:val="both"/>
        <w:rPr>
          <w:b/>
          <w:lang w:val="sr-Cyrl-BA"/>
        </w:rPr>
      </w:pPr>
      <w:r w:rsidRPr="00F33680">
        <w:rPr>
          <w:b/>
          <w:lang w:val="sr-Cyrl-BA"/>
        </w:rPr>
        <w:t>VI</w:t>
      </w:r>
      <w:r w:rsidRPr="00F33680">
        <w:rPr>
          <w:b/>
          <w:lang w:val="sr-Cyrl-BA"/>
        </w:rPr>
        <w:tab/>
      </w:r>
      <w:r w:rsidR="00483B07" w:rsidRPr="00F33680">
        <w:rPr>
          <w:b/>
          <w:lang w:val="sr-Cyrl-BA"/>
        </w:rPr>
        <w:t>УЧЕШЋЕ ЈАВНОСТИ И КОНСУЛТАЦИЈЕ У ИЗРАДИ ЗАКОНА</w:t>
      </w:r>
    </w:p>
    <w:p w14:paraId="5DDE03D0" w14:textId="77777777" w:rsidR="00483B07" w:rsidRPr="00F33680" w:rsidRDefault="00483B07" w:rsidP="00177933">
      <w:pPr>
        <w:tabs>
          <w:tab w:val="left" w:pos="360"/>
        </w:tabs>
        <w:jc w:val="both"/>
        <w:rPr>
          <w:lang w:val="sr-Cyrl-BA"/>
        </w:rPr>
      </w:pPr>
    </w:p>
    <w:p w14:paraId="2945397A" w14:textId="2C3156AF" w:rsidR="00483B07" w:rsidRPr="00F33680" w:rsidRDefault="00483B07" w:rsidP="00177933">
      <w:pPr>
        <w:ind w:firstLine="720"/>
        <w:jc w:val="both"/>
        <w:rPr>
          <w:lang w:val="sr-Cyrl-BA"/>
        </w:rPr>
      </w:pPr>
      <w:r w:rsidRPr="00F33680">
        <w:rPr>
          <w:rFonts w:eastAsia="Calibri"/>
          <w:lang w:val="sr-Cyrl-BA"/>
        </w:rPr>
        <w:t>Учешће јавности у изради овог закона обрађивач</w:t>
      </w:r>
      <w:r w:rsidR="00700698" w:rsidRPr="00F33680">
        <w:rPr>
          <w:rFonts w:eastAsia="Calibri"/>
          <w:lang w:val="sr-Cyrl-BA"/>
        </w:rPr>
        <w:t xml:space="preserve"> је</w:t>
      </w:r>
      <w:r w:rsidRPr="00F33680">
        <w:rPr>
          <w:rFonts w:eastAsia="Calibri"/>
          <w:lang w:val="sr-Cyrl-BA"/>
        </w:rPr>
        <w:t xml:space="preserve">, </w:t>
      </w:r>
      <w:r w:rsidR="002F3FF1" w:rsidRPr="00F33680">
        <w:rPr>
          <w:rFonts w:eastAsia="Calibri"/>
          <w:lang w:val="sr-Cyrl-BA"/>
        </w:rPr>
        <w:t xml:space="preserve">у складу са Смјерницама за консултације у изради прописа и других општих аката („Службени гласник Републике Српске“, број 86/22) </w:t>
      </w:r>
      <w:r w:rsidRPr="00F33680">
        <w:rPr>
          <w:rFonts w:eastAsia="Calibri"/>
          <w:lang w:val="sr-Cyrl-BA"/>
        </w:rPr>
        <w:t>и</w:t>
      </w:r>
      <w:r w:rsidRPr="00F33680">
        <w:rPr>
          <w:lang w:val="sr-Cyrl-BA"/>
        </w:rPr>
        <w:t xml:space="preserve"> </w:t>
      </w:r>
      <w:r w:rsidRPr="00F33680">
        <w:rPr>
          <w:rFonts w:eastAsia="Calibri"/>
          <w:lang w:val="sr-Cyrl-BA"/>
        </w:rPr>
        <w:t>чланом 36. став 1. тачка 9) Пословника о раду Владе Републике Српске („Службени гласник Републике Српске“, број 123/18), о</w:t>
      </w:r>
      <w:r w:rsidR="00700698" w:rsidRPr="00F33680">
        <w:rPr>
          <w:rFonts w:eastAsia="Calibri"/>
          <w:lang w:val="sr-Cyrl-BA"/>
        </w:rPr>
        <w:t>безбиједио</w:t>
      </w:r>
      <w:r w:rsidR="00DF4BBE" w:rsidRPr="00F33680">
        <w:rPr>
          <w:rFonts w:eastAsia="Calibri"/>
          <w:lang w:val="sr-Cyrl-BA"/>
        </w:rPr>
        <w:t xml:space="preserve"> тако што је текст </w:t>
      </w:r>
      <w:r w:rsidRPr="00F33680">
        <w:rPr>
          <w:rFonts w:eastAsia="Calibri"/>
          <w:lang w:val="sr-Cyrl-BA"/>
        </w:rPr>
        <w:t>Преднацрта закона</w:t>
      </w:r>
      <w:r w:rsidRPr="00F33680">
        <w:rPr>
          <w:lang w:val="sr-Cyrl-BA" w:eastAsia="sr-Latn-CS"/>
        </w:rPr>
        <w:t xml:space="preserve"> објављен на интернет страници Министарства пољопривреде, шумарства и водопривреде </w:t>
      </w:r>
      <w:r w:rsidRPr="00F33680">
        <w:rPr>
          <w:lang w:val="sr-Cyrl-BA"/>
        </w:rPr>
        <w:t xml:space="preserve">са роком од осам дана ради достављања примједаба и сугестија, те га је на тај начин учинио доступним свим заинтересованим органима, организацијама и појединцима. </w:t>
      </w:r>
    </w:p>
    <w:p w14:paraId="5FBABAE9" w14:textId="6535AA7C" w:rsidR="00483B07" w:rsidRPr="00F33680" w:rsidRDefault="00483B07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lastRenderedPageBreak/>
        <w:t>Такође, одржан је већи број консултација са корисницима ловишта. Преднацрт закона достављен је Ловачком савез</w:t>
      </w:r>
      <w:r w:rsidR="00C47900" w:rsidRPr="00F33680">
        <w:rPr>
          <w:lang w:val="sr-Cyrl-BA"/>
        </w:rPr>
        <w:t xml:space="preserve">у Републике Српске. </w:t>
      </w:r>
      <w:r w:rsidRPr="00F33680">
        <w:rPr>
          <w:lang w:val="sr-Cyrl-BA"/>
        </w:rPr>
        <w:t xml:space="preserve">Све оправдане примједбе и сугестије на овај закон су уважене и уграђене у текст </w:t>
      </w:r>
      <w:r w:rsidR="00FE44D0" w:rsidRPr="00F33680">
        <w:rPr>
          <w:lang w:val="sr-Cyrl-BA"/>
        </w:rPr>
        <w:t>З</w:t>
      </w:r>
      <w:r w:rsidRPr="00F33680">
        <w:rPr>
          <w:lang w:val="sr-Cyrl-BA"/>
        </w:rPr>
        <w:t>акона.</w:t>
      </w:r>
    </w:p>
    <w:p w14:paraId="19A16253" w14:textId="77777777" w:rsidR="00483B07" w:rsidRPr="00F33680" w:rsidRDefault="00483B07" w:rsidP="00177933">
      <w:pPr>
        <w:tabs>
          <w:tab w:val="left" w:pos="360"/>
        </w:tabs>
        <w:jc w:val="both"/>
        <w:rPr>
          <w:lang w:val="sr-Cyrl-BA"/>
        </w:rPr>
      </w:pPr>
    </w:p>
    <w:p w14:paraId="480525C0" w14:textId="18C672A2" w:rsidR="00DB32A8" w:rsidRPr="00F33680" w:rsidRDefault="00FB2D11" w:rsidP="006C7F05">
      <w:pPr>
        <w:tabs>
          <w:tab w:val="left" w:pos="450"/>
        </w:tabs>
        <w:jc w:val="both"/>
        <w:rPr>
          <w:b/>
          <w:lang w:val="sr-Cyrl-BA"/>
        </w:rPr>
      </w:pPr>
      <w:r w:rsidRPr="00F33680">
        <w:rPr>
          <w:b/>
          <w:lang w:val="sr-Cyrl-BA"/>
        </w:rPr>
        <w:t>VII</w:t>
      </w:r>
      <w:r w:rsidR="00D62A4E" w:rsidRPr="00F33680">
        <w:rPr>
          <w:b/>
          <w:lang w:val="sr-Cyrl-BA"/>
        </w:rPr>
        <w:tab/>
      </w:r>
      <w:r w:rsidR="00DB32A8" w:rsidRPr="00F33680">
        <w:rPr>
          <w:b/>
          <w:lang w:val="sr-Cyrl-BA"/>
        </w:rPr>
        <w:t>ПРОЦЈЕНА УТИЦАЈА ЗАКОНА</w:t>
      </w:r>
      <w:r w:rsidR="00D62A4E" w:rsidRPr="00F33680">
        <w:rPr>
          <w:b/>
          <w:lang w:val="sr-Cyrl-BA"/>
        </w:rPr>
        <w:t xml:space="preserve">, ДРУГИХ ПРОПИСА И ОПШТИХ АКАТА </w:t>
      </w:r>
      <w:r w:rsidR="00DB32A8" w:rsidRPr="00F33680">
        <w:rPr>
          <w:b/>
          <w:lang w:val="sr-Cyrl-BA"/>
        </w:rPr>
        <w:t>НА УВОЂЕЊУ НОВИХ, ИЗМЈЕНУ ИЛИ УКИДАЊЕ ПОСТОЈЕЋИХ</w:t>
      </w:r>
      <w:r w:rsidR="00D62A4E" w:rsidRPr="00F33680">
        <w:rPr>
          <w:b/>
          <w:lang w:val="sr-Cyrl-BA"/>
        </w:rPr>
        <w:t xml:space="preserve"> </w:t>
      </w:r>
      <w:r w:rsidR="00DB32A8" w:rsidRPr="00F33680">
        <w:rPr>
          <w:b/>
          <w:lang w:val="sr-Cyrl-BA"/>
        </w:rPr>
        <w:t>ФОРМАЛНОСТИ КОЈЕ ОПТЕРЕЋУЈУ ПРИВРЕДНО ПОСЛОВАЊЕ</w:t>
      </w:r>
    </w:p>
    <w:p w14:paraId="35FE7F22" w14:textId="06F6B439" w:rsidR="00146A74" w:rsidRPr="00F33680" w:rsidRDefault="00146A74" w:rsidP="006C7F05">
      <w:pPr>
        <w:tabs>
          <w:tab w:val="left" w:pos="630"/>
        </w:tabs>
        <w:jc w:val="both"/>
        <w:rPr>
          <w:lang w:val="sr-Cyrl-BA"/>
        </w:rPr>
      </w:pPr>
      <w:r w:rsidRPr="00F33680">
        <w:rPr>
          <w:lang w:val="sr-Cyrl-BA"/>
        </w:rPr>
        <w:t xml:space="preserve"> </w:t>
      </w:r>
    </w:p>
    <w:p w14:paraId="7F6019C2" w14:textId="5C2455E7" w:rsidR="00146A74" w:rsidRPr="00F33680" w:rsidRDefault="00146A74" w:rsidP="006C7F05">
      <w:pPr>
        <w:tabs>
          <w:tab w:val="left" w:pos="630"/>
        </w:tabs>
        <w:jc w:val="both"/>
        <w:rPr>
          <w:lang w:val="sr-Cyrl-BA"/>
        </w:rPr>
      </w:pPr>
      <w:r w:rsidRPr="00F33680">
        <w:rPr>
          <w:lang w:val="sr-Cyrl-BA"/>
        </w:rPr>
        <w:tab/>
        <w:t>Увидом у Нацрт Закона о ловству и Образац 1. процјене утицаја закона, Министарство привреде и предузетништва</w:t>
      </w:r>
      <w:r w:rsidR="00DA7832" w:rsidRPr="00F33680">
        <w:rPr>
          <w:lang w:val="sr-Cyrl-BA"/>
        </w:rPr>
        <w:t>, у Мишљењу број: 18.06-020-2538/23 од 10. октобра 2023. године,</w:t>
      </w:r>
      <w:r w:rsidRPr="00F33680">
        <w:rPr>
          <w:lang w:val="sr-Cyrl-BA"/>
        </w:rPr>
        <w:t xml:space="preserve"> констатује да је обрађивач спровео сљедеће методолошке кораке процјене утицаја прописа:</w:t>
      </w:r>
    </w:p>
    <w:p w14:paraId="24C92296" w14:textId="3A51A8B3" w:rsidR="00146A74" w:rsidRPr="00F33680" w:rsidRDefault="006C7F05" w:rsidP="006C7F05">
      <w:pPr>
        <w:tabs>
          <w:tab w:val="left" w:pos="630"/>
        </w:tabs>
        <w:jc w:val="both"/>
        <w:rPr>
          <w:lang w:val="sr-Cyrl-BA"/>
        </w:rPr>
      </w:pPr>
      <w:r w:rsidRPr="00F33680">
        <w:rPr>
          <w:lang w:val="sr-Cyrl-BA"/>
        </w:rPr>
        <w:tab/>
        <w:t xml:space="preserve">Нацрт закона </w:t>
      </w:r>
      <w:r w:rsidR="00146A74" w:rsidRPr="00F33680">
        <w:rPr>
          <w:lang w:val="sr-Cyrl-BA"/>
        </w:rPr>
        <w:t xml:space="preserve">је планиран Програмом рада Владе Републике Српске и Програмом рада народне Скупштине за 2023. годину. </w:t>
      </w:r>
    </w:p>
    <w:p w14:paraId="534098C0" w14:textId="319B1DAB" w:rsidR="00146A74" w:rsidRPr="00F33680" w:rsidRDefault="00146A74" w:rsidP="006C7F05">
      <w:pPr>
        <w:ind w:firstLine="720"/>
        <w:jc w:val="both"/>
        <w:rPr>
          <w:rFonts w:eastAsia="Calibri"/>
          <w:bCs/>
          <w:noProof/>
          <w:lang w:val="sr-Cyrl-BA"/>
        </w:rPr>
      </w:pPr>
      <w:r w:rsidRPr="00F33680">
        <w:rPr>
          <w:rFonts w:eastAsia="Calibri"/>
          <w:bCs/>
          <w:noProof/>
          <w:lang w:val="sr-Cyrl-BA"/>
        </w:rPr>
        <w:t>У вези са проблемом који се жели ријешити, обрађивач наводи да постоје проблеми у функционисању органа ловачког удружења у поступку избора руководства</w:t>
      </w:r>
      <w:r w:rsidR="006C7F05" w:rsidRPr="00F33680">
        <w:rPr>
          <w:rFonts w:eastAsia="Calibri"/>
          <w:bCs/>
          <w:noProof/>
          <w:lang w:val="sr-Cyrl-BA"/>
        </w:rPr>
        <w:t>,</w:t>
      </w:r>
      <w:r w:rsidRPr="00F33680">
        <w:rPr>
          <w:rFonts w:eastAsia="Calibri"/>
          <w:bCs/>
          <w:noProof/>
          <w:lang w:val="sr-Cyrl-BA"/>
        </w:rPr>
        <w:t xml:space="preserve"> као и да ловачка удружења нису усклађивала статут са статутом Л</w:t>
      </w:r>
      <w:r w:rsidR="006C7F05" w:rsidRPr="00F33680">
        <w:rPr>
          <w:rFonts w:eastAsia="Calibri"/>
          <w:bCs/>
          <w:noProof/>
          <w:lang w:val="sr-Cyrl-BA"/>
        </w:rPr>
        <w:t xml:space="preserve">овачког савеза јер </w:t>
      </w:r>
      <w:r w:rsidRPr="00F33680">
        <w:rPr>
          <w:rFonts w:eastAsia="Calibri"/>
          <w:bCs/>
          <w:noProof/>
          <w:lang w:val="sr-Cyrl-BA"/>
        </w:rPr>
        <w:t>функционишу према Закону о удружењима и фондацијама па им ова обавеза није прописана. Дисциплински поступак код ловачких удружења, односно корисника ловишта није прецизиран и самим тим није у неким случајевима поштован</w:t>
      </w:r>
      <w:r w:rsidR="006C7F05" w:rsidRPr="00F33680">
        <w:rPr>
          <w:rFonts w:eastAsia="Calibri"/>
          <w:bCs/>
          <w:noProof/>
          <w:lang w:val="sr-Cyrl-BA"/>
        </w:rPr>
        <w:t>,</w:t>
      </w:r>
      <w:r w:rsidRPr="00F33680">
        <w:rPr>
          <w:rFonts w:eastAsia="Calibri"/>
          <w:bCs/>
          <w:noProof/>
          <w:lang w:val="sr-Cyrl-BA"/>
        </w:rPr>
        <w:t xml:space="preserve"> што се негативно одражава на корисника ловишта. Корисник ловишта као послодавац и Ловачки савез обезбјеђују све услове за ловочуварску службу, а не учествује као послодавац у организовању полагања ловачког испита за своје запослене, као ј</w:t>
      </w:r>
      <w:r w:rsidR="006C7F05" w:rsidRPr="00F33680">
        <w:rPr>
          <w:rFonts w:eastAsia="Calibri"/>
          <w:bCs/>
          <w:noProof/>
          <w:lang w:val="sr-Cyrl-BA"/>
        </w:rPr>
        <w:t>едан од услова,</w:t>
      </w:r>
      <w:r w:rsidRPr="00F33680">
        <w:rPr>
          <w:rFonts w:eastAsia="Calibri"/>
          <w:bCs/>
          <w:noProof/>
          <w:lang w:val="sr-Cyrl-BA"/>
        </w:rPr>
        <w:t xml:space="preserve"> већ то ради Министарство. Такође, не постоји законски основ за именовање интервентног тима за рјешавање нежељених ситуација и употребу инјекционе пушке за хватање (умиривање), као ни план за управљања и збрињавање крупних звијери. Један од проблема у пракси је страдање дивљачи у саобраћају. Возачи који ударе дивљач моторним возилом не сносе штету ловишту и не одговарају, већ подносе тужбе против корисника ловишта на које често пада терет трошкова спора и накнаде штете. </w:t>
      </w:r>
    </w:p>
    <w:p w14:paraId="7030E9CB" w14:textId="7A25E7AD" w:rsidR="00146A74" w:rsidRPr="00F33680" w:rsidRDefault="00146A74" w:rsidP="006C7F05">
      <w:pPr>
        <w:ind w:firstLine="720"/>
        <w:jc w:val="both"/>
        <w:rPr>
          <w:rFonts w:eastAsia="Calibri"/>
          <w:noProof/>
          <w:lang w:val="sr-Cyrl-BA"/>
        </w:rPr>
      </w:pPr>
      <w:r w:rsidRPr="00F33680">
        <w:rPr>
          <w:rFonts w:eastAsia="Calibri"/>
          <w:noProof/>
          <w:lang w:val="sr-Cyrl-BA"/>
        </w:rPr>
        <w:t>Циљ који се жели постићи доношењем закона је заштита ловства као дјелатности од посебног интереса и дивљачи као добра од општег интереса, а као п</w:t>
      </w:r>
      <w:r w:rsidRPr="00F33680">
        <w:rPr>
          <w:rFonts w:eastAsia="Calibri"/>
          <w:bCs/>
          <w:noProof/>
          <w:color w:val="000000"/>
          <w:lang w:val="sr-Cyrl-BA"/>
        </w:rPr>
        <w:t xml:space="preserve">осебне циљеве обрађивач наводи: </w:t>
      </w:r>
      <w:r w:rsidRPr="00F33680">
        <w:rPr>
          <w:rFonts w:eastAsia="Calibri"/>
          <w:color w:val="000000"/>
          <w:lang w:val="sr-Cyrl-BA"/>
        </w:rPr>
        <w:t>обезбјеђење одрживог газдовања популацијама дивљачи,</w:t>
      </w:r>
      <w:r w:rsidRPr="00F33680">
        <w:rPr>
          <w:rFonts w:eastAsia="Calibri"/>
          <w:noProof/>
          <w:lang w:val="sr-Cyrl-BA"/>
        </w:rPr>
        <w:t xml:space="preserve"> </w:t>
      </w:r>
      <w:r w:rsidRPr="00F33680">
        <w:rPr>
          <w:rFonts w:eastAsia="Calibri"/>
          <w:color w:val="000000"/>
          <w:lang w:val="sr-Cyrl-BA"/>
        </w:rPr>
        <w:t xml:space="preserve">очување биолошке разноврсности, коришћење дивљачи и ловишта на начин и у обиму </w:t>
      </w:r>
      <w:r w:rsidR="006C7F05" w:rsidRPr="00F33680">
        <w:rPr>
          <w:rFonts w:eastAsia="Calibri"/>
          <w:color w:val="000000"/>
          <w:lang w:val="sr-Cyrl-BA"/>
        </w:rPr>
        <w:t>којим се трајно одржава и унапр</w:t>
      </w:r>
      <w:r w:rsidRPr="00F33680">
        <w:rPr>
          <w:rFonts w:eastAsia="Calibri"/>
          <w:color w:val="000000"/>
          <w:lang w:val="sr-Cyrl-BA"/>
        </w:rPr>
        <w:t>еђује виталност популације дивљачи, еколошка равнотежа природних станишта, дивљачи и дивље фауне и флоре.</w:t>
      </w:r>
    </w:p>
    <w:p w14:paraId="1F860E1A" w14:textId="77777777" w:rsidR="00146A74" w:rsidRPr="00F33680" w:rsidRDefault="00146A74" w:rsidP="006C7F05">
      <w:pPr>
        <w:ind w:firstLine="720"/>
        <w:jc w:val="both"/>
        <w:rPr>
          <w:rFonts w:eastAsia="Calibri"/>
          <w:color w:val="000000"/>
          <w:lang w:val="sr-Cyrl-BA"/>
        </w:rPr>
      </w:pPr>
      <w:r w:rsidRPr="00F33680">
        <w:rPr>
          <w:rFonts w:eastAsia="Calibri"/>
          <w:noProof/>
          <w:lang w:val="sr-Cyrl-BA"/>
        </w:rPr>
        <w:t>Код утврђивања опција за постизање циљева и њихове анализе, утврђено је да се циљ може постићи једино регулаторном мјером.</w:t>
      </w:r>
    </w:p>
    <w:p w14:paraId="74D7D0F0" w14:textId="77777777" w:rsidR="00146A74" w:rsidRPr="00F33680" w:rsidRDefault="00146A74" w:rsidP="006C7F05">
      <w:pPr>
        <w:ind w:firstLine="720"/>
        <w:jc w:val="both"/>
        <w:rPr>
          <w:rFonts w:eastAsia="Calibri"/>
          <w:color w:val="000000"/>
          <w:lang w:val="sr-Cyrl-BA"/>
        </w:rPr>
      </w:pPr>
      <w:r w:rsidRPr="00F33680">
        <w:rPr>
          <w:rFonts w:eastAsia="Calibri"/>
          <w:noProof/>
          <w:lang w:val="sr-Cyrl-BA"/>
        </w:rPr>
        <w:t>У вези са</w:t>
      </w:r>
      <w:r w:rsidRPr="00F33680">
        <w:rPr>
          <w:rFonts w:eastAsia="Calibri"/>
          <w:b/>
          <w:noProof/>
          <w:lang w:val="sr-Cyrl-BA"/>
        </w:rPr>
        <w:t xml:space="preserve"> </w:t>
      </w:r>
      <w:r w:rsidRPr="00F33680">
        <w:rPr>
          <w:rFonts w:eastAsia="Calibri"/>
          <w:noProof/>
          <w:lang w:val="sr-Cyrl-BA"/>
        </w:rPr>
        <w:t>утицајем на јавне буџете,</w:t>
      </w:r>
      <w:r w:rsidRPr="00F33680">
        <w:rPr>
          <w:rFonts w:eastAsia="Calibri"/>
          <w:b/>
          <w:noProof/>
          <w:lang w:val="sr-Cyrl-BA"/>
        </w:rPr>
        <w:t xml:space="preserve"> </w:t>
      </w:r>
      <w:r w:rsidRPr="00F33680">
        <w:rPr>
          <w:rFonts w:eastAsia="Calibri"/>
          <w:noProof/>
          <w:lang w:val="sr-Cyrl-BA"/>
        </w:rPr>
        <w:t>утврђено је да Нацрт</w:t>
      </w:r>
      <w:r w:rsidRPr="00F33680">
        <w:rPr>
          <w:rFonts w:eastAsia="Calibri"/>
          <w:bCs/>
          <w:noProof/>
          <w:lang w:val="sr-Cyrl-BA"/>
        </w:rPr>
        <w:t xml:space="preserve"> закона неће имати директног утицаја на јавне буџете</w:t>
      </w:r>
      <w:r w:rsidRPr="00F33680">
        <w:rPr>
          <w:rFonts w:eastAsia="TimesNewRomanPSMT"/>
          <w:noProof/>
          <w:lang w:val="sr-Cyrl-BA"/>
        </w:rPr>
        <w:t xml:space="preserve"> јер се средства обезбјеђују на начин да корисник ловишта за коришћење планираног одстрела дивљачи уплаћује годишњу накнаду буџету у прописаном проценту и та средства се враћају корисницима за одржавање ловишта, исто као и накнаде од додјеле концесија које се користе за развој и унапређење ловства.</w:t>
      </w:r>
    </w:p>
    <w:p w14:paraId="16776AB2" w14:textId="4392C4DE" w:rsidR="00146A74" w:rsidRPr="00F33680" w:rsidRDefault="00146A74" w:rsidP="006C7F05">
      <w:pPr>
        <w:ind w:firstLine="720"/>
        <w:jc w:val="both"/>
        <w:rPr>
          <w:rFonts w:eastAsia="Calibri"/>
          <w:noProof/>
          <w:lang w:val="sr-Cyrl-BA"/>
        </w:rPr>
      </w:pPr>
      <w:r w:rsidRPr="00F33680">
        <w:rPr>
          <w:rFonts w:eastAsia="Calibri"/>
          <w:noProof/>
          <w:lang w:val="sr-Cyrl-BA"/>
        </w:rPr>
        <w:t>У вези са</w:t>
      </w:r>
      <w:r w:rsidRPr="00F33680">
        <w:rPr>
          <w:rFonts w:eastAsia="Calibri"/>
          <w:b/>
          <w:noProof/>
          <w:lang w:val="sr-Cyrl-BA"/>
        </w:rPr>
        <w:t xml:space="preserve"> </w:t>
      </w:r>
      <w:r w:rsidRPr="00F33680">
        <w:rPr>
          <w:rFonts w:eastAsia="Calibri"/>
          <w:noProof/>
          <w:lang w:val="sr-Cyrl-BA"/>
        </w:rPr>
        <w:t xml:space="preserve">утицајем на пословање, обрађивач наводи да се очекује позитиван утицај у погледу боље организације корисника ловишта и пословне активности у области ловства, као и смањење административних поступака због информационог система који је тренутно у тестној фази. Министарство је задржало регулаторна овлашћења док се Нацртом закона Ловачком савезу проширују јавна овлашћења у односу на важећи закон (израђује ловне основе за кориснике ловишта, одлучује као другостепени орган у дисциплинским предметима корисника ловишта, даје претходну сагласност на статут корисника ловишта, организује едукације и припреме за полагање </w:t>
      </w:r>
      <w:r w:rsidRPr="00F33680">
        <w:rPr>
          <w:rFonts w:eastAsia="Calibri"/>
          <w:noProof/>
          <w:lang w:val="sr-Cyrl-BA"/>
        </w:rPr>
        <w:lastRenderedPageBreak/>
        <w:t xml:space="preserve">ловочуварског испита, врши ажурирање листе врхунских трофеја, утврђује приједлог Плана управљања крупним звијерима, даје мишљења на Програм развоја ловства и др.). </w:t>
      </w:r>
      <w:r w:rsidRPr="00F33680">
        <w:rPr>
          <w:rFonts w:eastAsia="Calibri"/>
          <w:bCs/>
          <w:noProof/>
          <w:lang w:val="sr-Cyrl-BA"/>
        </w:rPr>
        <w:t xml:space="preserve">Такође, Нацрт прецизира одговорност и обавезу корисника ловишта, као и обавезу и одговорност управљача јавних путева и </w:t>
      </w:r>
      <w:r w:rsidR="006C7F05" w:rsidRPr="00F33680">
        <w:rPr>
          <w:rFonts w:eastAsia="Calibri"/>
          <w:bCs/>
          <w:noProof/>
          <w:lang w:val="sr-Cyrl-BA"/>
        </w:rPr>
        <w:t xml:space="preserve">тиме се рјешава </w:t>
      </w:r>
      <w:r w:rsidRPr="00F33680">
        <w:rPr>
          <w:rFonts w:eastAsia="Calibri"/>
          <w:bCs/>
          <w:noProof/>
          <w:lang w:val="sr-Cyrl-BA"/>
        </w:rPr>
        <w:t>проблем накнаде штете проузроковане ударом на дивљач на јавним путевима.</w:t>
      </w:r>
    </w:p>
    <w:p w14:paraId="5BED69DE" w14:textId="77777777" w:rsidR="006C7F05" w:rsidRPr="00F33680" w:rsidRDefault="00146A74" w:rsidP="006C7F05">
      <w:pPr>
        <w:ind w:firstLine="720"/>
        <w:jc w:val="both"/>
        <w:rPr>
          <w:rFonts w:eastAsia="Calibri"/>
          <w:color w:val="000000"/>
          <w:lang w:val="sr-Cyrl-BA"/>
        </w:rPr>
      </w:pPr>
      <w:r w:rsidRPr="00F33680">
        <w:rPr>
          <w:rFonts w:eastAsia="Calibri"/>
          <w:noProof/>
          <w:lang w:val="sr-Cyrl-BA"/>
        </w:rPr>
        <w:t>Нацрт закона утврђује увођење нове формалности</w:t>
      </w:r>
      <w:r w:rsidR="006C7F05" w:rsidRPr="00F33680">
        <w:rPr>
          <w:rFonts w:eastAsia="Calibri"/>
          <w:noProof/>
          <w:lang w:val="sr-Cyrl-BA"/>
        </w:rPr>
        <w:t>, односно с</w:t>
      </w:r>
      <w:r w:rsidRPr="00F33680">
        <w:rPr>
          <w:rFonts w:eastAsia="Calibri"/>
          <w:noProof/>
          <w:lang w:val="sr-Cyrl-BA"/>
        </w:rPr>
        <w:t xml:space="preserve">агласност за оснивање прихватилишта за дивљач, које се може основати на захтјев корисника ловишта што ће му представљати трошак, али ће истовремено бити референца у </w:t>
      </w:r>
      <w:r w:rsidR="006C7F05" w:rsidRPr="00F33680">
        <w:rPr>
          <w:rFonts w:eastAsia="Calibri"/>
          <w:noProof/>
          <w:lang w:val="sr-Cyrl-BA"/>
        </w:rPr>
        <w:t>с</w:t>
      </w:r>
      <w:r w:rsidRPr="00F33680">
        <w:rPr>
          <w:rFonts w:eastAsia="Calibri"/>
          <w:noProof/>
          <w:lang w:val="sr-Cyrl-BA"/>
        </w:rPr>
        <w:t>провођењу мјера заштите дивљачи. Такође, Нацрт закона прописује измјену двије постојеће формалности:</w:t>
      </w:r>
    </w:p>
    <w:p w14:paraId="3C4A81CB" w14:textId="77777777" w:rsidR="006C7F05" w:rsidRPr="00F33680" w:rsidRDefault="006C7F05" w:rsidP="006C7F05">
      <w:pPr>
        <w:ind w:firstLine="720"/>
        <w:jc w:val="both"/>
        <w:rPr>
          <w:rFonts w:eastAsia="Calibri"/>
          <w:color w:val="000000"/>
          <w:lang w:val="sr-Cyrl-BA"/>
        </w:rPr>
      </w:pPr>
      <w:r w:rsidRPr="00F33680">
        <w:rPr>
          <w:rFonts w:eastAsia="Calibri"/>
          <w:color w:val="000000"/>
          <w:lang w:val="sr-Cyrl-BA"/>
        </w:rPr>
        <w:t xml:space="preserve">– </w:t>
      </w:r>
      <w:r w:rsidR="00146A74" w:rsidRPr="00F33680">
        <w:rPr>
          <w:rFonts w:eastAsia="Calibri"/>
          <w:noProof/>
          <w:lang w:val="sr-Cyrl-BA"/>
        </w:rPr>
        <w:t>Рјешење о издавању лиценце за изр</w:t>
      </w:r>
      <w:r w:rsidRPr="00F33680">
        <w:rPr>
          <w:rFonts w:eastAsia="Calibri"/>
          <w:noProof/>
          <w:lang w:val="sr-Cyrl-BA"/>
        </w:rPr>
        <w:t xml:space="preserve">аду ловних основа – </w:t>
      </w:r>
      <w:r w:rsidR="00146A74" w:rsidRPr="00F33680">
        <w:rPr>
          <w:rFonts w:eastAsia="Calibri"/>
          <w:noProof/>
          <w:lang w:val="sr-Cyrl-BA"/>
        </w:rPr>
        <w:t>према важећем закону израду ловних основа радила су правна лица регистрована за пројектовање у ловној дјелатности која су утврђивала су</w:t>
      </w:r>
      <w:r w:rsidRPr="00F33680">
        <w:rPr>
          <w:rFonts w:eastAsia="Calibri"/>
          <w:noProof/>
          <w:lang w:val="sr-Cyrl-BA"/>
        </w:rPr>
        <w:t xml:space="preserve">бјективно цијену овог документа, </w:t>
      </w:r>
      <w:r w:rsidR="00146A74" w:rsidRPr="00F33680">
        <w:rPr>
          <w:rFonts w:eastAsia="Calibri"/>
          <w:noProof/>
          <w:lang w:val="sr-Cyrl-BA"/>
        </w:rPr>
        <w:t>који је за корисника велики трошак, а према Нацрту закона Ловачки савез ће радити израду ловних основа својим чланицама према повољнијим условима (кроз чланарину), те ће се тиме смањити трошак корисницима ловишта</w:t>
      </w:r>
      <w:r w:rsidRPr="00F33680">
        <w:rPr>
          <w:rFonts w:eastAsia="Calibri"/>
          <w:noProof/>
          <w:lang w:val="sr-Cyrl-BA"/>
        </w:rPr>
        <w:t>;</w:t>
      </w:r>
    </w:p>
    <w:p w14:paraId="0089030C" w14:textId="7524D139" w:rsidR="00146A74" w:rsidRPr="00F33680" w:rsidRDefault="006C7F05" w:rsidP="006C7F05">
      <w:pPr>
        <w:ind w:firstLine="720"/>
        <w:jc w:val="both"/>
        <w:rPr>
          <w:rFonts w:eastAsia="Calibri"/>
          <w:color w:val="000000"/>
          <w:lang w:val="sr-Cyrl-BA"/>
        </w:rPr>
      </w:pPr>
      <w:r w:rsidRPr="00F33680">
        <w:rPr>
          <w:rFonts w:eastAsia="Calibri"/>
          <w:color w:val="000000"/>
          <w:lang w:val="sr-Cyrl-BA"/>
        </w:rPr>
        <w:t xml:space="preserve">– </w:t>
      </w:r>
      <w:r w:rsidR="00146A74" w:rsidRPr="00F33680">
        <w:rPr>
          <w:rFonts w:eastAsia="Calibri"/>
          <w:noProof/>
          <w:lang w:val="sr-Cyrl-BA"/>
        </w:rPr>
        <w:t>Увјерење о</w:t>
      </w:r>
      <w:r w:rsidRPr="00F33680">
        <w:rPr>
          <w:rFonts w:eastAsia="Calibri"/>
          <w:noProof/>
          <w:lang w:val="sr-Cyrl-BA"/>
        </w:rPr>
        <w:t xml:space="preserve"> положеном ловочуварском испиту – </w:t>
      </w:r>
      <w:r w:rsidR="00146A74" w:rsidRPr="00F33680">
        <w:rPr>
          <w:rFonts w:eastAsia="Calibri"/>
          <w:noProof/>
          <w:lang w:val="sr-Cyrl-BA"/>
        </w:rPr>
        <w:t>промијењени су услови које ловочувар треба испуњавати</w:t>
      </w:r>
      <w:r w:rsidRPr="00F33680">
        <w:rPr>
          <w:rFonts w:eastAsia="Calibri"/>
          <w:noProof/>
          <w:lang w:val="sr-Cyrl-BA"/>
        </w:rPr>
        <w:t>,</w:t>
      </w:r>
      <w:r w:rsidR="00146A74" w:rsidRPr="00F33680">
        <w:rPr>
          <w:rFonts w:eastAsia="Calibri"/>
          <w:noProof/>
          <w:lang w:val="sr-Cyrl-BA"/>
        </w:rPr>
        <w:t xml:space="preserve"> као и да се испит полаже пред комисијом коју именује Ловачки савез са минимумом трошка за своје чланице, ловачка удружења и друге кориснике ловишта.</w:t>
      </w:r>
    </w:p>
    <w:p w14:paraId="23469CC2" w14:textId="207B6BC6" w:rsidR="00146A74" w:rsidRPr="00F33680" w:rsidRDefault="00146A74" w:rsidP="006C7F05">
      <w:pPr>
        <w:tabs>
          <w:tab w:val="left" w:pos="426"/>
        </w:tabs>
        <w:jc w:val="both"/>
        <w:rPr>
          <w:rFonts w:eastAsia="Calibri"/>
          <w:noProof/>
          <w:lang w:val="sr-Cyrl-BA"/>
        </w:rPr>
      </w:pPr>
      <w:r w:rsidRPr="00F33680">
        <w:rPr>
          <w:rFonts w:eastAsia="Calibri"/>
          <w:noProof/>
          <w:lang w:val="sr-Cyrl-BA"/>
        </w:rPr>
        <w:tab/>
      </w:r>
      <w:r w:rsidRPr="00F33680">
        <w:rPr>
          <w:rFonts w:eastAsia="Calibri"/>
          <w:noProof/>
          <w:lang w:val="sr-Cyrl-BA"/>
        </w:rPr>
        <w:tab/>
        <w:t>У вези са</w:t>
      </w:r>
      <w:r w:rsidRPr="00F33680">
        <w:rPr>
          <w:rFonts w:eastAsia="Calibri"/>
          <w:b/>
          <w:noProof/>
          <w:lang w:val="sr-Cyrl-BA"/>
        </w:rPr>
        <w:t xml:space="preserve"> </w:t>
      </w:r>
      <w:r w:rsidRPr="00F33680">
        <w:rPr>
          <w:rFonts w:eastAsia="Calibri"/>
          <w:noProof/>
          <w:lang w:val="sr-Cyrl-BA"/>
        </w:rPr>
        <w:t>социјалним утицајем, утврђено је да ће Нацрт закона имати позитиван утицај на друштво јер индиректно подстиче укључивање, удруживање и организовање ловаца што ће имати позитиван допринос у ловишту и остваривање организованије заштите становништва од дивљих животиња</w:t>
      </w:r>
      <w:r w:rsidR="006C7F05" w:rsidRPr="00F33680">
        <w:rPr>
          <w:rFonts w:eastAsia="Calibri"/>
          <w:noProof/>
          <w:lang w:val="sr-Cyrl-BA"/>
        </w:rPr>
        <w:t>,</w:t>
      </w:r>
      <w:r w:rsidRPr="00F33680">
        <w:rPr>
          <w:rFonts w:eastAsia="Calibri"/>
          <w:noProof/>
          <w:lang w:val="sr-Cyrl-BA"/>
        </w:rPr>
        <w:t xml:space="preserve"> што ће укључивати и већу заштиту ових животиња. </w:t>
      </w:r>
    </w:p>
    <w:p w14:paraId="66F87732" w14:textId="6D83F958" w:rsidR="00146A74" w:rsidRPr="00F33680" w:rsidRDefault="00146A74" w:rsidP="006C7F05">
      <w:pPr>
        <w:tabs>
          <w:tab w:val="left" w:pos="426"/>
        </w:tabs>
        <w:jc w:val="both"/>
        <w:rPr>
          <w:rFonts w:eastAsia="Calibri"/>
          <w:noProof/>
          <w:lang w:val="sr-Cyrl-BA"/>
        </w:rPr>
      </w:pPr>
      <w:r w:rsidRPr="00F33680">
        <w:rPr>
          <w:rFonts w:eastAsia="Calibri"/>
          <w:noProof/>
          <w:lang w:val="sr-Cyrl-BA"/>
        </w:rPr>
        <w:tab/>
      </w:r>
      <w:r w:rsidRPr="00F33680">
        <w:rPr>
          <w:rFonts w:eastAsia="Calibri"/>
          <w:noProof/>
          <w:lang w:val="sr-Cyrl-BA"/>
        </w:rPr>
        <w:tab/>
        <w:t>У вези са</w:t>
      </w:r>
      <w:r w:rsidRPr="00F33680">
        <w:rPr>
          <w:rFonts w:eastAsia="Calibri"/>
          <w:b/>
          <w:noProof/>
          <w:lang w:val="sr-Cyrl-BA"/>
        </w:rPr>
        <w:t xml:space="preserve"> </w:t>
      </w:r>
      <w:r w:rsidRPr="00F33680">
        <w:rPr>
          <w:rFonts w:eastAsia="Calibri"/>
          <w:noProof/>
          <w:lang w:val="sr-Cyrl-BA"/>
        </w:rPr>
        <w:t>утицајем на животну средину,</w:t>
      </w:r>
      <w:r w:rsidRPr="00F33680">
        <w:rPr>
          <w:rFonts w:eastAsia="Calibri"/>
          <w:b/>
          <w:noProof/>
          <w:lang w:val="sr-Cyrl-BA"/>
        </w:rPr>
        <w:t xml:space="preserve"> </w:t>
      </w:r>
      <w:r w:rsidRPr="00F33680">
        <w:rPr>
          <w:rFonts w:eastAsia="Calibri"/>
          <w:noProof/>
          <w:lang w:val="sr-Cyrl-BA"/>
        </w:rPr>
        <w:t>утврђено је да Нацрт закона има директан позитиван утицај кроз заштиту, очување и унапређивање станишта дивљачи. Нацртом закона се обезбјеђује одрживо газдовање популацијама дивљачи и њихових станишта на начин и у обиму којим се трајно одржава и унапређује виталност популације дивљачи, производна способност станишта и биолошка разноврсност, чиме се постиже испуњење економских, еколошких и социјалних функција ловства, те очување биолошке разноврсности и еколошке равнотеже природних станишта, дивљачи и дивље фауне и флоре</w:t>
      </w:r>
      <w:r w:rsidR="006C7F05" w:rsidRPr="00F33680">
        <w:rPr>
          <w:rFonts w:eastAsia="Calibri"/>
          <w:noProof/>
          <w:lang w:val="sr-Cyrl-BA"/>
        </w:rPr>
        <w:t>. Као једна од мјера уводи се</w:t>
      </w:r>
      <w:r w:rsidRPr="00F33680">
        <w:rPr>
          <w:rFonts w:eastAsia="Calibri"/>
          <w:noProof/>
          <w:lang w:val="sr-Cyrl-BA"/>
        </w:rPr>
        <w:t xml:space="preserve"> </w:t>
      </w:r>
      <w:r w:rsidRPr="00F33680">
        <w:rPr>
          <w:rFonts w:eastAsia="Calibri"/>
          <w:bCs/>
          <w:noProof/>
          <w:lang w:val="sr-Cyrl-BA"/>
        </w:rPr>
        <w:t>именовање интервентног тима за рјешавање нежељених ситуација и збрињавање крупних звијери и употребу инјекционе пушке за хватање, те</w:t>
      </w:r>
      <w:r w:rsidRPr="00F33680">
        <w:rPr>
          <w:rFonts w:eastAsia="Calibri"/>
          <w:noProof/>
          <w:lang w:val="sr-Cyrl-BA"/>
        </w:rPr>
        <w:t xml:space="preserve"> могућност оснивања прихватилишта за дивљач и на тај начин ће се привремено или трајно збрињавати озлијеђене и болесне јединке и јединке које су одузете из заточеништва.</w:t>
      </w:r>
    </w:p>
    <w:p w14:paraId="6501B1C2" w14:textId="77777777" w:rsidR="00146A74" w:rsidRPr="00F33680" w:rsidRDefault="00146A74" w:rsidP="006C7F05">
      <w:pPr>
        <w:ind w:firstLine="709"/>
        <w:jc w:val="both"/>
        <w:rPr>
          <w:rFonts w:eastAsia="Arial"/>
          <w:noProof/>
          <w:lang w:val="sr-Cyrl-BA" w:eastAsia="sr-Latn-BA"/>
        </w:rPr>
      </w:pPr>
      <w:r w:rsidRPr="00F33680">
        <w:rPr>
          <w:rFonts w:eastAsia="Calibri"/>
          <w:noProof/>
          <w:lang w:val="sr-Cyrl-BA"/>
        </w:rPr>
        <w:t>У погледу осталих методолошких корака процјене утицаја прописа, обрађивач наводи да су консултације обављене са Ловачким савезом и корисницима ловишта, а Преднацрт закона је објављен на интернет страници Министарства. Најзначајнији приједлози који су уграђени у текст Нацрта закона су доношење Прогама развоја ловства и овлашћење Ловачком савезу за израду ловних основа.</w:t>
      </w:r>
    </w:p>
    <w:p w14:paraId="0D0D59EA" w14:textId="77777777" w:rsidR="00146A74" w:rsidRPr="00F33680" w:rsidRDefault="00146A74" w:rsidP="006C7F05">
      <w:pPr>
        <w:ind w:firstLine="720"/>
        <w:jc w:val="both"/>
        <w:rPr>
          <w:rFonts w:eastAsia="Calibri"/>
          <w:bCs/>
          <w:noProof/>
          <w:lang w:val="sr-Cyrl-BA"/>
        </w:rPr>
      </w:pPr>
      <w:r w:rsidRPr="00F33680">
        <w:rPr>
          <w:rFonts w:eastAsia="Calibri"/>
          <w:noProof/>
          <w:lang w:val="sr-Cyrl-BA"/>
        </w:rPr>
        <w:t>Када је у питању праћење спровођења прописа,</w:t>
      </w:r>
      <w:r w:rsidRPr="00F33680">
        <w:rPr>
          <w:rFonts w:eastAsia="Calibri"/>
          <w:bCs/>
          <w:noProof/>
          <w:lang w:val="sr-Cyrl-BA"/>
        </w:rPr>
        <w:t xml:space="preserve"> обрађивач наводи да управни надзор над спровођењем закона врши Министарство, а неки од показатељи за праћење и вредновање примјене закона су ловна основа, годишњи план коришћења ловишта, катастар ловишта и трофејне вриједности.</w:t>
      </w:r>
    </w:p>
    <w:p w14:paraId="543F11D7" w14:textId="77777777" w:rsidR="00146A74" w:rsidRPr="00F33680" w:rsidRDefault="00146A74" w:rsidP="006C7F05">
      <w:pPr>
        <w:ind w:firstLine="720"/>
        <w:jc w:val="both"/>
        <w:rPr>
          <w:rFonts w:eastAsia="Calibri"/>
          <w:b/>
          <w:noProof/>
          <w:lang w:val="sr-Cyrl-BA"/>
        </w:rPr>
      </w:pPr>
      <w:r w:rsidRPr="00F33680">
        <w:rPr>
          <w:rFonts w:eastAsia="Calibri"/>
          <w:noProof/>
          <w:lang w:val="sr-Cyrl-BA"/>
        </w:rPr>
        <w:t>Министарство привреде и предузетништва утврдило је да је обрађивач, приликом спровођења процјене утицаја прописа, поступио у складу са Одлуком о процјени утицаја прописа.</w:t>
      </w:r>
    </w:p>
    <w:p w14:paraId="06A16106" w14:textId="10A5EA64" w:rsidR="00483B07" w:rsidRPr="00F33680" w:rsidRDefault="00483B07" w:rsidP="006C7F05">
      <w:pPr>
        <w:tabs>
          <w:tab w:val="left" w:pos="540"/>
        </w:tabs>
        <w:jc w:val="both"/>
        <w:rPr>
          <w:b/>
          <w:lang w:val="sr-Cyrl-BA"/>
        </w:rPr>
      </w:pPr>
    </w:p>
    <w:p w14:paraId="0A5D98FA" w14:textId="11E99C5C" w:rsidR="00483B07" w:rsidRPr="00F33680" w:rsidRDefault="00483B07" w:rsidP="006C7F05">
      <w:pPr>
        <w:tabs>
          <w:tab w:val="left" w:pos="540"/>
        </w:tabs>
        <w:jc w:val="both"/>
        <w:rPr>
          <w:b/>
          <w:lang w:val="sr-Cyrl-BA"/>
        </w:rPr>
      </w:pPr>
      <w:r w:rsidRPr="00F33680">
        <w:rPr>
          <w:b/>
          <w:lang w:val="sr-Cyrl-BA"/>
        </w:rPr>
        <w:lastRenderedPageBreak/>
        <w:t xml:space="preserve">VIII </w:t>
      </w:r>
      <w:r w:rsidRPr="00F33680">
        <w:rPr>
          <w:b/>
          <w:lang w:val="sr-Cyrl-BA"/>
        </w:rPr>
        <w:tab/>
        <w:t>ФИНАНСИЈСКА СРЕДСТВА И ЕКОНОМСКА</w:t>
      </w:r>
      <w:r w:rsidR="00D62A4E" w:rsidRPr="00F33680">
        <w:rPr>
          <w:b/>
          <w:lang w:val="sr-Cyrl-BA"/>
        </w:rPr>
        <w:t xml:space="preserve"> ОПРАВДАНОСТ </w:t>
      </w:r>
      <w:r w:rsidR="00876839" w:rsidRPr="00F33680">
        <w:rPr>
          <w:b/>
          <w:lang w:val="sr-Cyrl-BA"/>
        </w:rPr>
        <w:t>ДОНОШЕЊА ЗАКОНА</w:t>
      </w:r>
    </w:p>
    <w:p w14:paraId="43C27075" w14:textId="77777777" w:rsidR="00483B07" w:rsidRPr="00F33680" w:rsidRDefault="00483B07" w:rsidP="00177933">
      <w:pPr>
        <w:tabs>
          <w:tab w:val="left" w:pos="360"/>
        </w:tabs>
        <w:jc w:val="both"/>
        <w:rPr>
          <w:lang w:val="sr-Cyrl-BA"/>
        </w:rPr>
      </w:pPr>
    </w:p>
    <w:p w14:paraId="156116D7" w14:textId="325375C0" w:rsidR="00483B07" w:rsidRPr="00F33680" w:rsidRDefault="00483B07" w:rsidP="00177933">
      <w:pPr>
        <w:ind w:firstLine="720"/>
        <w:jc w:val="both"/>
        <w:rPr>
          <w:lang w:val="sr-Cyrl-BA"/>
        </w:rPr>
      </w:pPr>
      <w:r w:rsidRPr="00F33680">
        <w:rPr>
          <w:lang w:val="sr-Cyrl-BA"/>
        </w:rPr>
        <w:t xml:space="preserve">За спровођење овог закона нису потребна </w:t>
      </w:r>
      <w:r w:rsidR="00876839" w:rsidRPr="00F33680">
        <w:rPr>
          <w:lang w:val="sr-Cyrl-BA"/>
        </w:rPr>
        <w:t xml:space="preserve">додатна </w:t>
      </w:r>
      <w:r w:rsidRPr="00F33680">
        <w:rPr>
          <w:lang w:val="sr-Cyrl-BA"/>
        </w:rPr>
        <w:t>средства</w:t>
      </w:r>
      <w:r w:rsidR="00876839" w:rsidRPr="00F33680">
        <w:rPr>
          <w:lang w:val="sr-Cyrl-BA"/>
        </w:rPr>
        <w:t xml:space="preserve"> </w:t>
      </w:r>
      <w:r w:rsidRPr="00F33680">
        <w:rPr>
          <w:lang w:val="sr-Cyrl-BA"/>
        </w:rPr>
        <w:t xml:space="preserve">из буџета Републике Српске. </w:t>
      </w:r>
    </w:p>
    <w:p w14:paraId="48B603E1" w14:textId="77777777" w:rsidR="00483B07" w:rsidRPr="00F33680" w:rsidRDefault="00483B07" w:rsidP="00177933">
      <w:pPr>
        <w:ind w:firstLine="284"/>
        <w:jc w:val="both"/>
        <w:rPr>
          <w:lang w:val="sr-Cyrl-BA"/>
        </w:rPr>
      </w:pPr>
    </w:p>
    <w:p w14:paraId="5A5F910A" w14:textId="77777777" w:rsidR="00CA327F" w:rsidRPr="00F33680" w:rsidRDefault="00CA327F" w:rsidP="00177933">
      <w:pPr>
        <w:jc w:val="both"/>
        <w:rPr>
          <w:lang w:val="sr-Cyrl-BA"/>
        </w:rPr>
      </w:pPr>
    </w:p>
    <w:sectPr w:rsidR="00CA327F" w:rsidRPr="00F33680" w:rsidSect="00177933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88062" w14:textId="77777777" w:rsidR="00F33003" w:rsidRDefault="00F33003" w:rsidP="000C7AB4">
      <w:r>
        <w:separator/>
      </w:r>
    </w:p>
  </w:endnote>
  <w:endnote w:type="continuationSeparator" w:id="0">
    <w:p w14:paraId="068AAEA6" w14:textId="77777777" w:rsidR="00F33003" w:rsidRDefault="00F33003" w:rsidP="000C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LGAJ+CirTimes_New_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Times_New_Roman">
    <w:altName w:val="Cambria"/>
    <w:panose1 w:val="00000000000000000000"/>
    <w:charset w:val="00"/>
    <w:family w:val="roman"/>
    <w:notTrueType/>
    <w:pitch w:val="default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F8102" w14:textId="77777777" w:rsidR="00F33003" w:rsidRDefault="00F33003" w:rsidP="000C7AB4">
      <w:r>
        <w:separator/>
      </w:r>
    </w:p>
  </w:footnote>
  <w:footnote w:type="continuationSeparator" w:id="0">
    <w:p w14:paraId="7F35853A" w14:textId="77777777" w:rsidR="00F33003" w:rsidRDefault="00F33003" w:rsidP="000C7AB4">
      <w:r>
        <w:continuationSeparator/>
      </w:r>
    </w:p>
  </w:footnote>
  <w:footnote w:id="1">
    <w:p w14:paraId="5B6E6F47" w14:textId="40CD8602" w:rsidR="00DA7832" w:rsidRPr="00F33680" w:rsidRDefault="00DA7832" w:rsidP="000C7AB4">
      <w:pPr>
        <w:pStyle w:val="FootnoteText"/>
        <w:jc w:val="both"/>
      </w:pPr>
      <w:r w:rsidRPr="00F33680">
        <w:rPr>
          <w:rStyle w:val="FootnoteReference"/>
        </w:rPr>
        <w:footnoteRef/>
      </w:r>
      <w:r w:rsidRPr="00F33680">
        <w:t xml:space="preserve"> Споразум о стабилизацији и придруживању између Европских заједница и њихових држава чланица, с једне стране и БиХ, с друге стране („Службени гласник БиХ – Међународни уговори“, број 10/08).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5F87"/>
    <w:multiLevelType w:val="hybridMultilevel"/>
    <w:tmpl w:val="3BFA51B8"/>
    <w:lvl w:ilvl="0" w:tplc="7910E2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B49E2"/>
    <w:multiLevelType w:val="hybridMultilevel"/>
    <w:tmpl w:val="817E605A"/>
    <w:lvl w:ilvl="0" w:tplc="043E3BB8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C04EBC"/>
    <w:multiLevelType w:val="hybridMultilevel"/>
    <w:tmpl w:val="BEB0EF40"/>
    <w:lvl w:ilvl="0" w:tplc="25E4EB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85F27"/>
    <w:multiLevelType w:val="hybridMultilevel"/>
    <w:tmpl w:val="47B4112C"/>
    <w:lvl w:ilvl="0" w:tplc="031EE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716AF"/>
    <w:multiLevelType w:val="hybridMultilevel"/>
    <w:tmpl w:val="A9942A92"/>
    <w:lvl w:ilvl="0" w:tplc="B7723528">
      <w:start w:val="1"/>
      <w:numFmt w:val="decimal"/>
      <w:lvlText w:val="(%1)"/>
      <w:lvlJc w:val="left"/>
      <w:pPr>
        <w:ind w:left="52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48" w:hanging="360"/>
      </w:pPr>
    </w:lvl>
    <w:lvl w:ilvl="2" w:tplc="0409001B" w:tentative="1">
      <w:start w:val="1"/>
      <w:numFmt w:val="lowerRoman"/>
      <w:lvlText w:val="%3."/>
      <w:lvlJc w:val="right"/>
      <w:pPr>
        <w:ind w:left="6668" w:hanging="180"/>
      </w:pPr>
    </w:lvl>
    <w:lvl w:ilvl="3" w:tplc="0409000F" w:tentative="1">
      <w:start w:val="1"/>
      <w:numFmt w:val="decimal"/>
      <w:lvlText w:val="%4."/>
      <w:lvlJc w:val="left"/>
      <w:pPr>
        <w:ind w:left="7388" w:hanging="360"/>
      </w:pPr>
    </w:lvl>
    <w:lvl w:ilvl="4" w:tplc="04090019" w:tentative="1">
      <w:start w:val="1"/>
      <w:numFmt w:val="lowerLetter"/>
      <w:lvlText w:val="%5."/>
      <w:lvlJc w:val="left"/>
      <w:pPr>
        <w:ind w:left="8108" w:hanging="360"/>
      </w:pPr>
    </w:lvl>
    <w:lvl w:ilvl="5" w:tplc="0409001B" w:tentative="1">
      <w:start w:val="1"/>
      <w:numFmt w:val="lowerRoman"/>
      <w:lvlText w:val="%6."/>
      <w:lvlJc w:val="right"/>
      <w:pPr>
        <w:ind w:left="8828" w:hanging="180"/>
      </w:pPr>
    </w:lvl>
    <w:lvl w:ilvl="6" w:tplc="0409000F" w:tentative="1">
      <w:start w:val="1"/>
      <w:numFmt w:val="decimal"/>
      <w:lvlText w:val="%7."/>
      <w:lvlJc w:val="left"/>
      <w:pPr>
        <w:ind w:left="9548" w:hanging="360"/>
      </w:pPr>
    </w:lvl>
    <w:lvl w:ilvl="7" w:tplc="04090019" w:tentative="1">
      <w:start w:val="1"/>
      <w:numFmt w:val="lowerLetter"/>
      <w:lvlText w:val="%8."/>
      <w:lvlJc w:val="left"/>
      <w:pPr>
        <w:ind w:left="10268" w:hanging="360"/>
      </w:pPr>
    </w:lvl>
    <w:lvl w:ilvl="8" w:tplc="0409001B" w:tentative="1">
      <w:start w:val="1"/>
      <w:numFmt w:val="lowerRoman"/>
      <w:lvlText w:val="%9."/>
      <w:lvlJc w:val="right"/>
      <w:pPr>
        <w:ind w:left="10988" w:hanging="180"/>
      </w:pPr>
    </w:lvl>
  </w:abstractNum>
  <w:abstractNum w:abstractNumId="5" w15:restartNumberingAfterBreak="0">
    <w:nsid w:val="2E0D6089"/>
    <w:multiLevelType w:val="hybridMultilevel"/>
    <w:tmpl w:val="78305CE8"/>
    <w:lvl w:ilvl="0" w:tplc="14FA28F4">
      <w:start w:val="1"/>
      <w:numFmt w:val="decimal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9675E"/>
    <w:multiLevelType w:val="hybridMultilevel"/>
    <w:tmpl w:val="D4CE95FC"/>
    <w:lvl w:ilvl="0" w:tplc="541AEEBA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A27089"/>
    <w:multiLevelType w:val="hybridMultilevel"/>
    <w:tmpl w:val="F0B62D6C"/>
    <w:lvl w:ilvl="0" w:tplc="FC5AC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72D4E"/>
    <w:multiLevelType w:val="hybridMultilevel"/>
    <w:tmpl w:val="4A82CC8E"/>
    <w:lvl w:ilvl="0" w:tplc="096824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D25C1"/>
    <w:multiLevelType w:val="hybridMultilevel"/>
    <w:tmpl w:val="79180E8C"/>
    <w:lvl w:ilvl="0" w:tplc="1A966D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D547E"/>
    <w:multiLevelType w:val="hybridMultilevel"/>
    <w:tmpl w:val="959AD8B6"/>
    <w:lvl w:ilvl="0" w:tplc="B34C1B2A">
      <w:start w:val="1"/>
      <w:numFmt w:val="decimal"/>
      <w:lvlText w:val="%1)"/>
      <w:lvlJc w:val="left"/>
      <w:pPr>
        <w:ind w:left="160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E0967AB"/>
    <w:multiLevelType w:val="hybridMultilevel"/>
    <w:tmpl w:val="10E43EA4"/>
    <w:lvl w:ilvl="0" w:tplc="71CAACD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F54F5"/>
    <w:multiLevelType w:val="hybridMultilevel"/>
    <w:tmpl w:val="45AAE3F0"/>
    <w:lvl w:ilvl="0" w:tplc="D9C2874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7F01A6"/>
    <w:multiLevelType w:val="hybridMultilevel"/>
    <w:tmpl w:val="BA943156"/>
    <w:lvl w:ilvl="0" w:tplc="98E04B9A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71A474DE"/>
    <w:multiLevelType w:val="hybridMultilevel"/>
    <w:tmpl w:val="E2C065DC"/>
    <w:lvl w:ilvl="0" w:tplc="E8E419C4">
      <w:start w:val="1"/>
      <w:numFmt w:val="decimal"/>
      <w:lvlText w:val="(%1)"/>
      <w:lvlJc w:val="left"/>
      <w:pPr>
        <w:ind w:left="112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5"/>
  </w:num>
  <w:num w:numId="5">
    <w:abstractNumId w:val="12"/>
  </w:num>
  <w:num w:numId="6">
    <w:abstractNumId w:val="9"/>
  </w:num>
  <w:num w:numId="7">
    <w:abstractNumId w:val="3"/>
  </w:num>
  <w:num w:numId="8">
    <w:abstractNumId w:val="4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14"/>
  </w:num>
  <w:num w:numId="14">
    <w:abstractNumId w:val="8"/>
  </w:num>
  <w:num w:numId="1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6A"/>
    <w:rsid w:val="00000986"/>
    <w:rsid w:val="00001AC7"/>
    <w:rsid w:val="00002AA0"/>
    <w:rsid w:val="00003581"/>
    <w:rsid w:val="00003A2E"/>
    <w:rsid w:val="0000413C"/>
    <w:rsid w:val="000043DB"/>
    <w:rsid w:val="00004C1A"/>
    <w:rsid w:val="00004CCE"/>
    <w:rsid w:val="0000510F"/>
    <w:rsid w:val="000057B3"/>
    <w:rsid w:val="000133AA"/>
    <w:rsid w:val="0001565B"/>
    <w:rsid w:val="0001770E"/>
    <w:rsid w:val="00017F71"/>
    <w:rsid w:val="000200C8"/>
    <w:rsid w:val="00021834"/>
    <w:rsid w:val="00022B43"/>
    <w:rsid w:val="000233F9"/>
    <w:rsid w:val="0002494E"/>
    <w:rsid w:val="00025200"/>
    <w:rsid w:val="0002569E"/>
    <w:rsid w:val="00026374"/>
    <w:rsid w:val="00026927"/>
    <w:rsid w:val="0002734F"/>
    <w:rsid w:val="00027A13"/>
    <w:rsid w:val="00030C4F"/>
    <w:rsid w:val="000316F0"/>
    <w:rsid w:val="000327FB"/>
    <w:rsid w:val="00033D2E"/>
    <w:rsid w:val="00034AA8"/>
    <w:rsid w:val="00035795"/>
    <w:rsid w:val="00036464"/>
    <w:rsid w:val="00037BDA"/>
    <w:rsid w:val="00037DE1"/>
    <w:rsid w:val="000401E2"/>
    <w:rsid w:val="00040481"/>
    <w:rsid w:val="00040539"/>
    <w:rsid w:val="00040722"/>
    <w:rsid w:val="00043670"/>
    <w:rsid w:val="0004413F"/>
    <w:rsid w:val="000443D6"/>
    <w:rsid w:val="00045957"/>
    <w:rsid w:val="00047962"/>
    <w:rsid w:val="00050E16"/>
    <w:rsid w:val="00051123"/>
    <w:rsid w:val="00053CF0"/>
    <w:rsid w:val="00054414"/>
    <w:rsid w:val="000545F9"/>
    <w:rsid w:val="0005461D"/>
    <w:rsid w:val="00054AF7"/>
    <w:rsid w:val="000562C5"/>
    <w:rsid w:val="00056653"/>
    <w:rsid w:val="000569AB"/>
    <w:rsid w:val="00057AD2"/>
    <w:rsid w:val="000601B6"/>
    <w:rsid w:val="000602A5"/>
    <w:rsid w:val="0006093E"/>
    <w:rsid w:val="00060D27"/>
    <w:rsid w:val="0006161F"/>
    <w:rsid w:val="00061870"/>
    <w:rsid w:val="00061D75"/>
    <w:rsid w:val="000648E4"/>
    <w:rsid w:val="000650DF"/>
    <w:rsid w:val="000656C3"/>
    <w:rsid w:val="00066A4F"/>
    <w:rsid w:val="00066C72"/>
    <w:rsid w:val="00067249"/>
    <w:rsid w:val="0006771F"/>
    <w:rsid w:val="00071266"/>
    <w:rsid w:val="000713FB"/>
    <w:rsid w:val="00072867"/>
    <w:rsid w:val="000740E4"/>
    <w:rsid w:val="000745DE"/>
    <w:rsid w:val="000756BE"/>
    <w:rsid w:val="00076024"/>
    <w:rsid w:val="000773BA"/>
    <w:rsid w:val="000808D4"/>
    <w:rsid w:val="00081087"/>
    <w:rsid w:val="00081650"/>
    <w:rsid w:val="00081923"/>
    <w:rsid w:val="00081AA8"/>
    <w:rsid w:val="00081B00"/>
    <w:rsid w:val="000826CD"/>
    <w:rsid w:val="000834C1"/>
    <w:rsid w:val="00083884"/>
    <w:rsid w:val="00084A0A"/>
    <w:rsid w:val="00086ED7"/>
    <w:rsid w:val="00087C5B"/>
    <w:rsid w:val="00090A84"/>
    <w:rsid w:val="00090AFE"/>
    <w:rsid w:val="00090EA9"/>
    <w:rsid w:val="000926D3"/>
    <w:rsid w:val="00092FC1"/>
    <w:rsid w:val="000938AF"/>
    <w:rsid w:val="000939B3"/>
    <w:rsid w:val="00093BB0"/>
    <w:rsid w:val="00093C8D"/>
    <w:rsid w:val="00094644"/>
    <w:rsid w:val="00094D25"/>
    <w:rsid w:val="000960AA"/>
    <w:rsid w:val="00096309"/>
    <w:rsid w:val="00096435"/>
    <w:rsid w:val="00096EED"/>
    <w:rsid w:val="000974F8"/>
    <w:rsid w:val="000A0038"/>
    <w:rsid w:val="000A0053"/>
    <w:rsid w:val="000A1D08"/>
    <w:rsid w:val="000A2052"/>
    <w:rsid w:val="000A2364"/>
    <w:rsid w:val="000A299F"/>
    <w:rsid w:val="000A3681"/>
    <w:rsid w:val="000A3BDC"/>
    <w:rsid w:val="000A3CBD"/>
    <w:rsid w:val="000A3DBA"/>
    <w:rsid w:val="000A3E21"/>
    <w:rsid w:val="000A47FD"/>
    <w:rsid w:val="000A4E2A"/>
    <w:rsid w:val="000A5DE3"/>
    <w:rsid w:val="000A621A"/>
    <w:rsid w:val="000A6479"/>
    <w:rsid w:val="000A71AD"/>
    <w:rsid w:val="000A7806"/>
    <w:rsid w:val="000A7F85"/>
    <w:rsid w:val="000B0A8E"/>
    <w:rsid w:val="000B12AB"/>
    <w:rsid w:val="000B2351"/>
    <w:rsid w:val="000B3189"/>
    <w:rsid w:val="000B404A"/>
    <w:rsid w:val="000B56D6"/>
    <w:rsid w:val="000B5A0A"/>
    <w:rsid w:val="000B5B1F"/>
    <w:rsid w:val="000B5B91"/>
    <w:rsid w:val="000B6D7A"/>
    <w:rsid w:val="000B6F3A"/>
    <w:rsid w:val="000C0445"/>
    <w:rsid w:val="000C07F7"/>
    <w:rsid w:val="000C0863"/>
    <w:rsid w:val="000C0D50"/>
    <w:rsid w:val="000C1D6F"/>
    <w:rsid w:val="000C1E66"/>
    <w:rsid w:val="000C24A4"/>
    <w:rsid w:val="000C2860"/>
    <w:rsid w:val="000C28A6"/>
    <w:rsid w:val="000C3C88"/>
    <w:rsid w:val="000C3CAA"/>
    <w:rsid w:val="000C3FC7"/>
    <w:rsid w:val="000C458F"/>
    <w:rsid w:val="000C4789"/>
    <w:rsid w:val="000C49C7"/>
    <w:rsid w:val="000C4AD2"/>
    <w:rsid w:val="000C4BD4"/>
    <w:rsid w:val="000C4DBF"/>
    <w:rsid w:val="000C4DF6"/>
    <w:rsid w:val="000C6D25"/>
    <w:rsid w:val="000C6F31"/>
    <w:rsid w:val="000C75C8"/>
    <w:rsid w:val="000C79B4"/>
    <w:rsid w:val="000C7AB4"/>
    <w:rsid w:val="000C7C40"/>
    <w:rsid w:val="000D0AF3"/>
    <w:rsid w:val="000D32EF"/>
    <w:rsid w:val="000D3ABD"/>
    <w:rsid w:val="000D4741"/>
    <w:rsid w:val="000D48EC"/>
    <w:rsid w:val="000D685D"/>
    <w:rsid w:val="000D7286"/>
    <w:rsid w:val="000D7EDF"/>
    <w:rsid w:val="000E0CBB"/>
    <w:rsid w:val="000E15E4"/>
    <w:rsid w:val="000E18C5"/>
    <w:rsid w:val="000E1E2C"/>
    <w:rsid w:val="000E2B42"/>
    <w:rsid w:val="000E2EEE"/>
    <w:rsid w:val="000E5ED6"/>
    <w:rsid w:val="000E61C0"/>
    <w:rsid w:val="000E6370"/>
    <w:rsid w:val="000E6D5B"/>
    <w:rsid w:val="000E77D8"/>
    <w:rsid w:val="000F0196"/>
    <w:rsid w:val="000F0740"/>
    <w:rsid w:val="000F2486"/>
    <w:rsid w:val="000F25B4"/>
    <w:rsid w:val="000F441D"/>
    <w:rsid w:val="000F4622"/>
    <w:rsid w:val="000F4DC1"/>
    <w:rsid w:val="000F556D"/>
    <w:rsid w:val="000F572D"/>
    <w:rsid w:val="000F59CC"/>
    <w:rsid w:val="000F72C0"/>
    <w:rsid w:val="00100458"/>
    <w:rsid w:val="0010083B"/>
    <w:rsid w:val="00101F6B"/>
    <w:rsid w:val="00102619"/>
    <w:rsid w:val="00102815"/>
    <w:rsid w:val="00103262"/>
    <w:rsid w:val="00103A52"/>
    <w:rsid w:val="00105770"/>
    <w:rsid w:val="00106D07"/>
    <w:rsid w:val="00106FE7"/>
    <w:rsid w:val="00107B90"/>
    <w:rsid w:val="00107CCF"/>
    <w:rsid w:val="00110121"/>
    <w:rsid w:val="00110127"/>
    <w:rsid w:val="0011017C"/>
    <w:rsid w:val="0011063E"/>
    <w:rsid w:val="00110814"/>
    <w:rsid w:val="00110B59"/>
    <w:rsid w:val="00110E0D"/>
    <w:rsid w:val="00110F8E"/>
    <w:rsid w:val="00111693"/>
    <w:rsid w:val="001123CA"/>
    <w:rsid w:val="00112B80"/>
    <w:rsid w:val="001136AF"/>
    <w:rsid w:val="00115968"/>
    <w:rsid w:val="00115E4D"/>
    <w:rsid w:val="001166FF"/>
    <w:rsid w:val="00117C57"/>
    <w:rsid w:val="001201E4"/>
    <w:rsid w:val="001204C6"/>
    <w:rsid w:val="001213AB"/>
    <w:rsid w:val="00122163"/>
    <w:rsid w:val="00122CDD"/>
    <w:rsid w:val="00122E4C"/>
    <w:rsid w:val="001253BB"/>
    <w:rsid w:val="0012558A"/>
    <w:rsid w:val="001259DD"/>
    <w:rsid w:val="00127CEA"/>
    <w:rsid w:val="001300B3"/>
    <w:rsid w:val="00130308"/>
    <w:rsid w:val="00130944"/>
    <w:rsid w:val="00131D31"/>
    <w:rsid w:val="001323E1"/>
    <w:rsid w:val="0013387B"/>
    <w:rsid w:val="00133C30"/>
    <w:rsid w:val="00134F68"/>
    <w:rsid w:val="00134F9E"/>
    <w:rsid w:val="00135BB0"/>
    <w:rsid w:val="00135E96"/>
    <w:rsid w:val="00136766"/>
    <w:rsid w:val="00136BB3"/>
    <w:rsid w:val="00136CA5"/>
    <w:rsid w:val="001371E1"/>
    <w:rsid w:val="001376B9"/>
    <w:rsid w:val="00141840"/>
    <w:rsid w:val="00141E6E"/>
    <w:rsid w:val="00143524"/>
    <w:rsid w:val="00144E9B"/>
    <w:rsid w:val="00144EC9"/>
    <w:rsid w:val="00145923"/>
    <w:rsid w:val="0014667E"/>
    <w:rsid w:val="00146A74"/>
    <w:rsid w:val="00146F9D"/>
    <w:rsid w:val="0014729B"/>
    <w:rsid w:val="001506BF"/>
    <w:rsid w:val="00150A70"/>
    <w:rsid w:val="00150D26"/>
    <w:rsid w:val="00150F07"/>
    <w:rsid w:val="0015129D"/>
    <w:rsid w:val="0015163F"/>
    <w:rsid w:val="00151741"/>
    <w:rsid w:val="00151BBC"/>
    <w:rsid w:val="00151E53"/>
    <w:rsid w:val="001522AE"/>
    <w:rsid w:val="00152D09"/>
    <w:rsid w:val="00155697"/>
    <w:rsid w:val="00157798"/>
    <w:rsid w:val="00160409"/>
    <w:rsid w:val="00161CA4"/>
    <w:rsid w:val="00163A04"/>
    <w:rsid w:val="00163C26"/>
    <w:rsid w:val="00165600"/>
    <w:rsid w:val="00165CAE"/>
    <w:rsid w:val="00165E68"/>
    <w:rsid w:val="0016602E"/>
    <w:rsid w:val="00167A13"/>
    <w:rsid w:val="001700E4"/>
    <w:rsid w:val="00170160"/>
    <w:rsid w:val="001729C6"/>
    <w:rsid w:val="00172EA1"/>
    <w:rsid w:val="00174F5B"/>
    <w:rsid w:val="00175590"/>
    <w:rsid w:val="0017697E"/>
    <w:rsid w:val="00176F1E"/>
    <w:rsid w:val="00177933"/>
    <w:rsid w:val="00177E21"/>
    <w:rsid w:val="00180BEF"/>
    <w:rsid w:val="00181562"/>
    <w:rsid w:val="00181C22"/>
    <w:rsid w:val="00182A56"/>
    <w:rsid w:val="00182F2E"/>
    <w:rsid w:val="00183755"/>
    <w:rsid w:val="00183F06"/>
    <w:rsid w:val="00184402"/>
    <w:rsid w:val="00185E22"/>
    <w:rsid w:val="0018674E"/>
    <w:rsid w:val="001906D9"/>
    <w:rsid w:val="001912D3"/>
    <w:rsid w:val="001917FD"/>
    <w:rsid w:val="00191E87"/>
    <w:rsid w:val="00192EFD"/>
    <w:rsid w:val="00192FB5"/>
    <w:rsid w:val="001933C7"/>
    <w:rsid w:val="00193A1C"/>
    <w:rsid w:val="00193A62"/>
    <w:rsid w:val="00194248"/>
    <w:rsid w:val="001945E6"/>
    <w:rsid w:val="001957E6"/>
    <w:rsid w:val="00195B91"/>
    <w:rsid w:val="00196111"/>
    <w:rsid w:val="001964DF"/>
    <w:rsid w:val="001A0CAD"/>
    <w:rsid w:val="001A47C4"/>
    <w:rsid w:val="001A47F1"/>
    <w:rsid w:val="001A47F5"/>
    <w:rsid w:val="001A4840"/>
    <w:rsid w:val="001A51ED"/>
    <w:rsid w:val="001A5BC7"/>
    <w:rsid w:val="001A6207"/>
    <w:rsid w:val="001A790D"/>
    <w:rsid w:val="001A7B6A"/>
    <w:rsid w:val="001B10A9"/>
    <w:rsid w:val="001B1C41"/>
    <w:rsid w:val="001B1E7F"/>
    <w:rsid w:val="001B21AD"/>
    <w:rsid w:val="001B2712"/>
    <w:rsid w:val="001B2E3F"/>
    <w:rsid w:val="001B3E29"/>
    <w:rsid w:val="001B4820"/>
    <w:rsid w:val="001B4901"/>
    <w:rsid w:val="001B4B56"/>
    <w:rsid w:val="001B5206"/>
    <w:rsid w:val="001B620A"/>
    <w:rsid w:val="001B7B58"/>
    <w:rsid w:val="001B7D03"/>
    <w:rsid w:val="001C0401"/>
    <w:rsid w:val="001C0799"/>
    <w:rsid w:val="001C2CAF"/>
    <w:rsid w:val="001C2FCE"/>
    <w:rsid w:val="001C32B3"/>
    <w:rsid w:val="001C34B2"/>
    <w:rsid w:val="001C34EA"/>
    <w:rsid w:val="001C47E7"/>
    <w:rsid w:val="001C4FDE"/>
    <w:rsid w:val="001C58B4"/>
    <w:rsid w:val="001C633B"/>
    <w:rsid w:val="001C6722"/>
    <w:rsid w:val="001C6B39"/>
    <w:rsid w:val="001C6CEF"/>
    <w:rsid w:val="001C75D3"/>
    <w:rsid w:val="001C7E81"/>
    <w:rsid w:val="001D0484"/>
    <w:rsid w:val="001D0886"/>
    <w:rsid w:val="001D0EB1"/>
    <w:rsid w:val="001D15CE"/>
    <w:rsid w:val="001D1849"/>
    <w:rsid w:val="001D1DBA"/>
    <w:rsid w:val="001D24D7"/>
    <w:rsid w:val="001D2992"/>
    <w:rsid w:val="001D366E"/>
    <w:rsid w:val="001D3820"/>
    <w:rsid w:val="001D38DE"/>
    <w:rsid w:val="001D4669"/>
    <w:rsid w:val="001D481D"/>
    <w:rsid w:val="001D5153"/>
    <w:rsid w:val="001D54ED"/>
    <w:rsid w:val="001D715F"/>
    <w:rsid w:val="001D72AC"/>
    <w:rsid w:val="001D7689"/>
    <w:rsid w:val="001D7887"/>
    <w:rsid w:val="001D7A89"/>
    <w:rsid w:val="001D7BA1"/>
    <w:rsid w:val="001E0206"/>
    <w:rsid w:val="001E22A1"/>
    <w:rsid w:val="001E2646"/>
    <w:rsid w:val="001E296F"/>
    <w:rsid w:val="001E3E1E"/>
    <w:rsid w:val="001E512D"/>
    <w:rsid w:val="001E5220"/>
    <w:rsid w:val="001E62A1"/>
    <w:rsid w:val="001E6A95"/>
    <w:rsid w:val="001E6E25"/>
    <w:rsid w:val="001E70B2"/>
    <w:rsid w:val="001E730A"/>
    <w:rsid w:val="001E762D"/>
    <w:rsid w:val="001E7C71"/>
    <w:rsid w:val="001E7E13"/>
    <w:rsid w:val="001F1091"/>
    <w:rsid w:val="001F11FA"/>
    <w:rsid w:val="001F28F3"/>
    <w:rsid w:val="001F30CF"/>
    <w:rsid w:val="001F45CE"/>
    <w:rsid w:val="001F4FE4"/>
    <w:rsid w:val="001F616F"/>
    <w:rsid w:val="001F67F9"/>
    <w:rsid w:val="001F73A5"/>
    <w:rsid w:val="001F7409"/>
    <w:rsid w:val="00200A3D"/>
    <w:rsid w:val="00200CC0"/>
    <w:rsid w:val="00201C25"/>
    <w:rsid w:val="00201D75"/>
    <w:rsid w:val="002020B7"/>
    <w:rsid w:val="0020248A"/>
    <w:rsid w:val="002024FE"/>
    <w:rsid w:val="00202B04"/>
    <w:rsid w:val="00203D2F"/>
    <w:rsid w:val="002045D9"/>
    <w:rsid w:val="00206099"/>
    <w:rsid w:val="00206759"/>
    <w:rsid w:val="00206F2F"/>
    <w:rsid w:val="00206FFD"/>
    <w:rsid w:val="00210B9C"/>
    <w:rsid w:val="00210DC8"/>
    <w:rsid w:val="00210E95"/>
    <w:rsid w:val="00212A16"/>
    <w:rsid w:val="002130BE"/>
    <w:rsid w:val="00215B03"/>
    <w:rsid w:val="00217A09"/>
    <w:rsid w:val="00217BB1"/>
    <w:rsid w:val="00221463"/>
    <w:rsid w:val="002219DE"/>
    <w:rsid w:val="00221DF9"/>
    <w:rsid w:val="002222E3"/>
    <w:rsid w:val="00222E6F"/>
    <w:rsid w:val="002235E9"/>
    <w:rsid w:val="002239F2"/>
    <w:rsid w:val="002243E4"/>
    <w:rsid w:val="002258BA"/>
    <w:rsid w:val="00226E77"/>
    <w:rsid w:val="002274A7"/>
    <w:rsid w:val="002276D8"/>
    <w:rsid w:val="00227CD5"/>
    <w:rsid w:val="002309FC"/>
    <w:rsid w:val="00231CF8"/>
    <w:rsid w:val="00232345"/>
    <w:rsid w:val="00233ACF"/>
    <w:rsid w:val="00235A2D"/>
    <w:rsid w:val="0023682D"/>
    <w:rsid w:val="00237DD1"/>
    <w:rsid w:val="002407B8"/>
    <w:rsid w:val="0024102F"/>
    <w:rsid w:val="00241110"/>
    <w:rsid w:val="002418F5"/>
    <w:rsid w:val="00241F9B"/>
    <w:rsid w:val="00243C82"/>
    <w:rsid w:val="00244ECA"/>
    <w:rsid w:val="002451D8"/>
    <w:rsid w:val="00245703"/>
    <w:rsid w:val="00245A7A"/>
    <w:rsid w:val="00245DCE"/>
    <w:rsid w:val="002467BD"/>
    <w:rsid w:val="0024722E"/>
    <w:rsid w:val="00247A1B"/>
    <w:rsid w:val="00250764"/>
    <w:rsid w:val="00252038"/>
    <w:rsid w:val="0025224A"/>
    <w:rsid w:val="002527B3"/>
    <w:rsid w:val="0025314A"/>
    <w:rsid w:val="00254B12"/>
    <w:rsid w:val="002566A0"/>
    <w:rsid w:val="00257D88"/>
    <w:rsid w:val="00257EEB"/>
    <w:rsid w:val="002603C0"/>
    <w:rsid w:val="002608F5"/>
    <w:rsid w:val="00260943"/>
    <w:rsid w:val="002613D1"/>
    <w:rsid w:val="0026407A"/>
    <w:rsid w:val="00264420"/>
    <w:rsid w:val="00264D26"/>
    <w:rsid w:val="002665D3"/>
    <w:rsid w:val="002667BC"/>
    <w:rsid w:val="002675EF"/>
    <w:rsid w:val="00267E29"/>
    <w:rsid w:val="00267EF5"/>
    <w:rsid w:val="00270B45"/>
    <w:rsid w:val="00270DAD"/>
    <w:rsid w:val="00271191"/>
    <w:rsid w:val="002727E6"/>
    <w:rsid w:val="00273997"/>
    <w:rsid w:val="00273B1D"/>
    <w:rsid w:val="00274A87"/>
    <w:rsid w:val="00275DA3"/>
    <w:rsid w:val="00276B0F"/>
    <w:rsid w:val="0027780C"/>
    <w:rsid w:val="00277CDF"/>
    <w:rsid w:val="00280D1D"/>
    <w:rsid w:val="00282069"/>
    <w:rsid w:val="00282C70"/>
    <w:rsid w:val="00283303"/>
    <w:rsid w:val="0028344A"/>
    <w:rsid w:val="00284A9B"/>
    <w:rsid w:val="0028599F"/>
    <w:rsid w:val="00285AFF"/>
    <w:rsid w:val="00285EC1"/>
    <w:rsid w:val="0028672D"/>
    <w:rsid w:val="00286D54"/>
    <w:rsid w:val="0029057B"/>
    <w:rsid w:val="002905BB"/>
    <w:rsid w:val="0029078E"/>
    <w:rsid w:val="00292C78"/>
    <w:rsid w:val="00293204"/>
    <w:rsid w:val="00293291"/>
    <w:rsid w:val="002936D7"/>
    <w:rsid w:val="002947C3"/>
    <w:rsid w:val="00297E34"/>
    <w:rsid w:val="002A0129"/>
    <w:rsid w:val="002A06D1"/>
    <w:rsid w:val="002A1681"/>
    <w:rsid w:val="002A17B3"/>
    <w:rsid w:val="002A1D0A"/>
    <w:rsid w:val="002A2237"/>
    <w:rsid w:val="002A361B"/>
    <w:rsid w:val="002A400B"/>
    <w:rsid w:val="002A4C5C"/>
    <w:rsid w:val="002A53D1"/>
    <w:rsid w:val="002B0A7A"/>
    <w:rsid w:val="002B19FF"/>
    <w:rsid w:val="002B2EF1"/>
    <w:rsid w:val="002B4399"/>
    <w:rsid w:val="002B5861"/>
    <w:rsid w:val="002B5D08"/>
    <w:rsid w:val="002B6620"/>
    <w:rsid w:val="002C03F4"/>
    <w:rsid w:val="002C049D"/>
    <w:rsid w:val="002C0B4F"/>
    <w:rsid w:val="002C0D36"/>
    <w:rsid w:val="002C0EA1"/>
    <w:rsid w:val="002C161C"/>
    <w:rsid w:val="002C365B"/>
    <w:rsid w:val="002C396D"/>
    <w:rsid w:val="002C5567"/>
    <w:rsid w:val="002C6400"/>
    <w:rsid w:val="002C66D0"/>
    <w:rsid w:val="002C7CD6"/>
    <w:rsid w:val="002C7ED4"/>
    <w:rsid w:val="002D07A4"/>
    <w:rsid w:val="002D0F33"/>
    <w:rsid w:val="002D1910"/>
    <w:rsid w:val="002D285F"/>
    <w:rsid w:val="002D3100"/>
    <w:rsid w:val="002D3531"/>
    <w:rsid w:val="002D51EC"/>
    <w:rsid w:val="002D627B"/>
    <w:rsid w:val="002D69DD"/>
    <w:rsid w:val="002D76F4"/>
    <w:rsid w:val="002E02FC"/>
    <w:rsid w:val="002E0AAB"/>
    <w:rsid w:val="002E0FCC"/>
    <w:rsid w:val="002E37CF"/>
    <w:rsid w:val="002E3C63"/>
    <w:rsid w:val="002E3E67"/>
    <w:rsid w:val="002E4896"/>
    <w:rsid w:val="002E48B6"/>
    <w:rsid w:val="002E5520"/>
    <w:rsid w:val="002E757A"/>
    <w:rsid w:val="002E78FC"/>
    <w:rsid w:val="002E7AEB"/>
    <w:rsid w:val="002E7D2E"/>
    <w:rsid w:val="002E7F9A"/>
    <w:rsid w:val="002F00A0"/>
    <w:rsid w:val="002F0CB5"/>
    <w:rsid w:val="002F212A"/>
    <w:rsid w:val="002F36A4"/>
    <w:rsid w:val="002F3FF1"/>
    <w:rsid w:val="002F4EE8"/>
    <w:rsid w:val="002F6A75"/>
    <w:rsid w:val="002F6FCD"/>
    <w:rsid w:val="002F76FC"/>
    <w:rsid w:val="00300088"/>
    <w:rsid w:val="00300958"/>
    <w:rsid w:val="00300F43"/>
    <w:rsid w:val="0030158E"/>
    <w:rsid w:val="003017A0"/>
    <w:rsid w:val="00305328"/>
    <w:rsid w:val="00305727"/>
    <w:rsid w:val="00306914"/>
    <w:rsid w:val="003075A9"/>
    <w:rsid w:val="00307A39"/>
    <w:rsid w:val="00310966"/>
    <w:rsid w:val="00310F7E"/>
    <w:rsid w:val="00311187"/>
    <w:rsid w:val="00311414"/>
    <w:rsid w:val="00312215"/>
    <w:rsid w:val="00313322"/>
    <w:rsid w:val="00313690"/>
    <w:rsid w:val="00314DD4"/>
    <w:rsid w:val="00317533"/>
    <w:rsid w:val="0031768C"/>
    <w:rsid w:val="0031793C"/>
    <w:rsid w:val="00317B53"/>
    <w:rsid w:val="0032004A"/>
    <w:rsid w:val="00321288"/>
    <w:rsid w:val="00321467"/>
    <w:rsid w:val="00322366"/>
    <w:rsid w:val="003226AA"/>
    <w:rsid w:val="00322765"/>
    <w:rsid w:val="00322E2A"/>
    <w:rsid w:val="00322E32"/>
    <w:rsid w:val="00323C6F"/>
    <w:rsid w:val="00323D47"/>
    <w:rsid w:val="00324787"/>
    <w:rsid w:val="00324FF6"/>
    <w:rsid w:val="0032645D"/>
    <w:rsid w:val="00326AEA"/>
    <w:rsid w:val="00327734"/>
    <w:rsid w:val="003301A7"/>
    <w:rsid w:val="003303F5"/>
    <w:rsid w:val="00331688"/>
    <w:rsid w:val="00331731"/>
    <w:rsid w:val="00332870"/>
    <w:rsid w:val="00333398"/>
    <w:rsid w:val="0033384C"/>
    <w:rsid w:val="00333EC9"/>
    <w:rsid w:val="00334167"/>
    <w:rsid w:val="00335468"/>
    <w:rsid w:val="00335600"/>
    <w:rsid w:val="00336162"/>
    <w:rsid w:val="00336303"/>
    <w:rsid w:val="00336D93"/>
    <w:rsid w:val="00336FBD"/>
    <w:rsid w:val="00337346"/>
    <w:rsid w:val="00337936"/>
    <w:rsid w:val="00337D61"/>
    <w:rsid w:val="00337E03"/>
    <w:rsid w:val="0034035C"/>
    <w:rsid w:val="00340675"/>
    <w:rsid w:val="00340694"/>
    <w:rsid w:val="00340F7B"/>
    <w:rsid w:val="00341918"/>
    <w:rsid w:val="00343E88"/>
    <w:rsid w:val="003445DC"/>
    <w:rsid w:val="003446EB"/>
    <w:rsid w:val="00344E24"/>
    <w:rsid w:val="003450D1"/>
    <w:rsid w:val="0034558B"/>
    <w:rsid w:val="00346AC0"/>
    <w:rsid w:val="003501ED"/>
    <w:rsid w:val="00350BDF"/>
    <w:rsid w:val="00351232"/>
    <w:rsid w:val="0035125A"/>
    <w:rsid w:val="003516CB"/>
    <w:rsid w:val="00352101"/>
    <w:rsid w:val="003523C4"/>
    <w:rsid w:val="003526AC"/>
    <w:rsid w:val="00352C8F"/>
    <w:rsid w:val="00353222"/>
    <w:rsid w:val="00353368"/>
    <w:rsid w:val="00353984"/>
    <w:rsid w:val="00353DB4"/>
    <w:rsid w:val="00354E3A"/>
    <w:rsid w:val="003550F8"/>
    <w:rsid w:val="00356920"/>
    <w:rsid w:val="003579C9"/>
    <w:rsid w:val="0036059E"/>
    <w:rsid w:val="003609F1"/>
    <w:rsid w:val="0036115C"/>
    <w:rsid w:val="003611A3"/>
    <w:rsid w:val="0036356E"/>
    <w:rsid w:val="0036383A"/>
    <w:rsid w:val="0036430B"/>
    <w:rsid w:val="0036446E"/>
    <w:rsid w:val="00365056"/>
    <w:rsid w:val="00366C18"/>
    <w:rsid w:val="00370CFD"/>
    <w:rsid w:val="00371415"/>
    <w:rsid w:val="00371738"/>
    <w:rsid w:val="003717F3"/>
    <w:rsid w:val="00374F0E"/>
    <w:rsid w:val="00375E6C"/>
    <w:rsid w:val="00376500"/>
    <w:rsid w:val="00376898"/>
    <w:rsid w:val="00376DAB"/>
    <w:rsid w:val="0037730E"/>
    <w:rsid w:val="003778B6"/>
    <w:rsid w:val="00377AB9"/>
    <w:rsid w:val="00377DA2"/>
    <w:rsid w:val="00377F62"/>
    <w:rsid w:val="003801DC"/>
    <w:rsid w:val="00380E16"/>
    <w:rsid w:val="00381045"/>
    <w:rsid w:val="0038189A"/>
    <w:rsid w:val="003837EC"/>
    <w:rsid w:val="003838DE"/>
    <w:rsid w:val="0038417A"/>
    <w:rsid w:val="00385B80"/>
    <w:rsid w:val="00385BA0"/>
    <w:rsid w:val="00386235"/>
    <w:rsid w:val="0038651E"/>
    <w:rsid w:val="00387580"/>
    <w:rsid w:val="003904D0"/>
    <w:rsid w:val="00390B41"/>
    <w:rsid w:val="00390D58"/>
    <w:rsid w:val="0039443C"/>
    <w:rsid w:val="0039445A"/>
    <w:rsid w:val="0039445E"/>
    <w:rsid w:val="00395AF7"/>
    <w:rsid w:val="00396268"/>
    <w:rsid w:val="0039675E"/>
    <w:rsid w:val="003975D6"/>
    <w:rsid w:val="003977DB"/>
    <w:rsid w:val="003979F5"/>
    <w:rsid w:val="00397ACF"/>
    <w:rsid w:val="003A00DF"/>
    <w:rsid w:val="003A0284"/>
    <w:rsid w:val="003A0DAE"/>
    <w:rsid w:val="003A2971"/>
    <w:rsid w:val="003A50E1"/>
    <w:rsid w:val="003A6895"/>
    <w:rsid w:val="003A6E9A"/>
    <w:rsid w:val="003A715A"/>
    <w:rsid w:val="003A75AD"/>
    <w:rsid w:val="003A760E"/>
    <w:rsid w:val="003A7825"/>
    <w:rsid w:val="003A7CD1"/>
    <w:rsid w:val="003B0372"/>
    <w:rsid w:val="003B0E79"/>
    <w:rsid w:val="003B1219"/>
    <w:rsid w:val="003B1825"/>
    <w:rsid w:val="003B2A69"/>
    <w:rsid w:val="003B32E3"/>
    <w:rsid w:val="003B3F91"/>
    <w:rsid w:val="003B41CB"/>
    <w:rsid w:val="003B5C4A"/>
    <w:rsid w:val="003B646F"/>
    <w:rsid w:val="003B7724"/>
    <w:rsid w:val="003B7B7E"/>
    <w:rsid w:val="003B7D23"/>
    <w:rsid w:val="003C0D35"/>
    <w:rsid w:val="003C10BB"/>
    <w:rsid w:val="003C2E43"/>
    <w:rsid w:val="003C4587"/>
    <w:rsid w:val="003C4ED5"/>
    <w:rsid w:val="003C4F5E"/>
    <w:rsid w:val="003C5B5E"/>
    <w:rsid w:val="003C641B"/>
    <w:rsid w:val="003C6B63"/>
    <w:rsid w:val="003C7612"/>
    <w:rsid w:val="003D01CB"/>
    <w:rsid w:val="003D0CFD"/>
    <w:rsid w:val="003D12D5"/>
    <w:rsid w:val="003D17E3"/>
    <w:rsid w:val="003D20F9"/>
    <w:rsid w:val="003D2461"/>
    <w:rsid w:val="003D24F7"/>
    <w:rsid w:val="003D287E"/>
    <w:rsid w:val="003D30E5"/>
    <w:rsid w:val="003D4776"/>
    <w:rsid w:val="003D5018"/>
    <w:rsid w:val="003D6DBE"/>
    <w:rsid w:val="003E14E5"/>
    <w:rsid w:val="003E1931"/>
    <w:rsid w:val="003E193F"/>
    <w:rsid w:val="003E2869"/>
    <w:rsid w:val="003E39EE"/>
    <w:rsid w:val="003E479F"/>
    <w:rsid w:val="003E531F"/>
    <w:rsid w:val="003E5A3D"/>
    <w:rsid w:val="003E5B4E"/>
    <w:rsid w:val="003E6806"/>
    <w:rsid w:val="003E6B67"/>
    <w:rsid w:val="003E6C3B"/>
    <w:rsid w:val="003E7414"/>
    <w:rsid w:val="003E76E4"/>
    <w:rsid w:val="003E7BC8"/>
    <w:rsid w:val="003F045F"/>
    <w:rsid w:val="003F0723"/>
    <w:rsid w:val="003F1712"/>
    <w:rsid w:val="003F1C4C"/>
    <w:rsid w:val="003F2612"/>
    <w:rsid w:val="003F26F2"/>
    <w:rsid w:val="003F275F"/>
    <w:rsid w:val="003F71CB"/>
    <w:rsid w:val="003F78F1"/>
    <w:rsid w:val="003F7A58"/>
    <w:rsid w:val="003F7B27"/>
    <w:rsid w:val="004012E9"/>
    <w:rsid w:val="00401B6B"/>
    <w:rsid w:val="004021E7"/>
    <w:rsid w:val="00403AB5"/>
    <w:rsid w:val="00405347"/>
    <w:rsid w:val="004053AB"/>
    <w:rsid w:val="004058AC"/>
    <w:rsid w:val="00407416"/>
    <w:rsid w:val="00410CE8"/>
    <w:rsid w:val="0041133F"/>
    <w:rsid w:val="0041179B"/>
    <w:rsid w:val="004140B2"/>
    <w:rsid w:val="004145CD"/>
    <w:rsid w:val="004151FB"/>
    <w:rsid w:val="0041563F"/>
    <w:rsid w:val="00415F32"/>
    <w:rsid w:val="004178D6"/>
    <w:rsid w:val="00417A33"/>
    <w:rsid w:val="00421179"/>
    <w:rsid w:val="004219B5"/>
    <w:rsid w:val="00422D3C"/>
    <w:rsid w:val="00423A77"/>
    <w:rsid w:val="00423ED0"/>
    <w:rsid w:val="00424302"/>
    <w:rsid w:val="0042693E"/>
    <w:rsid w:val="00426F94"/>
    <w:rsid w:val="00430118"/>
    <w:rsid w:val="00430AB3"/>
    <w:rsid w:val="00430D30"/>
    <w:rsid w:val="004314D3"/>
    <w:rsid w:val="0043172C"/>
    <w:rsid w:val="00432A57"/>
    <w:rsid w:val="00432E3C"/>
    <w:rsid w:val="00435A11"/>
    <w:rsid w:val="00436C1B"/>
    <w:rsid w:val="0043713C"/>
    <w:rsid w:val="00437175"/>
    <w:rsid w:val="0043733C"/>
    <w:rsid w:val="004405B6"/>
    <w:rsid w:val="004417A3"/>
    <w:rsid w:val="00441CB6"/>
    <w:rsid w:val="00441FB2"/>
    <w:rsid w:val="00442FB4"/>
    <w:rsid w:val="004442DF"/>
    <w:rsid w:val="00445133"/>
    <w:rsid w:val="00445285"/>
    <w:rsid w:val="004461C6"/>
    <w:rsid w:val="00446970"/>
    <w:rsid w:val="004500DA"/>
    <w:rsid w:val="00452508"/>
    <w:rsid w:val="004543FD"/>
    <w:rsid w:val="00454E3D"/>
    <w:rsid w:val="004564BD"/>
    <w:rsid w:val="00457148"/>
    <w:rsid w:val="00457C82"/>
    <w:rsid w:val="0046008C"/>
    <w:rsid w:val="0046039B"/>
    <w:rsid w:val="00460DB8"/>
    <w:rsid w:val="00460F22"/>
    <w:rsid w:val="00461116"/>
    <w:rsid w:val="004627C4"/>
    <w:rsid w:val="00463013"/>
    <w:rsid w:val="0046307B"/>
    <w:rsid w:val="0046396C"/>
    <w:rsid w:val="00464464"/>
    <w:rsid w:val="00464C77"/>
    <w:rsid w:val="00464DD9"/>
    <w:rsid w:val="0046581B"/>
    <w:rsid w:val="00465AF3"/>
    <w:rsid w:val="00466134"/>
    <w:rsid w:val="004662D1"/>
    <w:rsid w:val="00466804"/>
    <w:rsid w:val="00467964"/>
    <w:rsid w:val="0047079D"/>
    <w:rsid w:val="00470B83"/>
    <w:rsid w:val="00472360"/>
    <w:rsid w:val="00473E2E"/>
    <w:rsid w:val="00474A42"/>
    <w:rsid w:val="00474E39"/>
    <w:rsid w:val="00475123"/>
    <w:rsid w:val="0047527D"/>
    <w:rsid w:val="00481982"/>
    <w:rsid w:val="00481BF5"/>
    <w:rsid w:val="00482121"/>
    <w:rsid w:val="00482318"/>
    <w:rsid w:val="004837C6"/>
    <w:rsid w:val="00483B07"/>
    <w:rsid w:val="004841A6"/>
    <w:rsid w:val="004842A8"/>
    <w:rsid w:val="00484EF6"/>
    <w:rsid w:val="00484FAB"/>
    <w:rsid w:val="00485179"/>
    <w:rsid w:val="004852C1"/>
    <w:rsid w:val="0048640F"/>
    <w:rsid w:val="00486927"/>
    <w:rsid w:val="0049183A"/>
    <w:rsid w:val="004921D8"/>
    <w:rsid w:val="004925EB"/>
    <w:rsid w:val="004933D4"/>
    <w:rsid w:val="004938B0"/>
    <w:rsid w:val="004938BE"/>
    <w:rsid w:val="00493BC7"/>
    <w:rsid w:val="004944E3"/>
    <w:rsid w:val="004952D6"/>
    <w:rsid w:val="00495EE5"/>
    <w:rsid w:val="0049608E"/>
    <w:rsid w:val="00496772"/>
    <w:rsid w:val="004975F3"/>
    <w:rsid w:val="004A0818"/>
    <w:rsid w:val="004A0F27"/>
    <w:rsid w:val="004A13A0"/>
    <w:rsid w:val="004A1F7F"/>
    <w:rsid w:val="004A22B2"/>
    <w:rsid w:val="004A24B0"/>
    <w:rsid w:val="004A32F6"/>
    <w:rsid w:val="004A4CCA"/>
    <w:rsid w:val="004A4CE0"/>
    <w:rsid w:val="004A602A"/>
    <w:rsid w:val="004A60B6"/>
    <w:rsid w:val="004A6EF8"/>
    <w:rsid w:val="004B14D9"/>
    <w:rsid w:val="004B1B7E"/>
    <w:rsid w:val="004B2AE6"/>
    <w:rsid w:val="004B2E43"/>
    <w:rsid w:val="004B335D"/>
    <w:rsid w:val="004B36FB"/>
    <w:rsid w:val="004B395A"/>
    <w:rsid w:val="004B4144"/>
    <w:rsid w:val="004B44FB"/>
    <w:rsid w:val="004B4A4C"/>
    <w:rsid w:val="004B4DA7"/>
    <w:rsid w:val="004B4E58"/>
    <w:rsid w:val="004B4F16"/>
    <w:rsid w:val="004B56CF"/>
    <w:rsid w:val="004B5708"/>
    <w:rsid w:val="004B580C"/>
    <w:rsid w:val="004B59CE"/>
    <w:rsid w:val="004B71EC"/>
    <w:rsid w:val="004B7E4F"/>
    <w:rsid w:val="004C0391"/>
    <w:rsid w:val="004C0C10"/>
    <w:rsid w:val="004C0F13"/>
    <w:rsid w:val="004C1A13"/>
    <w:rsid w:val="004C1B6E"/>
    <w:rsid w:val="004C1BCE"/>
    <w:rsid w:val="004C1D98"/>
    <w:rsid w:val="004C2B20"/>
    <w:rsid w:val="004C3C2C"/>
    <w:rsid w:val="004C42C3"/>
    <w:rsid w:val="004C49AA"/>
    <w:rsid w:val="004C4BD0"/>
    <w:rsid w:val="004C4BFD"/>
    <w:rsid w:val="004C52D0"/>
    <w:rsid w:val="004C567D"/>
    <w:rsid w:val="004C61EC"/>
    <w:rsid w:val="004C6B60"/>
    <w:rsid w:val="004C79CF"/>
    <w:rsid w:val="004D0236"/>
    <w:rsid w:val="004D03BC"/>
    <w:rsid w:val="004D0991"/>
    <w:rsid w:val="004D17B4"/>
    <w:rsid w:val="004D7272"/>
    <w:rsid w:val="004D7308"/>
    <w:rsid w:val="004D7416"/>
    <w:rsid w:val="004D7692"/>
    <w:rsid w:val="004E08AC"/>
    <w:rsid w:val="004E0927"/>
    <w:rsid w:val="004E0BC8"/>
    <w:rsid w:val="004E14B7"/>
    <w:rsid w:val="004E1CBC"/>
    <w:rsid w:val="004E1F72"/>
    <w:rsid w:val="004E3B0A"/>
    <w:rsid w:val="004E4722"/>
    <w:rsid w:val="004E4788"/>
    <w:rsid w:val="004E4B14"/>
    <w:rsid w:val="004E5045"/>
    <w:rsid w:val="004E68CA"/>
    <w:rsid w:val="004E6D86"/>
    <w:rsid w:val="004E6E92"/>
    <w:rsid w:val="004E711B"/>
    <w:rsid w:val="004E71A4"/>
    <w:rsid w:val="004F0322"/>
    <w:rsid w:val="004F128B"/>
    <w:rsid w:val="004F2999"/>
    <w:rsid w:val="004F3629"/>
    <w:rsid w:val="004F44CC"/>
    <w:rsid w:val="00500580"/>
    <w:rsid w:val="00503D6A"/>
    <w:rsid w:val="00503F33"/>
    <w:rsid w:val="0050487F"/>
    <w:rsid w:val="00506209"/>
    <w:rsid w:val="00506E8E"/>
    <w:rsid w:val="00507093"/>
    <w:rsid w:val="00507641"/>
    <w:rsid w:val="00510607"/>
    <w:rsid w:val="00510E9B"/>
    <w:rsid w:val="00512B96"/>
    <w:rsid w:val="005143CD"/>
    <w:rsid w:val="005148BC"/>
    <w:rsid w:val="005168CD"/>
    <w:rsid w:val="00516D2B"/>
    <w:rsid w:val="00517021"/>
    <w:rsid w:val="00520C7F"/>
    <w:rsid w:val="00521ABF"/>
    <w:rsid w:val="00522017"/>
    <w:rsid w:val="005227DD"/>
    <w:rsid w:val="00522CE0"/>
    <w:rsid w:val="00524718"/>
    <w:rsid w:val="005248BB"/>
    <w:rsid w:val="005251D9"/>
    <w:rsid w:val="0052561A"/>
    <w:rsid w:val="0052591A"/>
    <w:rsid w:val="00525BA6"/>
    <w:rsid w:val="00527DEF"/>
    <w:rsid w:val="00531A6B"/>
    <w:rsid w:val="00532CEB"/>
    <w:rsid w:val="00535757"/>
    <w:rsid w:val="0053586D"/>
    <w:rsid w:val="005359A2"/>
    <w:rsid w:val="00536B30"/>
    <w:rsid w:val="00536B61"/>
    <w:rsid w:val="005373FF"/>
    <w:rsid w:val="005408A8"/>
    <w:rsid w:val="005416E1"/>
    <w:rsid w:val="00541BC6"/>
    <w:rsid w:val="0054217E"/>
    <w:rsid w:val="0054400A"/>
    <w:rsid w:val="00544942"/>
    <w:rsid w:val="00544E98"/>
    <w:rsid w:val="005453A2"/>
    <w:rsid w:val="00545F98"/>
    <w:rsid w:val="00547253"/>
    <w:rsid w:val="00547823"/>
    <w:rsid w:val="00550366"/>
    <w:rsid w:val="00550633"/>
    <w:rsid w:val="005516CC"/>
    <w:rsid w:val="005541A5"/>
    <w:rsid w:val="005557D8"/>
    <w:rsid w:val="00555898"/>
    <w:rsid w:val="0055735F"/>
    <w:rsid w:val="00557895"/>
    <w:rsid w:val="00557B47"/>
    <w:rsid w:val="005603BB"/>
    <w:rsid w:val="005609D5"/>
    <w:rsid w:val="00561ECE"/>
    <w:rsid w:val="00561F8B"/>
    <w:rsid w:val="00562A1B"/>
    <w:rsid w:val="005642CE"/>
    <w:rsid w:val="005644DC"/>
    <w:rsid w:val="005646A3"/>
    <w:rsid w:val="00564BF8"/>
    <w:rsid w:val="005661E1"/>
    <w:rsid w:val="005709D4"/>
    <w:rsid w:val="00571FA1"/>
    <w:rsid w:val="00572030"/>
    <w:rsid w:val="005723A2"/>
    <w:rsid w:val="00574078"/>
    <w:rsid w:val="00574373"/>
    <w:rsid w:val="0057478E"/>
    <w:rsid w:val="00575E03"/>
    <w:rsid w:val="0057633C"/>
    <w:rsid w:val="005768EB"/>
    <w:rsid w:val="00576BD2"/>
    <w:rsid w:val="0057750A"/>
    <w:rsid w:val="00581156"/>
    <w:rsid w:val="005813EE"/>
    <w:rsid w:val="005817A6"/>
    <w:rsid w:val="00581A24"/>
    <w:rsid w:val="00581BC8"/>
    <w:rsid w:val="005820D3"/>
    <w:rsid w:val="00583133"/>
    <w:rsid w:val="00585385"/>
    <w:rsid w:val="005855F6"/>
    <w:rsid w:val="00586C56"/>
    <w:rsid w:val="00586FE8"/>
    <w:rsid w:val="00587B02"/>
    <w:rsid w:val="00591D28"/>
    <w:rsid w:val="00591EC6"/>
    <w:rsid w:val="00591ED9"/>
    <w:rsid w:val="00592EC6"/>
    <w:rsid w:val="00593770"/>
    <w:rsid w:val="00594538"/>
    <w:rsid w:val="005946E7"/>
    <w:rsid w:val="00596EBE"/>
    <w:rsid w:val="0059743C"/>
    <w:rsid w:val="005A057F"/>
    <w:rsid w:val="005A1E7C"/>
    <w:rsid w:val="005A1EE3"/>
    <w:rsid w:val="005A5F74"/>
    <w:rsid w:val="005A680D"/>
    <w:rsid w:val="005A7407"/>
    <w:rsid w:val="005A756A"/>
    <w:rsid w:val="005B171B"/>
    <w:rsid w:val="005B19F6"/>
    <w:rsid w:val="005B2E4D"/>
    <w:rsid w:val="005B372A"/>
    <w:rsid w:val="005B3D35"/>
    <w:rsid w:val="005B4607"/>
    <w:rsid w:val="005B4FC3"/>
    <w:rsid w:val="005B53FD"/>
    <w:rsid w:val="005B5B90"/>
    <w:rsid w:val="005B5D57"/>
    <w:rsid w:val="005B6342"/>
    <w:rsid w:val="005B6510"/>
    <w:rsid w:val="005B6ED5"/>
    <w:rsid w:val="005C01FC"/>
    <w:rsid w:val="005C0C40"/>
    <w:rsid w:val="005C0DE4"/>
    <w:rsid w:val="005C13E5"/>
    <w:rsid w:val="005C1974"/>
    <w:rsid w:val="005C2860"/>
    <w:rsid w:val="005C2A9A"/>
    <w:rsid w:val="005C2CA3"/>
    <w:rsid w:val="005C3094"/>
    <w:rsid w:val="005C47DE"/>
    <w:rsid w:val="005C4B20"/>
    <w:rsid w:val="005C54D1"/>
    <w:rsid w:val="005D04C5"/>
    <w:rsid w:val="005D1326"/>
    <w:rsid w:val="005D2460"/>
    <w:rsid w:val="005D3770"/>
    <w:rsid w:val="005D4506"/>
    <w:rsid w:val="005D4C64"/>
    <w:rsid w:val="005D5F7E"/>
    <w:rsid w:val="005D70D2"/>
    <w:rsid w:val="005D74FC"/>
    <w:rsid w:val="005D7A37"/>
    <w:rsid w:val="005D7BDB"/>
    <w:rsid w:val="005E0531"/>
    <w:rsid w:val="005E0E65"/>
    <w:rsid w:val="005E1837"/>
    <w:rsid w:val="005E2442"/>
    <w:rsid w:val="005E2F58"/>
    <w:rsid w:val="005E4536"/>
    <w:rsid w:val="005E4538"/>
    <w:rsid w:val="005E454C"/>
    <w:rsid w:val="005E5DBA"/>
    <w:rsid w:val="005E62CB"/>
    <w:rsid w:val="005E67BF"/>
    <w:rsid w:val="005E7030"/>
    <w:rsid w:val="005F0194"/>
    <w:rsid w:val="005F0886"/>
    <w:rsid w:val="005F0A71"/>
    <w:rsid w:val="005F0AB8"/>
    <w:rsid w:val="005F0C74"/>
    <w:rsid w:val="005F0E4A"/>
    <w:rsid w:val="005F0EEF"/>
    <w:rsid w:val="005F41F6"/>
    <w:rsid w:val="005F6C10"/>
    <w:rsid w:val="005F7C1D"/>
    <w:rsid w:val="0060114A"/>
    <w:rsid w:val="00602621"/>
    <w:rsid w:val="00602AFF"/>
    <w:rsid w:val="0060315D"/>
    <w:rsid w:val="006043B4"/>
    <w:rsid w:val="00605E46"/>
    <w:rsid w:val="00605EF5"/>
    <w:rsid w:val="00606D22"/>
    <w:rsid w:val="00607811"/>
    <w:rsid w:val="00612EBE"/>
    <w:rsid w:val="006132B5"/>
    <w:rsid w:val="00613CD6"/>
    <w:rsid w:val="00613DE8"/>
    <w:rsid w:val="00614133"/>
    <w:rsid w:val="006157BB"/>
    <w:rsid w:val="00615FC1"/>
    <w:rsid w:val="00616332"/>
    <w:rsid w:val="0061641D"/>
    <w:rsid w:val="00617354"/>
    <w:rsid w:val="00617FC1"/>
    <w:rsid w:val="00620380"/>
    <w:rsid w:val="0062041A"/>
    <w:rsid w:val="00621739"/>
    <w:rsid w:val="00621EB8"/>
    <w:rsid w:val="0062429D"/>
    <w:rsid w:val="00624B95"/>
    <w:rsid w:val="006255C2"/>
    <w:rsid w:val="006262A8"/>
    <w:rsid w:val="00627C43"/>
    <w:rsid w:val="00632B96"/>
    <w:rsid w:val="00633974"/>
    <w:rsid w:val="0063429B"/>
    <w:rsid w:val="006346F4"/>
    <w:rsid w:val="006348DC"/>
    <w:rsid w:val="00634902"/>
    <w:rsid w:val="0063576E"/>
    <w:rsid w:val="00637055"/>
    <w:rsid w:val="006431BB"/>
    <w:rsid w:val="0064332E"/>
    <w:rsid w:val="0064393C"/>
    <w:rsid w:val="00643F9A"/>
    <w:rsid w:val="00644A81"/>
    <w:rsid w:val="00645115"/>
    <w:rsid w:val="00645318"/>
    <w:rsid w:val="00645676"/>
    <w:rsid w:val="0064568E"/>
    <w:rsid w:val="00645B51"/>
    <w:rsid w:val="00645B7D"/>
    <w:rsid w:val="00645D9D"/>
    <w:rsid w:val="006463DC"/>
    <w:rsid w:val="006476B6"/>
    <w:rsid w:val="0064796E"/>
    <w:rsid w:val="006500A4"/>
    <w:rsid w:val="006502D1"/>
    <w:rsid w:val="00650810"/>
    <w:rsid w:val="00651080"/>
    <w:rsid w:val="0065140E"/>
    <w:rsid w:val="006522AC"/>
    <w:rsid w:val="00652B67"/>
    <w:rsid w:val="00652CB8"/>
    <w:rsid w:val="00653937"/>
    <w:rsid w:val="00653C31"/>
    <w:rsid w:val="006540D2"/>
    <w:rsid w:val="00654294"/>
    <w:rsid w:val="00654C34"/>
    <w:rsid w:val="00655920"/>
    <w:rsid w:val="006564EC"/>
    <w:rsid w:val="006566AA"/>
    <w:rsid w:val="00660126"/>
    <w:rsid w:val="00660EAC"/>
    <w:rsid w:val="00661B57"/>
    <w:rsid w:val="006620D0"/>
    <w:rsid w:val="00662B50"/>
    <w:rsid w:val="00664694"/>
    <w:rsid w:val="00665374"/>
    <w:rsid w:val="006663AC"/>
    <w:rsid w:val="00666A96"/>
    <w:rsid w:val="00666CF6"/>
    <w:rsid w:val="00666DEA"/>
    <w:rsid w:val="00666E14"/>
    <w:rsid w:val="0067109A"/>
    <w:rsid w:val="006713FF"/>
    <w:rsid w:val="00672029"/>
    <w:rsid w:val="00672AFB"/>
    <w:rsid w:val="00673F4F"/>
    <w:rsid w:val="00676F8A"/>
    <w:rsid w:val="00680957"/>
    <w:rsid w:val="00681034"/>
    <w:rsid w:val="006816A0"/>
    <w:rsid w:val="0068376A"/>
    <w:rsid w:val="00683B67"/>
    <w:rsid w:val="0068603C"/>
    <w:rsid w:val="00686BEB"/>
    <w:rsid w:val="006879CD"/>
    <w:rsid w:val="006903E0"/>
    <w:rsid w:val="00691355"/>
    <w:rsid w:val="0069174A"/>
    <w:rsid w:val="00692760"/>
    <w:rsid w:val="00693CD1"/>
    <w:rsid w:val="006942A5"/>
    <w:rsid w:val="00696BD4"/>
    <w:rsid w:val="0069732D"/>
    <w:rsid w:val="00697C18"/>
    <w:rsid w:val="006A1750"/>
    <w:rsid w:val="006A30B4"/>
    <w:rsid w:val="006A3252"/>
    <w:rsid w:val="006A3906"/>
    <w:rsid w:val="006A3EDF"/>
    <w:rsid w:val="006A3EEE"/>
    <w:rsid w:val="006A43FE"/>
    <w:rsid w:val="006A480A"/>
    <w:rsid w:val="006A5C67"/>
    <w:rsid w:val="006A5C85"/>
    <w:rsid w:val="006A7694"/>
    <w:rsid w:val="006A793F"/>
    <w:rsid w:val="006B04CA"/>
    <w:rsid w:val="006B0C05"/>
    <w:rsid w:val="006B0E30"/>
    <w:rsid w:val="006B18AF"/>
    <w:rsid w:val="006B2582"/>
    <w:rsid w:val="006B2DE9"/>
    <w:rsid w:val="006B2F12"/>
    <w:rsid w:val="006B3B28"/>
    <w:rsid w:val="006B4609"/>
    <w:rsid w:val="006B4F5B"/>
    <w:rsid w:val="006B5991"/>
    <w:rsid w:val="006B5A3A"/>
    <w:rsid w:val="006B5F7B"/>
    <w:rsid w:val="006B62C0"/>
    <w:rsid w:val="006B6DD0"/>
    <w:rsid w:val="006C08E6"/>
    <w:rsid w:val="006C0C1C"/>
    <w:rsid w:val="006C158E"/>
    <w:rsid w:val="006C20CA"/>
    <w:rsid w:val="006C2376"/>
    <w:rsid w:val="006C25E8"/>
    <w:rsid w:val="006C2A19"/>
    <w:rsid w:val="006C3148"/>
    <w:rsid w:val="006C510B"/>
    <w:rsid w:val="006C5476"/>
    <w:rsid w:val="006C5B4A"/>
    <w:rsid w:val="006C632D"/>
    <w:rsid w:val="006C6877"/>
    <w:rsid w:val="006C6CC9"/>
    <w:rsid w:val="006C7455"/>
    <w:rsid w:val="006C77B7"/>
    <w:rsid w:val="006C7900"/>
    <w:rsid w:val="006C7E9F"/>
    <w:rsid w:val="006C7F05"/>
    <w:rsid w:val="006D00CB"/>
    <w:rsid w:val="006D040A"/>
    <w:rsid w:val="006D094C"/>
    <w:rsid w:val="006D1552"/>
    <w:rsid w:val="006D481B"/>
    <w:rsid w:val="006D5B3A"/>
    <w:rsid w:val="006D5F97"/>
    <w:rsid w:val="006D75ED"/>
    <w:rsid w:val="006E136A"/>
    <w:rsid w:val="006E1564"/>
    <w:rsid w:val="006E1D2B"/>
    <w:rsid w:val="006E2247"/>
    <w:rsid w:val="006E34F1"/>
    <w:rsid w:val="006E3EC7"/>
    <w:rsid w:val="006E4CB7"/>
    <w:rsid w:val="006E4D44"/>
    <w:rsid w:val="006E56A9"/>
    <w:rsid w:val="006E5FC4"/>
    <w:rsid w:val="006E66E7"/>
    <w:rsid w:val="006F07CD"/>
    <w:rsid w:val="006F2450"/>
    <w:rsid w:val="006F5489"/>
    <w:rsid w:val="006F56BB"/>
    <w:rsid w:val="006F5883"/>
    <w:rsid w:val="006F5F70"/>
    <w:rsid w:val="006F65B9"/>
    <w:rsid w:val="006F67F6"/>
    <w:rsid w:val="006F6A7F"/>
    <w:rsid w:val="006F7951"/>
    <w:rsid w:val="006F7D2B"/>
    <w:rsid w:val="00700698"/>
    <w:rsid w:val="00701073"/>
    <w:rsid w:val="00701171"/>
    <w:rsid w:val="007039E5"/>
    <w:rsid w:val="00703E2C"/>
    <w:rsid w:val="00705A70"/>
    <w:rsid w:val="00705DEA"/>
    <w:rsid w:val="00706263"/>
    <w:rsid w:val="007077A0"/>
    <w:rsid w:val="00707EC8"/>
    <w:rsid w:val="007102DC"/>
    <w:rsid w:val="0071083F"/>
    <w:rsid w:val="007114D8"/>
    <w:rsid w:val="0071164A"/>
    <w:rsid w:val="0071168E"/>
    <w:rsid w:val="00711F6B"/>
    <w:rsid w:val="00713C6C"/>
    <w:rsid w:val="007159F4"/>
    <w:rsid w:val="007163CC"/>
    <w:rsid w:val="007164AE"/>
    <w:rsid w:val="00716929"/>
    <w:rsid w:val="00720041"/>
    <w:rsid w:val="0072178A"/>
    <w:rsid w:val="0072178D"/>
    <w:rsid w:val="00721B8D"/>
    <w:rsid w:val="00721F27"/>
    <w:rsid w:val="007251BF"/>
    <w:rsid w:val="00727942"/>
    <w:rsid w:val="00730480"/>
    <w:rsid w:val="007304C1"/>
    <w:rsid w:val="0073284D"/>
    <w:rsid w:val="007332F3"/>
    <w:rsid w:val="0073332B"/>
    <w:rsid w:val="007338AB"/>
    <w:rsid w:val="00734698"/>
    <w:rsid w:val="00734715"/>
    <w:rsid w:val="007347A8"/>
    <w:rsid w:val="00735083"/>
    <w:rsid w:val="007401F5"/>
    <w:rsid w:val="007407E5"/>
    <w:rsid w:val="007412F5"/>
    <w:rsid w:val="00742F74"/>
    <w:rsid w:val="00742FEE"/>
    <w:rsid w:val="00743B38"/>
    <w:rsid w:val="007440AA"/>
    <w:rsid w:val="00744782"/>
    <w:rsid w:val="007447A8"/>
    <w:rsid w:val="00744836"/>
    <w:rsid w:val="0074551A"/>
    <w:rsid w:val="00745C32"/>
    <w:rsid w:val="007468E7"/>
    <w:rsid w:val="00747746"/>
    <w:rsid w:val="0075194D"/>
    <w:rsid w:val="00751A9C"/>
    <w:rsid w:val="00751F9B"/>
    <w:rsid w:val="00753232"/>
    <w:rsid w:val="007540A5"/>
    <w:rsid w:val="00754796"/>
    <w:rsid w:val="0075530B"/>
    <w:rsid w:val="00755875"/>
    <w:rsid w:val="007558C0"/>
    <w:rsid w:val="00756AA2"/>
    <w:rsid w:val="00756C6D"/>
    <w:rsid w:val="00756E79"/>
    <w:rsid w:val="00757D37"/>
    <w:rsid w:val="00760A60"/>
    <w:rsid w:val="007613B5"/>
    <w:rsid w:val="007618C4"/>
    <w:rsid w:val="00762923"/>
    <w:rsid w:val="00763240"/>
    <w:rsid w:val="00764CF5"/>
    <w:rsid w:val="00764EC9"/>
    <w:rsid w:val="007651B9"/>
    <w:rsid w:val="00765B99"/>
    <w:rsid w:val="007665AC"/>
    <w:rsid w:val="00766620"/>
    <w:rsid w:val="0076734D"/>
    <w:rsid w:val="007701D7"/>
    <w:rsid w:val="00770A6D"/>
    <w:rsid w:val="00770D6C"/>
    <w:rsid w:val="007718A8"/>
    <w:rsid w:val="00771A3D"/>
    <w:rsid w:val="00771E83"/>
    <w:rsid w:val="0077301F"/>
    <w:rsid w:val="0077352B"/>
    <w:rsid w:val="00773E88"/>
    <w:rsid w:val="00774371"/>
    <w:rsid w:val="007744E8"/>
    <w:rsid w:val="00774577"/>
    <w:rsid w:val="007748D2"/>
    <w:rsid w:val="00774E83"/>
    <w:rsid w:val="007751E2"/>
    <w:rsid w:val="00775D07"/>
    <w:rsid w:val="0078136B"/>
    <w:rsid w:val="00782612"/>
    <w:rsid w:val="0078307D"/>
    <w:rsid w:val="00783D12"/>
    <w:rsid w:val="00783E15"/>
    <w:rsid w:val="00785249"/>
    <w:rsid w:val="007853F0"/>
    <w:rsid w:val="00785E06"/>
    <w:rsid w:val="007867CD"/>
    <w:rsid w:val="00787183"/>
    <w:rsid w:val="00787484"/>
    <w:rsid w:val="00787B10"/>
    <w:rsid w:val="00787BBF"/>
    <w:rsid w:val="007913F2"/>
    <w:rsid w:val="00791F68"/>
    <w:rsid w:val="00793279"/>
    <w:rsid w:val="007932CE"/>
    <w:rsid w:val="00793E88"/>
    <w:rsid w:val="00794031"/>
    <w:rsid w:val="007946E8"/>
    <w:rsid w:val="00794D16"/>
    <w:rsid w:val="007955D9"/>
    <w:rsid w:val="00795960"/>
    <w:rsid w:val="00797BCE"/>
    <w:rsid w:val="007A0564"/>
    <w:rsid w:val="007A0CFD"/>
    <w:rsid w:val="007A0D1E"/>
    <w:rsid w:val="007A1B9A"/>
    <w:rsid w:val="007A2489"/>
    <w:rsid w:val="007A320B"/>
    <w:rsid w:val="007A41BB"/>
    <w:rsid w:val="007A5741"/>
    <w:rsid w:val="007A5BC9"/>
    <w:rsid w:val="007A6AC5"/>
    <w:rsid w:val="007A78D8"/>
    <w:rsid w:val="007A7FCC"/>
    <w:rsid w:val="007B0986"/>
    <w:rsid w:val="007B0BB7"/>
    <w:rsid w:val="007B0D36"/>
    <w:rsid w:val="007B0FB6"/>
    <w:rsid w:val="007B2A5E"/>
    <w:rsid w:val="007B33E6"/>
    <w:rsid w:val="007B5092"/>
    <w:rsid w:val="007B60D4"/>
    <w:rsid w:val="007B6DD4"/>
    <w:rsid w:val="007B6E3A"/>
    <w:rsid w:val="007C0634"/>
    <w:rsid w:val="007C1F87"/>
    <w:rsid w:val="007C1FFA"/>
    <w:rsid w:val="007C3EE9"/>
    <w:rsid w:val="007C42F5"/>
    <w:rsid w:val="007C4487"/>
    <w:rsid w:val="007C44DF"/>
    <w:rsid w:val="007C44E9"/>
    <w:rsid w:val="007C5C04"/>
    <w:rsid w:val="007C5EF3"/>
    <w:rsid w:val="007C67FF"/>
    <w:rsid w:val="007C686F"/>
    <w:rsid w:val="007C6CF8"/>
    <w:rsid w:val="007C6FDC"/>
    <w:rsid w:val="007C752D"/>
    <w:rsid w:val="007D2958"/>
    <w:rsid w:val="007D2B24"/>
    <w:rsid w:val="007D2BC7"/>
    <w:rsid w:val="007D2DF3"/>
    <w:rsid w:val="007D3837"/>
    <w:rsid w:val="007D445B"/>
    <w:rsid w:val="007D4F06"/>
    <w:rsid w:val="007D6899"/>
    <w:rsid w:val="007D77E1"/>
    <w:rsid w:val="007E007D"/>
    <w:rsid w:val="007E13AA"/>
    <w:rsid w:val="007E2837"/>
    <w:rsid w:val="007E305E"/>
    <w:rsid w:val="007E4609"/>
    <w:rsid w:val="007E4861"/>
    <w:rsid w:val="007E4A13"/>
    <w:rsid w:val="007E578E"/>
    <w:rsid w:val="007E7071"/>
    <w:rsid w:val="007E7300"/>
    <w:rsid w:val="007E76A9"/>
    <w:rsid w:val="007E7A3E"/>
    <w:rsid w:val="007E7BFC"/>
    <w:rsid w:val="007F052D"/>
    <w:rsid w:val="007F0FEF"/>
    <w:rsid w:val="007F1134"/>
    <w:rsid w:val="007F3269"/>
    <w:rsid w:val="007F3843"/>
    <w:rsid w:val="007F3B3D"/>
    <w:rsid w:val="007F5C60"/>
    <w:rsid w:val="007F7131"/>
    <w:rsid w:val="008005FE"/>
    <w:rsid w:val="00800ED1"/>
    <w:rsid w:val="00801AD9"/>
    <w:rsid w:val="00801DEF"/>
    <w:rsid w:val="00802A5E"/>
    <w:rsid w:val="00802C8D"/>
    <w:rsid w:val="00802D65"/>
    <w:rsid w:val="008037D0"/>
    <w:rsid w:val="00804406"/>
    <w:rsid w:val="008044C0"/>
    <w:rsid w:val="0080520A"/>
    <w:rsid w:val="00806928"/>
    <w:rsid w:val="00807F01"/>
    <w:rsid w:val="00810AEB"/>
    <w:rsid w:val="0081131E"/>
    <w:rsid w:val="00811EC5"/>
    <w:rsid w:val="00812F47"/>
    <w:rsid w:val="00813281"/>
    <w:rsid w:val="00813578"/>
    <w:rsid w:val="008137DF"/>
    <w:rsid w:val="0081461F"/>
    <w:rsid w:val="00814843"/>
    <w:rsid w:val="00815875"/>
    <w:rsid w:val="00815B89"/>
    <w:rsid w:val="00815FF2"/>
    <w:rsid w:val="00817A46"/>
    <w:rsid w:val="008218D9"/>
    <w:rsid w:val="00821B65"/>
    <w:rsid w:val="008222C7"/>
    <w:rsid w:val="00822AA8"/>
    <w:rsid w:val="00823538"/>
    <w:rsid w:val="00824247"/>
    <w:rsid w:val="00825EE1"/>
    <w:rsid w:val="008263A2"/>
    <w:rsid w:val="0083003B"/>
    <w:rsid w:val="008307FD"/>
    <w:rsid w:val="008318DD"/>
    <w:rsid w:val="00831A78"/>
    <w:rsid w:val="00831AB1"/>
    <w:rsid w:val="00831BBB"/>
    <w:rsid w:val="008324FE"/>
    <w:rsid w:val="00832DB2"/>
    <w:rsid w:val="0083339E"/>
    <w:rsid w:val="00833931"/>
    <w:rsid w:val="00834E7A"/>
    <w:rsid w:val="0083529E"/>
    <w:rsid w:val="00836B05"/>
    <w:rsid w:val="0083706F"/>
    <w:rsid w:val="00837172"/>
    <w:rsid w:val="00837F49"/>
    <w:rsid w:val="0084037F"/>
    <w:rsid w:val="008417F6"/>
    <w:rsid w:val="00841934"/>
    <w:rsid w:val="00841AC5"/>
    <w:rsid w:val="008420BD"/>
    <w:rsid w:val="00842B97"/>
    <w:rsid w:val="00843051"/>
    <w:rsid w:val="00844CAA"/>
    <w:rsid w:val="00844CE1"/>
    <w:rsid w:val="00847671"/>
    <w:rsid w:val="00847A79"/>
    <w:rsid w:val="00847BDE"/>
    <w:rsid w:val="00850790"/>
    <w:rsid w:val="0085102A"/>
    <w:rsid w:val="00851548"/>
    <w:rsid w:val="00851A03"/>
    <w:rsid w:val="00852E4A"/>
    <w:rsid w:val="00853440"/>
    <w:rsid w:val="00853DA7"/>
    <w:rsid w:val="00853F4D"/>
    <w:rsid w:val="0085551E"/>
    <w:rsid w:val="00855FDB"/>
    <w:rsid w:val="008560F7"/>
    <w:rsid w:val="00857342"/>
    <w:rsid w:val="00857C93"/>
    <w:rsid w:val="00862375"/>
    <w:rsid w:val="0086254A"/>
    <w:rsid w:val="00862FE2"/>
    <w:rsid w:val="0086438F"/>
    <w:rsid w:val="00864D92"/>
    <w:rsid w:val="008651F4"/>
    <w:rsid w:val="008658E8"/>
    <w:rsid w:val="00865E49"/>
    <w:rsid w:val="0086706B"/>
    <w:rsid w:val="0086749B"/>
    <w:rsid w:val="008678DE"/>
    <w:rsid w:val="008678DF"/>
    <w:rsid w:val="00867B6C"/>
    <w:rsid w:val="00870A9D"/>
    <w:rsid w:val="00870B3F"/>
    <w:rsid w:val="0087198D"/>
    <w:rsid w:val="008719CD"/>
    <w:rsid w:val="00871C14"/>
    <w:rsid w:val="00871DB1"/>
    <w:rsid w:val="00872B44"/>
    <w:rsid w:val="008742C7"/>
    <w:rsid w:val="008759BC"/>
    <w:rsid w:val="00875B82"/>
    <w:rsid w:val="00875C90"/>
    <w:rsid w:val="00875ED3"/>
    <w:rsid w:val="0087609B"/>
    <w:rsid w:val="00876839"/>
    <w:rsid w:val="008771B9"/>
    <w:rsid w:val="008776E1"/>
    <w:rsid w:val="008801B0"/>
    <w:rsid w:val="0088267D"/>
    <w:rsid w:val="00882DC5"/>
    <w:rsid w:val="00883105"/>
    <w:rsid w:val="0088489F"/>
    <w:rsid w:val="00884E31"/>
    <w:rsid w:val="00886436"/>
    <w:rsid w:val="008869EA"/>
    <w:rsid w:val="00890FC6"/>
    <w:rsid w:val="00892848"/>
    <w:rsid w:val="00892C47"/>
    <w:rsid w:val="00892DB9"/>
    <w:rsid w:val="00893354"/>
    <w:rsid w:val="0089415A"/>
    <w:rsid w:val="00894726"/>
    <w:rsid w:val="00894BC9"/>
    <w:rsid w:val="00894D29"/>
    <w:rsid w:val="00895562"/>
    <w:rsid w:val="008958AD"/>
    <w:rsid w:val="00895ED1"/>
    <w:rsid w:val="008961BC"/>
    <w:rsid w:val="008A0166"/>
    <w:rsid w:val="008A02A1"/>
    <w:rsid w:val="008A0E05"/>
    <w:rsid w:val="008A1B99"/>
    <w:rsid w:val="008A3E59"/>
    <w:rsid w:val="008A4704"/>
    <w:rsid w:val="008A4A58"/>
    <w:rsid w:val="008A4D31"/>
    <w:rsid w:val="008A6B85"/>
    <w:rsid w:val="008A7039"/>
    <w:rsid w:val="008B0394"/>
    <w:rsid w:val="008B05B0"/>
    <w:rsid w:val="008B067D"/>
    <w:rsid w:val="008B0DA8"/>
    <w:rsid w:val="008B12AB"/>
    <w:rsid w:val="008B2E9B"/>
    <w:rsid w:val="008B3F67"/>
    <w:rsid w:val="008B4134"/>
    <w:rsid w:val="008B4FA7"/>
    <w:rsid w:val="008B59EC"/>
    <w:rsid w:val="008B5D27"/>
    <w:rsid w:val="008B66AB"/>
    <w:rsid w:val="008B6751"/>
    <w:rsid w:val="008B6C94"/>
    <w:rsid w:val="008B793B"/>
    <w:rsid w:val="008B7D1D"/>
    <w:rsid w:val="008C0B16"/>
    <w:rsid w:val="008C1814"/>
    <w:rsid w:val="008C381F"/>
    <w:rsid w:val="008C4326"/>
    <w:rsid w:val="008C44E6"/>
    <w:rsid w:val="008C607C"/>
    <w:rsid w:val="008C65A7"/>
    <w:rsid w:val="008C6C29"/>
    <w:rsid w:val="008C72D8"/>
    <w:rsid w:val="008C7D5A"/>
    <w:rsid w:val="008D1804"/>
    <w:rsid w:val="008D1A78"/>
    <w:rsid w:val="008D1F7E"/>
    <w:rsid w:val="008D2D49"/>
    <w:rsid w:val="008D3DEE"/>
    <w:rsid w:val="008D792B"/>
    <w:rsid w:val="008E0255"/>
    <w:rsid w:val="008E0AEE"/>
    <w:rsid w:val="008E2917"/>
    <w:rsid w:val="008E29A8"/>
    <w:rsid w:val="008E321C"/>
    <w:rsid w:val="008E3D61"/>
    <w:rsid w:val="008E3E9B"/>
    <w:rsid w:val="008E4467"/>
    <w:rsid w:val="008E5111"/>
    <w:rsid w:val="008E544B"/>
    <w:rsid w:val="008E57DE"/>
    <w:rsid w:val="008E6C8D"/>
    <w:rsid w:val="008E7003"/>
    <w:rsid w:val="008E7836"/>
    <w:rsid w:val="008F079D"/>
    <w:rsid w:val="008F0DA9"/>
    <w:rsid w:val="008F136F"/>
    <w:rsid w:val="008F18C8"/>
    <w:rsid w:val="008F1BD3"/>
    <w:rsid w:val="008F2144"/>
    <w:rsid w:val="008F2F38"/>
    <w:rsid w:val="008F397E"/>
    <w:rsid w:val="008F3FA4"/>
    <w:rsid w:val="008F415D"/>
    <w:rsid w:val="008F4328"/>
    <w:rsid w:val="008F439C"/>
    <w:rsid w:val="008F5A62"/>
    <w:rsid w:val="008F5F18"/>
    <w:rsid w:val="008F743C"/>
    <w:rsid w:val="008F761D"/>
    <w:rsid w:val="008F7F98"/>
    <w:rsid w:val="00900E07"/>
    <w:rsid w:val="00902139"/>
    <w:rsid w:val="0090309D"/>
    <w:rsid w:val="009058A7"/>
    <w:rsid w:val="009065E8"/>
    <w:rsid w:val="00906B00"/>
    <w:rsid w:val="00907667"/>
    <w:rsid w:val="00907B4B"/>
    <w:rsid w:val="00910A05"/>
    <w:rsid w:val="009111E4"/>
    <w:rsid w:val="00912BC3"/>
    <w:rsid w:val="00914019"/>
    <w:rsid w:val="0091459F"/>
    <w:rsid w:val="00914662"/>
    <w:rsid w:val="00914CAC"/>
    <w:rsid w:val="009152C0"/>
    <w:rsid w:val="00915750"/>
    <w:rsid w:val="009161E6"/>
    <w:rsid w:val="009164AD"/>
    <w:rsid w:val="00917546"/>
    <w:rsid w:val="00917892"/>
    <w:rsid w:val="0092055B"/>
    <w:rsid w:val="009206FD"/>
    <w:rsid w:val="00920A76"/>
    <w:rsid w:val="00920F00"/>
    <w:rsid w:val="0092140A"/>
    <w:rsid w:val="009214DF"/>
    <w:rsid w:val="00921FB8"/>
    <w:rsid w:val="00922EDC"/>
    <w:rsid w:val="009246A1"/>
    <w:rsid w:val="009253FB"/>
    <w:rsid w:val="00926517"/>
    <w:rsid w:val="00926A27"/>
    <w:rsid w:val="0092729F"/>
    <w:rsid w:val="00930E4A"/>
    <w:rsid w:val="00930FDC"/>
    <w:rsid w:val="009312F5"/>
    <w:rsid w:val="00931842"/>
    <w:rsid w:val="00932208"/>
    <w:rsid w:val="00932D32"/>
    <w:rsid w:val="009347E4"/>
    <w:rsid w:val="009351F5"/>
    <w:rsid w:val="00935421"/>
    <w:rsid w:val="009360B0"/>
    <w:rsid w:val="00936285"/>
    <w:rsid w:val="0093794E"/>
    <w:rsid w:val="00940F55"/>
    <w:rsid w:val="00941396"/>
    <w:rsid w:val="00944DA9"/>
    <w:rsid w:val="009453DD"/>
    <w:rsid w:val="00945BD1"/>
    <w:rsid w:val="009460D2"/>
    <w:rsid w:val="00946C14"/>
    <w:rsid w:val="00947A46"/>
    <w:rsid w:val="009500C9"/>
    <w:rsid w:val="009500EE"/>
    <w:rsid w:val="009503B4"/>
    <w:rsid w:val="009519A8"/>
    <w:rsid w:val="009522BC"/>
    <w:rsid w:val="009529C9"/>
    <w:rsid w:val="00953A2F"/>
    <w:rsid w:val="00953DFE"/>
    <w:rsid w:val="00954CEE"/>
    <w:rsid w:val="00954EFA"/>
    <w:rsid w:val="009552A8"/>
    <w:rsid w:val="009552AB"/>
    <w:rsid w:val="00955825"/>
    <w:rsid w:val="00955DBB"/>
    <w:rsid w:val="00956246"/>
    <w:rsid w:val="0095748D"/>
    <w:rsid w:val="00957714"/>
    <w:rsid w:val="00960744"/>
    <w:rsid w:val="009611F9"/>
    <w:rsid w:val="0096167C"/>
    <w:rsid w:val="00961744"/>
    <w:rsid w:val="00961B0B"/>
    <w:rsid w:val="0096235C"/>
    <w:rsid w:val="00962D16"/>
    <w:rsid w:val="00962F4B"/>
    <w:rsid w:val="00963741"/>
    <w:rsid w:val="009638F6"/>
    <w:rsid w:val="00963A14"/>
    <w:rsid w:val="00963FD6"/>
    <w:rsid w:val="00964378"/>
    <w:rsid w:val="00964BDD"/>
    <w:rsid w:val="009652E7"/>
    <w:rsid w:val="009656B4"/>
    <w:rsid w:val="00965E3B"/>
    <w:rsid w:val="00966882"/>
    <w:rsid w:val="00966902"/>
    <w:rsid w:val="0097006F"/>
    <w:rsid w:val="00970E38"/>
    <w:rsid w:val="00971507"/>
    <w:rsid w:val="0097203B"/>
    <w:rsid w:val="00972C4D"/>
    <w:rsid w:val="00972E1E"/>
    <w:rsid w:val="00973B9D"/>
    <w:rsid w:val="0097498B"/>
    <w:rsid w:val="00974FEE"/>
    <w:rsid w:val="00975628"/>
    <w:rsid w:val="00975A3D"/>
    <w:rsid w:val="00976032"/>
    <w:rsid w:val="0097603F"/>
    <w:rsid w:val="009761F0"/>
    <w:rsid w:val="00976995"/>
    <w:rsid w:val="00976D44"/>
    <w:rsid w:val="009801F4"/>
    <w:rsid w:val="00981137"/>
    <w:rsid w:val="0098118C"/>
    <w:rsid w:val="009827C8"/>
    <w:rsid w:val="0098367D"/>
    <w:rsid w:val="00983BF6"/>
    <w:rsid w:val="0098488B"/>
    <w:rsid w:val="00985670"/>
    <w:rsid w:val="00986112"/>
    <w:rsid w:val="009869CC"/>
    <w:rsid w:val="00987993"/>
    <w:rsid w:val="009901FA"/>
    <w:rsid w:val="00991363"/>
    <w:rsid w:val="0099155A"/>
    <w:rsid w:val="00993226"/>
    <w:rsid w:val="00994AE2"/>
    <w:rsid w:val="009953F1"/>
    <w:rsid w:val="00995C37"/>
    <w:rsid w:val="00995D7F"/>
    <w:rsid w:val="00997330"/>
    <w:rsid w:val="0099775B"/>
    <w:rsid w:val="009A16C7"/>
    <w:rsid w:val="009A1746"/>
    <w:rsid w:val="009A1DCD"/>
    <w:rsid w:val="009A227F"/>
    <w:rsid w:val="009A2F67"/>
    <w:rsid w:val="009A396E"/>
    <w:rsid w:val="009A431D"/>
    <w:rsid w:val="009A72BC"/>
    <w:rsid w:val="009A7EC2"/>
    <w:rsid w:val="009B0A76"/>
    <w:rsid w:val="009B1328"/>
    <w:rsid w:val="009B1788"/>
    <w:rsid w:val="009B18FC"/>
    <w:rsid w:val="009B1A77"/>
    <w:rsid w:val="009B1F7A"/>
    <w:rsid w:val="009B3306"/>
    <w:rsid w:val="009B3CEA"/>
    <w:rsid w:val="009B3CF9"/>
    <w:rsid w:val="009B3FC7"/>
    <w:rsid w:val="009B490A"/>
    <w:rsid w:val="009B5903"/>
    <w:rsid w:val="009B6406"/>
    <w:rsid w:val="009C0BA3"/>
    <w:rsid w:val="009C0C9C"/>
    <w:rsid w:val="009C1303"/>
    <w:rsid w:val="009C195F"/>
    <w:rsid w:val="009C2617"/>
    <w:rsid w:val="009C298A"/>
    <w:rsid w:val="009C485F"/>
    <w:rsid w:val="009C51BC"/>
    <w:rsid w:val="009C54A2"/>
    <w:rsid w:val="009C56B1"/>
    <w:rsid w:val="009C5C42"/>
    <w:rsid w:val="009C6671"/>
    <w:rsid w:val="009C67DD"/>
    <w:rsid w:val="009C6C41"/>
    <w:rsid w:val="009C71E9"/>
    <w:rsid w:val="009C7A3D"/>
    <w:rsid w:val="009C7A66"/>
    <w:rsid w:val="009C7B91"/>
    <w:rsid w:val="009C7BD0"/>
    <w:rsid w:val="009C7E97"/>
    <w:rsid w:val="009D0053"/>
    <w:rsid w:val="009D1758"/>
    <w:rsid w:val="009D3855"/>
    <w:rsid w:val="009D3B4A"/>
    <w:rsid w:val="009D4CCD"/>
    <w:rsid w:val="009D5083"/>
    <w:rsid w:val="009D5F9D"/>
    <w:rsid w:val="009D6021"/>
    <w:rsid w:val="009D7C06"/>
    <w:rsid w:val="009D7C59"/>
    <w:rsid w:val="009E0214"/>
    <w:rsid w:val="009E1984"/>
    <w:rsid w:val="009E1CBE"/>
    <w:rsid w:val="009E206A"/>
    <w:rsid w:val="009E2D1D"/>
    <w:rsid w:val="009E33AF"/>
    <w:rsid w:val="009E4BF2"/>
    <w:rsid w:val="009E5DE6"/>
    <w:rsid w:val="009E76AA"/>
    <w:rsid w:val="009E7AA2"/>
    <w:rsid w:val="009F0331"/>
    <w:rsid w:val="009F0869"/>
    <w:rsid w:val="009F0F0A"/>
    <w:rsid w:val="009F1B0B"/>
    <w:rsid w:val="009F1DB1"/>
    <w:rsid w:val="009F29E4"/>
    <w:rsid w:val="009F3070"/>
    <w:rsid w:val="009F5ABB"/>
    <w:rsid w:val="009F6204"/>
    <w:rsid w:val="009F6AAE"/>
    <w:rsid w:val="009F7CD8"/>
    <w:rsid w:val="00A02A4F"/>
    <w:rsid w:val="00A03120"/>
    <w:rsid w:val="00A0316F"/>
    <w:rsid w:val="00A03817"/>
    <w:rsid w:val="00A048FC"/>
    <w:rsid w:val="00A05591"/>
    <w:rsid w:val="00A057BB"/>
    <w:rsid w:val="00A06E08"/>
    <w:rsid w:val="00A0781C"/>
    <w:rsid w:val="00A105BA"/>
    <w:rsid w:val="00A12399"/>
    <w:rsid w:val="00A123B8"/>
    <w:rsid w:val="00A12840"/>
    <w:rsid w:val="00A13905"/>
    <w:rsid w:val="00A152A2"/>
    <w:rsid w:val="00A15B3D"/>
    <w:rsid w:val="00A165AF"/>
    <w:rsid w:val="00A17549"/>
    <w:rsid w:val="00A17765"/>
    <w:rsid w:val="00A205F2"/>
    <w:rsid w:val="00A217BE"/>
    <w:rsid w:val="00A21C52"/>
    <w:rsid w:val="00A24729"/>
    <w:rsid w:val="00A26A6A"/>
    <w:rsid w:val="00A2737D"/>
    <w:rsid w:val="00A30EE9"/>
    <w:rsid w:val="00A310EA"/>
    <w:rsid w:val="00A31423"/>
    <w:rsid w:val="00A33774"/>
    <w:rsid w:val="00A339FB"/>
    <w:rsid w:val="00A34448"/>
    <w:rsid w:val="00A3480F"/>
    <w:rsid w:val="00A34B29"/>
    <w:rsid w:val="00A34D37"/>
    <w:rsid w:val="00A355BB"/>
    <w:rsid w:val="00A3672C"/>
    <w:rsid w:val="00A3770F"/>
    <w:rsid w:val="00A40065"/>
    <w:rsid w:val="00A40378"/>
    <w:rsid w:val="00A41270"/>
    <w:rsid w:val="00A41345"/>
    <w:rsid w:val="00A42841"/>
    <w:rsid w:val="00A42E3F"/>
    <w:rsid w:val="00A4350B"/>
    <w:rsid w:val="00A44168"/>
    <w:rsid w:val="00A44F47"/>
    <w:rsid w:val="00A45E46"/>
    <w:rsid w:val="00A45ED2"/>
    <w:rsid w:val="00A46C55"/>
    <w:rsid w:val="00A501B0"/>
    <w:rsid w:val="00A51E09"/>
    <w:rsid w:val="00A529EE"/>
    <w:rsid w:val="00A52D32"/>
    <w:rsid w:val="00A5362C"/>
    <w:rsid w:val="00A543A1"/>
    <w:rsid w:val="00A54F3D"/>
    <w:rsid w:val="00A567D2"/>
    <w:rsid w:val="00A569F0"/>
    <w:rsid w:val="00A56DB5"/>
    <w:rsid w:val="00A57B39"/>
    <w:rsid w:val="00A60995"/>
    <w:rsid w:val="00A62D06"/>
    <w:rsid w:val="00A6379F"/>
    <w:rsid w:val="00A64783"/>
    <w:rsid w:val="00A648C7"/>
    <w:rsid w:val="00A64C75"/>
    <w:rsid w:val="00A65014"/>
    <w:rsid w:val="00A6506D"/>
    <w:rsid w:val="00A6541C"/>
    <w:rsid w:val="00A664F5"/>
    <w:rsid w:val="00A66A24"/>
    <w:rsid w:val="00A67BDD"/>
    <w:rsid w:val="00A70348"/>
    <w:rsid w:val="00A70904"/>
    <w:rsid w:val="00A71586"/>
    <w:rsid w:val="00A71801"/>
    <w:rsid w:val="00A72ECD"/>
    <w:rsid w:val="00A7340A"/>
    <w:rsid w:val="00A74BD3"/>
    <w:rsid w:val="00A74D28"/>
    <w:rsid w:val="00A74F44"/>
    <w:rsid w:val="00A75085"/>
    <w:rsid w:val="00A760D0"/>
    <w:rsid w:val="00A77983"/>
    <w:rsid w:val="00A8004B"/>
    <w:rsid w:val="00A81693"/>
    <w:rsid w:val="00A81A8D"/>
    <w:rsid w:val="00A81AFC"/>
    <w:rsid w:val="00A820DB"/>
    <w:rsid w:val="00A824E6"/>
    <w:rsid w:val="00A83A53"/>
    <w:rsid w:val="00A84163"/>
    <w:rsid w:val="00A84642"/>
    <w:rsid w:val="00A84E05"/>
    <w:rsid w:val="00A84E77"/>
    <w:rsid w:val="00A84EB6"/>
    <w:rsid w:val="00A85E2E"/>
    <w:rsid w:val="00A86FAD"/>
    <w:rsid w:val="00A90DE2"/>
    <w:rsid w:val="00A910A6"/>
    <w:rsid w:val="00A91191"/>
    <w:rsid w:val="00A91AAE"/>
    <w:rsid w:val="00A928FB"/>
    <w:rsid w:val="00A951E9"/>
    <w:rsid w:val="00A95CB6"/>
    <w:rsid w:val="00AA0036"/>
    <w:rsid w:val="00AA0095"/>
    <w:rsid w:val="00AA0ABD"/>
    <w:rsid w:val="00AA1053"/>
    <w:rsid w:val="00AA1068"/>
    <w:rsid w:val="00AA1E72"/>
    <w:rsid w:val="00AA26B9"/>
    <w:rsid w:val="00AA3274"/>
    <w:rsid w:val="00AA3332"/>
    <w:rsid w:val="00AA4207"/>
    <w:rsid w:val="00AA5A21"/>
    <w:rsid w:val="00AA6251"/>
    <w:rsid w:val="00AA6703"/>
    <w:rsid w:val="00AA7AB6"/>
    <w:rsid w:val="00AB46F6"/>
    <w:rsid w:val="00AB470C"/>
    <w:rsid w:val="00AB4D69"/>
    <w:rsid w:val="00AB4EDB"/>
    <w:rsid w:val="00AB66FC"/>
    <w:rsid w:val="00AB6730"/>
    <w:rsid w:val="00AB6953"/>
    <w:rsid w:val="00AB739B"/>
    <w:rsid w:val="00AC06FF"/>
    <w:rsid w:val="00AC095E"/>
    <w:rsid w:val="00AC100A"/>
    <w:rsid w:val="00AC13EB"/>
    <w:rsid w:val="00AC16BA"/>
    <w:rsid w:val="00AC2BB2"/>
    <w:rsid w:val="00AC2FEC"/>
    <w:rsid w:val="00AC368E"/>
    <w:rsid w:val="00AC38DF"/>
    <w:rsid w:val="00AC4387"/>
    <w:rsid w:val="00AC4BFD"/>
    <w:rsid w:val="00AC57D7"/>
    <w:rsid w:val="00AC6918"/>
    <w:rsid w:val="00AC7C68"/>
    <w:rsid w:val="00AD0913"/>
    <w:rsid w:val="00AD175A"/>
    <w:rsid w:val="00AD284C"/>
    <w:rsid w:val="00AD2CE8"/>
    <w:rsid w:val="00AD38E5"/>
    <w:rsid w:val="00AD42B2"/>
    <w:rsid w:val="00AD4750"/>
    <w:rsid w:val="00AE0BD5"/>
    <w:rsid w:val="00AE0C56"/>
    <w:rsid w:val="00AE0F00"/>
    <w:rsid w:val="00AE24C9"/>
    <w:rsid w:val="00AE2817"/>
    <w:rsid w:val="00AE3086"/>
    <w:rsid w:val="00AE3F94"/>
    <w:rsid w:val="00AE45D7"/>
    <w:rsid w:val="00AE4E83"/>
    <w:rsid w:val="00AE54B6"/>
    <w:rsid w:val="00AE55A8"/>
    <w:rsid w:val="00AE5971"/>
    <w:rsid w:val="00AE5E70"/>
    <w:rsid w:val="00AE6672"/>
    <w:rsid w:val="00AE685B"/>
    <w:rsid w:val="00AE7E03"/>
    <w:rsid w:val="00AF007C"/>
    <w:rsid w:val="00AF0406"/>
    <w:rsid w:val="00AF09AC"/>
    <w:rsid w:val="00AF3536"/>
    <w:rsid w:val="00AF6823"/>
    <w:rsid w:val="00AF6A1C"/>
    <w:rsid w:val="00B00B07"/>
    <w:rsid w:val="00B00DD3"/>
    <w:rsid w:val="00B0125C"/>
    <w:rsid w:val="00B014D4"/>
    <w:rsid w:val="00B01EA0"/>
    <w:rsid w:val="00B02203"/>
    <w:rsid w:val="00B027A8"/>
    <w:rsid w:val="00B028C8"/>
    <w:rsid w:val="00B02EDB"/>
    <w:rsid w:val="00B03A21"/>
    <w:rsid w:val="00B04152"/>
    <w:rsid w:val="00B04316"/>
    <w:rsid w:val="00B047B8"/>
    <w:rsid w:val="00B04D94"/>
    <w:rsid w:val="00B0535A"/>
    <w:rsid w:val="00B05B11"/>
    <w:rsid w:val="00B05E35"/>
    <w:rsid w:val="00B064B4"/>
    <w:rsid w:val="00B0668B"/>
    <w:rsid w:val="00B06F58"/>
    <w:rsid w:val="00B07AA6"/>
    <w:rsid w:val="00B102F2"/>
    <w:rsid w:val="00B11E9B"/>
    <w:rsid w:val="00B11F0F"/>
    <w:rsid w:val="00B1206A"/>
    <w:rsid w:val="00B12F73"/>
    <w:rsid w:val="00B135CC"/>
    <w:rsid w:val="00B14429"/>
    <w:rsid w:val="00B14490"/>
    <w:rsid w:val="00B147A2"/>
    <w:rsid w:val="00B14C9D"/>
    <w:rsid w:val="00B1500D"/>
    <w:rsid w:val="00B159CE"/>
    <w:rsid w:val="00B15F21"/>
    <w:rsid w:val="00B17120"/>
    <w:rsid w:val="00B176BD"/>
    <w:rsid w:val="00B17A28"/>
    <w:rsid w:val="00B17E5D"/>
    <w:rsid w:val="00B208A2"/>
    <w:rsid w:val="00B20937"/>
    <w:rsid w:val="00B20DD2"/>
    <w:rsid w:val="00B218AC"/>
    <w:rsid w:val="00B22614"/>
    <w:rsid w:val="00B22A26"/>
    <w:rsid w:val="00B22A7A"/>
    <w:rsid w:val="00B2318A"/>
    <w:rsid w:val="00B23E04"/>
    <w:rsid w:val="00B25C86"/>
    <w:rsid w:val="00B26C95"/>
    <w:rsid w:val="00B27B89"/>
    <w:rsid w:val="00B27BCD"/>
    <w:rsid w:val="00B30B89"/>
    <w:rsid w:val="00B30D36"/>
    <w:rsid w:val="00B30F61"/>
    <w:rsid w:val="00B31C64"/>
    <w:rsid w:val="00B33C2A"/>
    <w:rsid w:val="00B33F68"/>
    <w:rsid w:val="00B34299"/>
    <w:rsid w:val="00B34CA4"/>
    <w:rsid w:val="00B36203"/>
    <w:rsid w:val="00B36293"/>
    <w:rsid w:val="00B371D4"/>
    <w:rsid w:val="00B37D5E"/>
    <w:rsid w:val="00B37EA6"/>
    <w:rsid w:val="00B414B1"/>
    <w:rsid w:val="00B4198E"/>
    <w:rsid w:val="00B44196"/>
    <w:rsid w:val="00B461BD"/>
    <w:rsid w:val="00B46557"/>
    <w:rsid w:val="00B47E4F"/>
    <w:rsid w:val="00B50156"/>
    <w:rsid w:val="00B50788"/>
    <w:rsid w:val="00B5154E"/>
    <w:rsid w:val="00B5210C"/>
    <w:rsid w:val="00B5233B"/>
    <w:rsid w:val="00B52718"/>
    <w:rsid w:val="00B52D07"/>
    <w:rsid w:val="00B53244"/>
    <w:rsid w:val="00B53660"/>
    <w:rsid w:val="00B53D8B"/>
    <w:rsid w:val="00B54261"/>
    <w:rsid w:val="00B559B9"/>
    <w:rsid w:val="00B56189"/>
    <w:rsid w:val="00B562C3"/>
    <w:rsid w:val="00B56529"/>
    <w:rsid w:val="00B56A17"/>
    <w:rsid w:val="00B56FE7"/>
    <w:rsid w:val="00B570D3"/>
    <w:rsid w:val="00B57B9B"/>
    <w:rsid w:val="00B60165"/>
    <w:rsid w:val="00B61EF3"/>
    <w:rsid w:val="00B61F80"/>
    <w:rsid w:val="00B6296E"/>
    <w:rsid w:val="00B62EB0"/>
    <w:rsid w:val="00B64182"/>
    <w:rsid w:val="00B64B67"/>
    <w:rsid w:val="00B663E9"/>
    <w:rsid w:val="00B67B1C"/>
    <w:rsid w:val="00B67E3C"/>
    <w:rsid w:val="00B72A6F"/>
    <w:rsid w:val="00B72B3C"/>
    <w:rsid w:val="00B72C42"/>
    <w:rsid w:val="00B72C77"/>
    <w:rsid w:val="00B730DD"/>
    <w:rsid w:val="00B75438"/>
    <w:rsid w:val="00B766E9"/>
    <w:rsid w:val="00B77261"/>
    <w:rsid w:val="00B7768D"/>
    <w:rsid w:val="00B77738"/>
    <w:rsid w:val="00B77DA9"/>
    <w:rsid w:val="00B80186"/>
    <w:rsid w:val="00B8137A"/>
    <w:rsid w:val="00B81898"/>
    <w:rsid w:val="00B82E07"/>
    <w:rsid w:val="00B83208"/>
    <w:rsid w:val="00B8477E"/>
    <w:rsid w:val="00B84FB4"/>
    <w:rsid w:val="00B85942"/>
    <w:rsid w:val="00B8595C"/>
    <w:rsid w:val="00B85B07"/>
    <w:rsid w:val="00B86289"/>
    <w:rsid w:val="00B87444"/>
    <w:rsid w:val="00B87B06"/>
    <w:rsid w:val="00B90ABB"/>
    <w:rsid w:val="00B93A0A"/>
    <w:rsid w:val="00B944B8"/>
    <w:rsid w:val="00B94580"/>
    <w:rsid w:val="00B95CA1"/>
    <w:rsid w:val="00B95ED8"/>
    <w:rsid w:val="00B96ECD"/>
    <w:rsid w:val="00B97A54"/>
    <w:rsid w:val="00BA21AC"/>
    <w:rsid w:val="00BA239A"/>
    <w:rsid w:val="00BA2F34"/>
    <w:rsid w:val="00BA3591"/>
    <w:rsid w:val="00BA37E6"/>
    <w:rsid w:val="00BA3F1E"/>
    <w:rsid w:val="00BA4EAE"/>
    <w:rsid w:val="00BA5252"/>
    <w:rsid w:val="00BA5416"/>
    <w:rsid w:val="00BA64E3"/>
    <w:rsid w:val="00BA66B4"/>
    <w:rsid w:val="00BA66F9"/>
    <w:rsid w:val="00BA748E"/>
    <w:rsid w:val="00BA7C67"/>
    <w:rsid w:val="00BA7DD9"/>
    <w:rsid w:val="00BA7FA4"/>
    <w:rsid w:val="00BB02B6"/>
    <w:rsid w:val="00BB052B"/>
    <w:rsid w:val="00BB0ADE"/>
    <w:rsid w:val="00BB314C"/>
    <w:rsid w:val="00BB351F"/>
    <w:rsid w:val="00BB3B1B"/>
    <w:rsid w:val="00BB4078"/>
    <w:rsid w:val="00BB4A8F"/>
    <w:rsid w:val="00BB4B32"/>
    <w:rsid w:val="00BB4BE1"/>
    <w:rsid w:val="00BB63A9"/>
    <w:rsid w:val="00BB75E2"/>
    <w:rsid w:val="00BC0A7C"/>
    <w:rsid w:val="00BC14F3"/>
    <w:rsid w:val="00BC297F"/>
    <w:rsid w:val="00BC3BDB"/>
    <w:rsid w:val="00BC4B7B"/>
    <w:rsid w:val="00BC5E74"/>
    <w:rsid w:val="00BC68AF"/>
    <w:rsid w:val="00BC6B4F"/>
    <w:rsid w:val="00BC771A"/>
    <w:rsid w:val="00BC7D12"/>
    <w:rsid w:val="00BD042D"/>
    <w:rsid w:val="00BD1DDF"/>
    <w:rsid w:val="00BD29C6"/>
    <w:rsid w:val="00BD2DF8"/>
    <w:rsid w:val="00BD2E91"/>
    <w:rsid w:val="00BD3523"/>
    <w:rsid w:val="00BD3E14"/>
    <w:rsid w:val="00BD4706"/>
    <w:rsid w:val="00BD5470"/>
    <w:rsid w:val="00BD5C4C"/>
    <w:rsid w:val="00BD627E"/>
    <w:rsid w:val="00BD67FB"/>
    <w:rsid w:val="00BD6BF2"/>
    <w:rsid w:val="00BD72FA"/>
    <w:rsid w:val="00BD789B"/>
    <w:rsid w:val="00BE07E2"/>
    <w:rsid w:val="00BE0B21"/>
    <w:rsid w:val="00BE0B23"/>
    <w:rsid w:val="00BE0F6C"/>
    <w:rsid w:val="00BE0FC5"/>
    <w:rsid w:val="00BE1066"/>
    <w:rsid w:val="00BE169C"/>
    <w:rsid w:val="00BE2507"/>
    <w:rsid w:val="00BE2BAB"/>
    <w:rsid w:val="00BE4209"/>
    <w:rsid w:val="00BE5198"/>
    <w:rsid w:val="00BE574A"/>
    <w:rsid w:val="00BE680A"/>
    <w:rsid w:val="00BE69D6"/>
    <w:rsid w:val="00BE6D62"/>
    <w:rsid w:val="00BE70F5"/>
    <w:rsid w:val="00BE79FE"/>
    <w:rsid w:val="00BF0202"/>
    <w:rsid w:val="00BF2294"/>
    <w:rsid w:val="00BF2513"/>
    <w:rsid w:val="00BF2CE5"/>
    <w:rsid w:val="00BF323C"/>
    <w:rsid w:val="00BF3643"/>
    <w:rsid w:val="00BF47B6"/>
    <w:rsid w:val="00BF49C3"/>
    <w:rsid w:val="00BF4DBF"/>
    <w:rsid w:val="00BF4F62"/>
    <w:rsid w:val="00BF5654"/>
    <w:rsid w:val="00BF63E7"/>
    <w:rsid w:val="00BF71EF"/>
    <w:rsid w:val="00BF7601"/>
    <w:rsid w:val="00BF79A9"/>
    <w:rsid w:val="00BF7D1F"/>
    <w:rsid w:val="00C00E81"/>
    <w:rsid w:val="00C0355B"/>
    <w:rsid w:val="00C03D61"/>
    <w:rsid w:val="00C03D95"/>
    <w:rsid w:val="00C0410C"/>
    <w:rsid w:val="00C05726"/>
    <w:rsid w:val="00C075AB"/>
    <w:rsid w:val="00C07AB6"/>
    <w:rsid w:val="00C07B6E"/>
    <w:rsid w:val="00C1192F"/>
    <w:rsid w:val="00C1311E"/>
    <w:rsid w:val="00C13868"/>
    <w:rsid w:val="00C13D34"/>
    <w:rsid w:val="00C14640"/>
    <w:rsid w:val="00C153D9"/>
    <w:rsid w:val="00C1544B"/>
    <w:rsid w:val="00C1596B"/>
    <w:rsid w:val="00C15C40"/>
    <w:rsid w:val="00C21BDF"/>
    <w:rsid w:val="00C23AE2"/>
    <w:rsid w:val="00C23D2D"/>
    <w:rsid w:val="00C246C8"/>
    <w:rsid w:val="00C253D4"/>
    <w:rsid w:val="00C25837"/>
    <w:rsid w:val="00C26873"/>
    <w:rsid w:val="00C27126"/>
    <w:rsid w:val="00C27E4A"/>
    <w:rsid w:val="00C31704"/>
    <w:rsid w:val="00C3355C"/>
    <w:rsid w:val="00C336F2"/>
    <w:rsid w:val="00C3423C"/>
    <w:rsid w:val="00C35C0D"/>
    <w:rsid w:val="00C35EAE"/>
    <w:rsid w:val="00C416B5"/>
    <w:rsid w:val="00C433C9"/>
    <w:rsid w:val="00C43C5D"/>
    <w:rsid w:val="00C4443A"/>
    <w:rsid w:val="00C45314"/>
    <w:rsid w:val="00C453F5"/>
    <w:rsid w:val="00C45BDF"/>
    <w:rsid w:val="00C45D98"/>
    <w:rsid w:val="00C46A7B"/>
    <w:rsid w:val="00C46C75"/>
    <w:rsid w:val="00C47900"/>
    <w:rsid w:val="00C47B00"/>
    <w:rsid w:val="00C50FAA"/>
    <w:rsid w:val="00C523FD"/>
    <w:rsid w:val="00C52712"/>
    <w:rsid w:val="00C52785"/>
    <w:rsid w:val="00C528B9"/>
    <w:rsid w:val="00C52D71"/>
    <w:rsid w:val="00C53B1E"/>
    <w:rsid w:val="00C546BD"/>
    <w:rsid w:val="00C54738"/>
    <w:rsid w:val="00C558E3"/>
    <w:rsid w:val="00C5654A"/>
    <w:rsid w:val="00C56A6B"/>
    <w:rsid w:val="00C56CD3"/>
    <w:rsid w:val="00C57875"/>
    <w:rsid w:val="00C60A63"/>
    <w:rsid w:val="00C610C5"/>
    <w:rsid w:val="00C619E2"/>
    <w:rsid w:val="00C621FC"/>
    <w:rsid w:val="00C63854"/>
    <w:rsid w:val="00C63BF2"/>
    <w:rsid w:val="00C64988"/>
    <w:rsid w:val="00C6689E"/>
    <w:rsid w:val="00C66E1E"/>
    <w:rsid w:val="00C67C99"/>
    <w:rsid w:val="00C72BB1"/>
    <w:rsid w:val="00C72FC9"/>
    <w:rsid w:val="00C73B2C"/>
    <w:rsid w:val="00C74453"/>
    <w:rsid w:val="00C745BA"/>
    <w:rsid w:val="00C74828"/>
    <w:rsid w:val="00C76DED"/>
    <w:rsid w:val="00C76F58"/>
    <w:rsid w:val="00C77ED0"/>
    <w:rsid w:val="00C810DD"/>
    <w:rsid w:val="00C815D4"/>
    <w:rsid w:val="00C817DF"/>
    <w:rsid w:val="00C81DA8"/>
    <w:rsid w:val="00C81DC5"/>
    <w:rsid w:val="00C82CF8"/>
    <w:rsid w:val="00C83C79"/>
    <w:rsid w:val="00C86D22"/>
    <w:rsid w:val="00C87A35"/>
    <w:rsid w:val="00C87EFE"/>
    <w:rsid w:val="00C9050D"/>
    <w:rsid w:val="00C91805"/>
    <w:rsid w:val="00C922C9"/>
    <w:rsid w:val="00C93397"/>
    <w:rsid w:val="00C94B65"/>
    <w:rsid w:val="00C94E7B"/>
    <w:rsid w:val="00C955A5"/>
    <w:rsid w:val="00C96179"/>
    <w:rsid w:val="00C974B5"/>
    <w:rsid w:val="00C97B11"/>
    <w:rsid w:val="00C97D92"/>
    <w:rsid w:val="00C97FA5"/>
    <w:rsid w:val="00CA103F"/>
    <w:rsid w:val="00CA1704"/>
    <w:rsid w:val="00CA1CC0"/>
    <w:rsid w:val="00CA1CD1"/>
    <w:rsid w:val="00CA327F"/>
    <w:rsid w:val="00CA3EE1"/>
    <w:rsid w:val="00CA4325"/>
    <w:rsid w:val="00CA4749"/>
    <w:rsid w:val="00CA4FFD"/>
    <w:rsid w:val="00CA56A5"/>
    <w:rsid w:val="00CA5CCB"/>
    <w:rsid w:val="00CA6098"/>
    <w:rsid w:val="00CA6F01"/>
    <w:rsid w:val="00CA6F90"/>
    <w:rsid w:val="00CA7508"/>
    <w:rsid w:val="00CA7C97"/>
    <w:rsid w:val="00CB0A6D"/>
    <w:rsid w:val="00CB18D6"/>
    <w:rsid w:val="00CB2188"/>
    <w:rsid w:val="00CB3A0F"/>
    <w:rsid w:val="00CB4489"/>
    <w:rsid w:val="00CB4501"/>
    <w:rsid w:val="00CB5895"/>
    <w:rsid w:val="00CB5A33"/>
    <w:rsid w:val="00CB6296"/>
    <w:rsid w:val="00CB69B7"/>
    <w:rsid w:val="00CB6AC5"/>
    <w:rsid w:val="00CB6E0D"/>
    <w:rsid w:val="00CB76C0"/>
    <w:rsid w:val="00CB791F"/>
    <w:rsid w:val="00CB7F68"/>
    <w:rsid w:val="00CB7F90"/>
    <w:rsid w:val="00CC08A5"/>
    <w:rsid w:val="00CC162F"/>
    <w:rsid w:val="00CC1AD4"/>
    <w:rsid w:val="00CC1B98"/>
    <w:rsid w:val="00CC2905"/>
    <w:rsid w:val="00CC34CD"/>
    <w:rsid w:val="00CC3F6A"/>
    <w:rsid w:val="00CC4791"/>
    <w:rsid w:val="00CC4CE2"/>
    <w:rsid w:val="00CC6A21"/>
    <w:rsid w:val="00CC6C7F"/>
    <w:rsid w:val="00CC7C94"/>
    <w:rsid w:val="00CD0DD9"/>
    <w:rsid w:val="00CD1EAF"/>
    <w:rsid w:val="00CD241E"/>
    <w:rsid w:val="00CD292B"/>
    <w:rsid w:val="00CD2D02"/>
    <w:rsid w:val="00CD3A11"/>
    <w:rsid w:val="00CD3B35"/>
    <w:rsid w:val="00CD5572"/>
    <w:rsid w:val="00CD62F3"/>
    <w:rsid w:val="00CD7140"/>
    <w:rsid w:val="00CD7882"/>
    <w:rsid w:val="00CD7AA1"/>
    <w:rsid w:val="00CE0518"/>
    <w:rsid w:val="00CE2C84"/>
    <w:rsid w:val="00CE3162"/>
    <w:rsid w:val="00CE536F"/>
    <w:rsid w:val="00CE59EB"/>
    <w:rsid w:val="00CE5BC4"/>
    <w:rsid w:val="00CE5C37"/>
    <w:rsid w:val="00CE70B6"/>
    <w:rsid w:val="00CE736E"/>
    <w:rsid w:val="00CE7868"/>
    <w:rsid w:val="00CF0857"/>
    <w:rsid w:val="00CF214F"/>
    <w:rsid w:val="00CF31B7"/>
    <w:rsid w:val="00CF37A2"/>
    <w:rsid w:val="00CF4CAB"/>
    <w:rsid w:val="00CF5056"/>
    <w:rsid w:val="00CF68D0"/>
    <w:rsid w:val="00CF7C81"/>
    <w:rsid w:val="00D00C14"/>
    <w:rsid w:val="00D0347F"/>
    <w:rsid w:val="00D03696"/>
    <w:rsid w:val="00D040A3"/>
    <w:rsid w:val="00D0546C"/>
    <w:rsid w:val="00D05502"/>
    <w:rsid w:val="00D066F7"/>
    <w:rsid w:val="00D073F3"/>
    <w:rsid w:val="00D07F01"/>
    <w:rsid w:val="00D104A9"/>
    <w:rsid w:val="00D11364"/>
    <w:rsid w:val="00D12145"/>
    <w:rsid w:val="00D12B79"/>
    <w:rsid w:val="00D13C11"/>
    <w:rsid w:val="00D15B7B"/>
    <w:rsid w:val="00D16CCB"/>
    <w:rsid w:val="00D17269"/>
    <w:rsid w:val="00D1734D"/>
    <w:rsid w:val="00D17C4C"/>
    <w:rsid w:val="00D2265D"/>
    <w:rsid w:val="00D227AE"/>
    <w:rsid w:val="00D22BF6"/>
    <w:rsid w:val="00D237E4"/>
    <w:rsid w:val="00D23812"/>
    <w:rsid w:val="00D23EBC"/>
    <w:rsid w:val="00D24638"/>
    <w:rsid w:val="00D251E2"/>
    <w:rsid w:val="00D25ABE"/>
    <w:rsid w:val="00D25EF3"/>
    <w:rsid w:val="00D26461"/>
    <w:rsid w:val="00D264CF"/>
    <w:rsid w:val="00D27003"/>
    <w:rsid w:val="00D27375"/>
    <w:rsid w:val="00D27B99"/>
    <w:rsid w:val="00D27FD6"/>
    <w:rsid w:val="00D30A67"/>
    <w:rsid w:val="00D316B8"/>
    <w:rsid w:val="00D32AB5"/>
    <w:rsid w:val="00D32CD8"/>
    <w:rsid w:val="00D352A4"/>
    <w:rsid w:val="00D35A0D"/>
    <w:rsid w:val="00D3683F"/>
    <w:rsid w:val="00D373B2"/>
    <w:rsid w:val="00D374E1"/>
    <w:rsid w:val="00D40B12"/>
    <w:rsid w:val="00D4239A"/>
    <w:rsid w:val="00D424BD"/>
    <w:rsid w:val="00D429A2"/>
    <w:rsid w:val="00D42BE7"/>
    <w:rsid w:val="00D433A5"/>
    <w:rsid w:val="00D43850"/>
    <w:rsid w:val="00D4544C"/>
    <w:rsid w:val="00D4565E"/>
    <w:rsid w:val="00D460A3"/>
    <w:rsid w:val="00D46FC5"/>
    <w:rsid w:val="00D47B1C"/>
    <w:rsid w:val="00D5009E"/>
    <w:rsid w:val="00D51132"/>
    <w:rsid w:val="00D51A8A"/>
    <w:rsid w:val="00D51D52"/>
    <w:rsid w:val="00D530A1"/>
    <w:rsid w:val="00D53377"/>
    <w:rsid w:val="00D53D20"/>
    <w:rsid w:val="00D5435B"/>
    <w:rsid w:val="00D577B7"/>
    <w:rsid w:val="00D60387"/>
    <w:rsid w:val="00D61863"/>
    <w:rsid w:val="00D624DB"/>
    <w:rsid w:val="00D62A4E"/>
    <w:rsid w:val="00D6425B"/>
    <w:rsid w:val="00D64F4D"/>
    <w:rsid w:val="00D65217"/>
    <w:rsid w:val="00D675DE"/>
    <w:rsid w:val="00D67A74"/>
    <w:rsid w:val="00D7030E"/>
    <w:rsid w:val="00D72F29"/>
    <w:rsid w:val="00D73283"/>
    <w:rsid w:val="00D7365F"/>
    <w:rsid w:val="00D7660D"/>
    <w:rsid w:val="00D807BA"/>
    <w:rsid w:val="00D81CCE"/>
    <w:rsid w:val="00D83325"/>
    <w:rsid w:val="00D8338F"/>
    <w:rsid w:val="00D83451"/>
    <w:rsid w:val="00D84852"/>
    <w:rsid w:val="00D84FF1"/>
    <w:rsid w:val="00D855FD"/>
    <w:rsid w:val="00D85D16"/>
    <w:rsid w:val="00D86515"/>
    <w:rsid w:val="00D865A8"/>
    <w:rsid w:val="00D86B6B"/>
    <w:rsid w:val="00D9070E"/>
    <w:rsid w:val="00D9198A"/>
    <w:rsid w:val="00D92CD3"/>
    <w:rsid w:val="00D92F57"/>
    <w:rsid w:val="00D940DC"/>
    <w:rsid w:val="00D941C8"/>
    <w:rsid w:val="00D954D7"/>
    <w:rsid w:val="00D9675B"/>
    <w:rsid w:val="00D96B8E"/>
    <w:rsid w:val="00D97669"/>
    <w:rsid w:val="00D97745"/>
    <w:rsid w:val="00D97CD2"/>
    <w:rsid w:val="00DA182C"/>
    <w:rsid w:val="00DA213E"/>
    <w:rsid w:val="00DA22C9"/>
    <w:rsid w:val="00DA26B7"/>
    <w:rsid w:val="00DA4556"/>
    <w:rsid w:val="00DA50F4"/>
    <w:rsid w:val="00DA54A5"/>
    <w:rsid w:val="00DA5580"/>
    <w:rsid w:val="00DA5A11"/>
    <w:rsid w:val="00DA5CCE"/>
    <w:rsid w:val="00DA6256"/>
    <w:rsid w:val="00DA69E3"/>
    <w:rsid w:val="00DA7832"/>
    <w:rsid w:val="00DB077A"/>
    <w:rsid w:val="00DB098B"/>
    <w:rsid w:val="00DB1D72"/>
    <w:rsid w:val="00DB1E6F"/>
    <w:rsid w:val="00DB2BAD"/>
    <w:rsid w:val="00DB30B0"/>
    <w:rsid w:val="00DB32A8"/>
    <w:rsid w:val="00DB6858"/>
    <w:rsid w:val="00DB7818"/>
    <w:rsid w:val="00DB7D86"/>
    <w:rsid w:val="00DC0613"/>
    <w:rsid w:val="00DC1078"/>
    <w:rsid w:val="00DC121E"/>
    <w:rsid w:val="00DC16E1"/>
    <w:rsid w:val="00DC1F38"/>
    <w:rsid w:val="00DC243F"/>
    <w:rsid w:val="00DC4D6F"/>
    <w:rsid w:val="00DC55F1"/>
    <w:rsid w:val="00DC5906"/>
    <w:rsid w:val="00DC6233"/>
    <w:rsid w:val="00DC7FCD"/>
    <w:rsid w:val="00DD0146"/>
    <w:rsid w:val="00DD0B5D"/>
    <w:rsid w:val="00DD0EDD"/>
    <w:rsid w:val="00DD199A"/>
    <w:rsid w:val="00DD3242"/>
    <w:rsid w:val="00DD3407"/>
    <w:rsid w:val="00DD36AD"/>
    <w:rsid w:val="00DD42D4"/>
    <w:rsid w:val="00DD4BD4"/>
    <w:rsid w:val="00DD4C58"/>
    <w:rsid w:val="00DD5226"/>
    <w:rsid w:val="00DD55B5"/>
    <w:rsid w:val="00DD57BB"/>
    <w:rsid w:val="00DD6B47"/>
    <w:rsid w:val="00DD718D"/>
    <w:rsid w:val="00DD7D1A"/>
    <w:rsid w:val="00DE0244"/>
    <w:rsid w:val="00DE1DBF"/>
    <w:rsid w:val="00DE2776"/>
    <w:rsid w:val="00DE3EE7"/>
    <w:rsid w:val="00DE4A68"/>
    <w:rsid w:val="00DE65E7"/>
    <w:rsid w:val="00DF0885"/>
    <w:rsid w:val="00DF1663"/>
    <w:rsid w:val="00DF18C1"/>
    <w:rsid w:val="00DF37BF"/>
    <w:rsid w:val="00DF3878"/>
    <w:rsid w:val="00DF4920"/>
    <w:rsid w:val="00DF4BBE"/>
    <w:rsid w:val="00DF4BC7"/>
    <w:rsid w:val="00DF4CAB"/>
    <w:rsid w:val="00DF6025"/>
    <w:rsid w:val="00DF6B2F"/>
    <w:rsid w:val="00DF6BA0"/>
    <w:rsid w:val="00DF73D1"/>
    <w:rsid w:val="00DF79C7"/>
    <w:rsid w:val="00E00029"/>
    <w:rsid w:val="00E00843"/>
    <w:rsid w:val="00E00C4F"/>
    <w:rsid w:val="00E00D14"/>
    <w:rsid w:val="00E00DF7"/>
    <w:rsid w:val="00E015F3"/>
    <w:rsid w:val="00E01665"/>
    <w:rsid w:val="00E01945"/>
    <w:rsid w:val="00E02367"/>
    <w:rsid w:val="00E025DE"/>
    <w:rsid w:val="00E027A5"/>
    <w:rsid w:val="00E03626"/>
    <w:rsid w:val="00E038A8"/>
    <w:rsid w:val="00E03A0D"/>
    <w:rsid w:val="00E03BEF"/>
    <w:rsid w:val="00E06320"/>
    <w:rsid w:val="00E06B3B"/>
    <w:rsid w:val="00E07CD0"/>
    <w:rsid w:val="00E07DF1"/>
    <w:rsid w:val="00E10A6C"/>
    <w:rsid w:val="00E10FF9"/>
    <w:rsid w:val="00E118C2"/>
    <w:rsid w:val="00E1242E"/>
    <w:rsid w:val="00E12825"/>
    <w:rsid w:val="00E130AE"/>
    <w:rsid w:val="00E13EB7"/>
    <w:rsid w:val="00E1482A"/>
    <w:rsid w:val="00E14A77"/>
    <w:rsid w:val="00E14F8A"/>
    <w:rsid w:val="00E16BBE"/>
    <w:rsid w:val="00E16D65"/>
    <w:rsid w:val="00E16FD0"/>
    <w:rsid w:val="00E17805"/>
    <w:rsid w:val="00E20BF7"/>
    <w:rsid w:val="00E20E1A"/>
    <w:rsid w:val="00E22681"/>
    <w:rsid w:val="00E2326C"/>
    <w:rsid w:val="00E23AAF"/>
    <w:rsid w:val="00E24A35"/>
    <w:rsid w:val="00E264D1"/>
    <w:rsid w:val="00E26954"/>
    <w:rsid w:val="00E26C59"/>
    <w:rsid w:val="00E26EFE"/>
    <w:rsid w:val="00E27900"/>
    <w:rsid w:val="00E27CA0"/>
    <w:rsid w:val="00E300FC"/>
    <w:rsid w:val="00E305A4"/>
    <w:rsid w:val="00E308EE"/>
    <w:rsid w:val="00E30CAB"/>
    <w:rsid w:val="00E31B8F"/>
    <w:rsid w:val="00E324DD"/>
    <w:rsid w:val="00E32789"/>
    <w:rsid w:val="00E334AB"/>
    <w:rsid w:val="00E340BE"/>
    <w:rsid w:val="00E358C2"/>
    <w:rsid w:val="00E35CA0"/>
    <w:rsid w:val="00E40392"/>
    <w:rsid w:val="00E4133F"/>
    <w:rsid w:val="00E42D03"/>
    <w:rsid w:val="00E43CC3"/>
    <w:rsid w:val="00E443D3"/>
    <w:rsid w:val="00E44968"/>
    <w:rsid w:val="00E45698"/>
    <w:rsid w:val="00E45E31"/>
    <w:rsid w:val="00E4662E"/>
    <w:rsid w:val="00E46DB4"/>
    <w:rsid w:val="00E52A1A"/>
    <w:rsid w:val="00E54D1D"/>
    <w:rsid w:val="00E5641A"/>
    <w:rsid w:val="00E56A21"/>
    <w:rsid w:val="00E56ECF"/>
    <w:rsid w:val="00E5778B"/>
    <w:rsid w:val="00E600D3"/>
    <w:rsid w:val="00E6047D"/>
    <w:rsid w:val="00E61149"/>
    <w:rsid w:val="00E61618"/>
    <w:rsid w:val="00E6266C"/>
    <w:rsid w:val="00E62FBC"/>
    <w:rsid w:val="00E63718"/>
    <w:rsid w:val="00E63B36"/>
    <w:rsid w:val="00E65095"/>
    <w:rsid w:val="00E66B46"/>
    <w:rsid w:val="00E6744A"/>
    <w:rsid w:val="00E67DE1"/>
    <w:rsid w:val="00E704CE"/>
    <w:rsid w:val="00E715AE"/>
    <w:rsid w:val="00E72349"/>
    <w:rsid w:val="00E726ED"/>
    <w:rsid w:val="00E727E1"/>
    <w:rsid w:val="00E73454"/>
    <w:rsid w:val="00E7386E"/>
    <w:rsid w:val="00E748DD"/>
    <w:rsid w:val="00E74B3A"/>
    <w:rsid w:val="00E76CA4"/>
    <w:rsid w:val="00E76CC1"/>
    <w:rsid w:val="00E76CE4"/>
    <w:rsid w:val="00E77FA1"/>
    <w:rsid w:val="00E82BC5"/>
    <w:rsid w:val="00E838B7"/>
    <w:rsid w:val="00E857DD"/>
    <w:rsid w:val="00E858A9"/>
    <w:rsid w:val="00E86A19"/>
    <w:rsid w:val="00E86E8E"/>
    <w:rsid w:val="00E8734B"/>
    <w:rsid w:val="00E87584"/>
    <w:rsid w:val="00E90867"/>
    <w:rsid w:val="00E9167D"/>
    <w:rsid w:val="00E9183D"/>
    <w:rsid w:val="00E92079"/>
    <w:rsid w:val="00E920BF"/>
    <w:rsid w:val="00E9238C"/>
    <w:rsid w:val="00E92BF0"/>
    <w:rsid w:val="00E93017"/>
    <w:rsid w:val="00E938AD"/>
    <w:rsid w:val="00E93BFE"/>
    <w:rsid w:val="00E95F9B"/>
    <w:rsid w:val="00E9638B"/>
    <w:rsid w:val="00E96781"/>
    <w:rsid w:val="00E97101"/>
    <w:rsid w:val="00E974E5"/>
    <w:rsid w:val="00EA00AF"/>
    <w:rsid w:val="00EA0B0C"/>
    <w:rsid w:val="00EA10A2"/>
    <w:rsid w:val="00EA187A"/>
    <w:rsid w:val="00EA2317"/>
    <w:rsid w:val="00EA3918"/>
    <w:rsid w:val="00EA3A9E"/>
    <w:rsid w:val="00EA3C91"/>
    <w:rsid w:val="00EA4071"/>
    <w:rsid w:val="00EA4900"/>
    <w:rsid w:val="00EA51AA"/>
    <w:rsid w:val="00EB0B75"/>
    <w:rsid w:val="00EB0DB5"/>
    <w:rsid w:val="00EB101B"/>
    <w:rsid w:val="00EB185B"/>
    <w:rsid w:val="00EB2084"/>
    <w:rsid w:val="00EB2677"/>
    <w:rsid w:val="00EB28AC"/>
    <w:rsid w:val="00EB3320"/>
    <w:rsid w:val="00EB334C"/>
    <w:rsid w:val="00EB3A90"/>
    <w:rsid w:val="00EB554F"/>
    <w:rsid w:val="00EB5B0B"/>
    <w:rsid w:val="00EB69D7"/>
    <w:rsid w:val="00EB71CA"/>
    <w:rsid w:val="00EC0024"/>
    <w:rsid w:val="00EC01F1"/>
    <w:rsid w:val="00EC031C"/>
    <w:rsid w:val="00EC0E7B"/>
    <w:rsid w:val="00EC116A"/>
    <w:rsid w:val="00EC122A"/>
    <w:rsid w:val="00EC17F9"/>
    <w:rsid w:val="00EC1C0C"/>
    <w:rsid w:val="00EC2184"/>
    <w:rsid w:val="00EC4B23"/>
    <w:rsid w:val="00EC598D"/>
    <w:rsid w:val="00EC6137"/>
    <w:rsid w:val="00EC7F5E"/>
    <w:rsid w:val="00ED0818"/>
    <w:rsid w:val="00ED23A9"/>
    <w:rsid w:val="00ED3200"/>
    <w:rsid w:val="00ED33B0"/>
    <w:rsid w:val="00ED473C"/>
    <w:rsid w:val="00ED5213"/>
    <w:rsid w:val="00ED599D"/>
    <w:rsid w:val="00ED6883"/>
    <w:rsid w:val="00ED7487"/>
    <w:rsid w:val="00EE016B"/>
    <w:rsid w:val="00EE0F93"/>
    <w:rsid w:val="00EE1A3A"/>
    <w:rsid w:val="00EE1AF8"/>
    <w:rsid w:val="00EE24F6"/>
    <w:rsid w:val="00EE3544"/>
    <w:rsid w:val="00EE3CEE"/>
    <w:rsid w:val="00EE43BA"/>
    <w:rsid w:val="00EE5652"/>
    <w:rsid w:val="00EE6AB6"/>
    <w:rsid w:val="00EE760E"/>
    <w:rsid w:val="00EE7A68"/>
    <w:rsid w:val="00EE7E5F"/>
    <w:rsid w:val="00EF0116"/>
    <w:rsid w:val="00EF07DA"/>
    <w:rsid w:val="00EF0AC8"/>
    <w:rsid w:val="00EF116F"/>
    <w:rsid w:val="00EF256D"/>
    <w:rsid w:val="00EF27ED"/>
    <w:rsid w:val="00EF44E9"/>
    <w:rsid w:val="00EF6E89"/>
    <w:rsid w:val="00EF747C"/>
    <w:rsid w:val="00F000AE"/>
    <w:rsid w:val="00F00246"/>
    <w:rsid w:val="00F02594"/>
    <w:rsid w:val="00F03495"/>
    <w:rsid w:val="00F036E6"/>
    <w:rsid w:val="00F04096"/>
    <w:rsid w:val="00F0442A"/>
    <w:rsid w:val="00F0624A"/>
    <w:rsid w:val="00F07307"/>
    <w:rsid w:val="00F1049E"/>
    <w:rsid w:val="00F11431"/>
    <w:rsid w:val="00F12109"/>
    <w:rsid w:val="00F12439"/>
    <w:rsid w:val="00F124A5"/>
    <w:rsid w:val="00F124D0"/>
    <w:rsid w:val="00F1352A"/>
    <w:rsid w:val="00F14E4A"/>
    <w:rsid w:val="00F1732B"/>
    <w:rsid w:val="00F20256"/>
    <w:rsid w:val="00F20691"/>
    <w:rsid w:val="00F20E46"/>
    <w:rsid w:val="00F22C63"/>
    <w:rsid w:val="00F23540"/>
    <w:rsid w:val="00F250D0"/>
    <w:rsid w:val="00F25CA3"/>
    <w:rsid w:val="00F25D60"/>
    <w:rsid w:val="00F26450"/>
    <w:rsid w:val="00F26EDF"/>
    <w:rsid w:val="00F26FBA"/>
    <w:rsid w:val="00F27483"/>
    <w:rsid w:val="00F30C04"/>
    <w:rsid w:val="00F30D3E"/>
    <w:rsid w:val="00F3162B"/>
    <w:rsid w:val="00F32811"/>
    <w:rsid w:val="00F33003"/>
    <w:rsid w:val="00F33680"/>
    <w:rsid w:val="00F33D94"/>
    <w:rsid w:val="00F3503B"/>
    <w:rsid w:val="00F362BD"/>
    <w:rsid w:val="00F36721"/>
    <w:rsid w:val="00F36999"/>
    <w:rsid w:val="00F373E8"/>
    <w:rsid w:val="00F37B5A"/>
    <w:rsid w:val="00F37CDA"/>
    <w:rsid w:val="00F4059F"/>
    <w:rsid w:val="00F43422"/>
    <w:rsid w:val="00F44187"/>
    <w:rsid w:val="00F44DA8"/>
    <w:rsid w:val="00F46C19"/>
    <w:rsid w:val="00F50235"/>
    <w:rsid w:val="00F50690"/>
    <w:rsid w:val="00F50C55"/>
    <w:rsid w:val="00F50FC8"/>
    <w:rsid w:val="00F51CE9"/>
    <w:rsid w:val="00F526B3"/>
    <w:rsid w:val="00F52B65"/>
    <w:rsid w:val="00F53BF6"/>
    <w:rsid w:val="00F54683"/>
    <w:rsid w:val="00F54F9E"/>
    <w:rsid w:val="00F555DE"/>
    <w:rsid w:val="00F56130"/>
    <w:rsid w:val="00F56198"/>
    <w:rsid w:val="00F56474"/>
    <w:rsid w:val="00F57104"/>
    <w:rsid w:val="00F57386"/>
    <w:rsid w:val="00F57906"/>
    <w:rsid w:val="00F603C7"/>
    <w:rsid w:val="00F61190"/>
    <w:rsid w:val="00F62F44"/>
    <w:rsid w:val="00F62F62"/>
    <w:rsid w:val="00F632DA"/>
    <w:rsid w:val="00F64A3D"/>
    <w:rsid w:val="00F64F12"/>
    <w:rsid w:val="00F65402"/>
    <w:rsid w:val="00F65954"/>
    <w:rsid w:val="00F6650E"/>
    <w:rsid w:val="00F6703F"/>
    <w:rsid w:val="00F67602"/>
    <w:rsid w:val="00F6799F"/>
    <w:rsid w:val="00F67CC6"/>
    <w:rsid w:val="00F7049F"/>
    <w:rsid w:val="00F70721"/>
    <w:rsid w:val="00F713EF"/>
    <w:rsid w:val="00F73743"/>
    <w:rsid w:val="00F74406"/>
    <w:rsid w:val="00F74C41"/>
    <w:rsid w:val="00F760F5"/>
    <w:rsid w:val="00F7637B"/>
    <w:rsid w:val="00F77519"/>
    <w:rsid w:val="00F77B13"/>
    <w:rsid w:val="00F77F65"/>
    <w:rsid w:val="00F8054F"/>
    <w:rsid w:val="00F812C8"/>
    <w:rsid w:val="00F81C2D"/>
    <w:rsid w:val="00F82B9A"/>
    <w:rsid w:val="00F93887"/>
    <w:rsid w:val="00F93BD4"/>
    <w:rsid w:val="00F94E9F"/>
    <w:rsid w:val="00F95133"/>
    <w:rsid w:val="00F95180"/>
    <w:rsid w:val="00F966B2"/>
    <w:rsid w:val="00F97786"/>
    <w:rsid w:val="00FA0612"/>
    <w:rsid w:val="00FA0DB0"/>
    <w:rsid w:val="00FA12D4"/>
    <w:rsid w:val="00FA1995"/>
    <w:rsid w:val="00FA1A39"/>
    <w:rsid w:val="00FA2AFC"/>
    <w:rsid w:val="00FA3375"/>
    <w:rsid w:val="00FA4FC3"/>
    <w:rsid w:val="00FA5AE5"/>
    <w:rsid w:val="00FA5BE8"/>
    <w:rsid w:val="00FA68B2"/>
    <w:rsid w:val="00FA69FE"/>
    <w:rsid w:val="00FA6ADD"/>
    <w:rsid w:val="00FA73CD"/>
    <w:rsid w:val="00FA75A7"/>
    <w:rsid w:val="00FA7E06"/>
    <w:rsid w:val="00FA7F10"/>
    <w:rsid w:val="00FB0341"/>
    <w:rsid w:val="00FB0419"/>
    <w:rsid w:val="00FB0DE9"/>
    <w:rsid w:val="00FB2453"/>
    <w:rsid w:val="00FB2677"/>
    <w:rsid w:val="00FB2D11"/>
    <w:rsid w:val="00FB40B6"/>
    <w:rsid w:val="00FB5FA9"/>
    <w:rsid w:val="00FB7814"/>
    <w:rsid w:val="00FC0102"/>
    <w:rsid w:val="00FC0871"/>
    <w:rsid w:val="00FC1657"/>
    <w:rsid w:val="00FC1876"/>
    <w:rsid w:val="00FC265C"/>
    <w:rsid w:val="00FC26A8"/>
    <w:rsid w:val="00FC2F27"/>
    <w:rsid w:val="00FC33B2"/>
    <w:rsid w:val="00FC4CB0"/>
    <w:rsid w:val="00FC5D4F"/>
    <w:rsid w:val="00FC6FB3"/>
    <w:rsid w:val="00FC7B67"/>
    <w:rsid w:val="00FC7C1D"/>
    <w:rsid w:val="00FD077E"/>
    <w:rsid w:val="00FD2E26"/>
    <w:rsid w:val="00FD37E3"/>
    <w:rsid w:val="00FD58D8"/>
    <w:rsid w:val="00FD5E53"/>
    <w:rsid w:val="00FD6E72"/>
    <w:rsid w:val="00FD727B"/>
    <w:rsid w:val="00FE12F2"/>
    <w:rsid w:val="00FE293A"/>
    <w:rsid w:val="00FE2D0E"/>
    <w:rsid w:val="00FE35F7"/>
    <w:rsid w:val="00FE3AC8"/>
    <w:rsid w:val="00FE3DA4"/>
    <w:rsid w:val="00FE3FD9"/>
    <w:rsid w:val="00FE42D8"/>
    <w:rsid w:val="00FE441B"/>
    <w:rsid w:val="00FE44D0"/>
    <w:rsid w:val="00FE461B"/>
    <w:rsid w:val="00FE4DC1"/>
    <w:rsid w:val="00FE7845"/>
    <w:rsid w:val="00FE7B6D"/>
    <w:rsid w:val="00FF050D"/>
    <w:rsid w:val="00FF11BF"/>
    <w:rsid w:val="00FF11C9"/>
    <w:rsid w:val="00FF37BE"/>
    <w:rsid w:val="00FF3E69"/>
    <w:rsid w:val="00FF3E77"/>
    <w:rsid w:val="00FF41EC"/>
    <w:rsid w:val="00FF46B6"/>
    <w:rsid w:val="00FF48BA"/>
    <w:rsid w:val="00FF50D1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2F209"/>
  <w15:docId w15:val="{C0B6C330-1E12-40CA-9E54-09999B76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6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66D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85">
    <w:name w:val="CM85"/>
    <w:basedOn w:val="Normal"/>
    <w:next w:val="Normal"/>
    <w:rsid w:val="006E136A"/>
    <w:pPr>
      <w:widowControl w:val="0"/>
      <w:autoSpaceDE w:val="0"/>
      <w:autoSpaceDN w:val="0"/>
      <w:adjustRightInd w:val="0"/>
    </w:pPr>
    <w:rPr>
      <w:rFonts w:ascii="BPLGAJ+CirTimes_New_Roman,Bold" w:hAnsi="BPLGAJ+CirTimes_New_Roman,Bold"/>
    </w:rPr>
  </w:style>
  <w:style w:type="paragraph" w:styleId="BalloonText">
    <w:name w:val="Balloon Text"/>
    <w:basedOn w:val="Normal"/>
    <w:semiHidden/>
    <w:rsid w:val="00DF73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A5C85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666DE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BodyText">
    <w:name w:val="Body Text"/>
    <w:basedOn w:val="Normal"/>
    <w:link w:val="BodyTextChar"/>
    <w:rsid w:val="00C87EFE"/>
    <w:pPr>
      <w:jc w:val="both"/>
    </w:pPr>
    <w:rPr>
      <w:szCs w:val="20"/>
      <w:lang w:val="sr-Cyrl-CS" w:eastAsia="x-none"/>
    </w:rPr>
  </w:style>
  <w:style w:type="character" w:customStyle="1" w:styleId="BodyTextChar">
    <w:name w:val="Body Text Char"/>
    <w:link w:val="BodyText"/>
    <w:rsid w:val="00C87EFE"/>
    <w:rPr>
      <w:sz w:val="24"/>
      <w:lang w:val="sr-Cyrl-CS"/>
    </w:rPr>
  </w:style>
  <w:style w:type="paragraph" w:customStyle="1" w:styleId="CharCharCharCharCharCharChar">
    <w:name w:val="Char Char Char Char Char Char Char"/>
    <w:basedOn w:val="Normal"/>
    <w:rsid w:val="00BF4F62"/>
    <w:pPr>
      <w:spacing w:after="160" w:line="240" w:lineRule="exact"/>
    </w:pPr>
    <w:rPr>
      <w:rFonts w:ascii="Symbol" w:hAnsi="Symbol" w:cs="Symbol"/>
      <w:sz w:val="20"/>
      <w:szCs w:val="20"/>
    </w:rPr>
  </w:style>
  <w:style w:type="character" w:styleId="SubtleEmphasis">
    <w:name w:val="Subtle Emphasis"/>
    <w:uiPriority w:val="19"/>
    <w:qFormat/>
    <w:rsid w:val="00991363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0A2052"/>
    <w:pPr>
      <w:ind w:left="708"/>
    </w:pPr>
  </w:style>
  <w:style w:type="character" w:styleId="CommentReference">
    <w:name w:val="annotation reference"/>
    <w:rsid w:val="00E76C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6CC1"/>
    <w:rPr>
      <w:sz w:val="20"/>
      <w:szCs w:val="20"/>
    </w:rPr>
  </w:style>
  <w:style w:type="character" w:customStyle="1" w:styleId="CommentTextChar">
    <w:name w:val="Comment Text Char"/>
    <w:link w:val="CommentText"/>
    <w:rsid w:val="00E76CC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6CC1"/>
    <w:rPr>
      <w:b/>
      <w:bCs/>
    </w:rPr>
  </w:style>
  <w:style w:type="character" w:customStyle="1" w:styleId="CommentSubjectChar">
    <w:name w:val="Comment Subject Char"/>
    <w:link w:val="CommentSubject"/>
    <w:rsid w:val="00E76CC1"/>
    <w:rPr>
      <w:b/>
      <w:bCs/>
      <w:lang w:val="en-US" w:eastAsia="en-US"/>
    </w:rPr>
  </w:style>
  <w:style w:type="character" w:customStyle="1" w:styleId="fontstyle01">
    <w:name w:val="fontstyle01"/>
    <w:rsid w:val="003904D0"/>
    <w:rPr>
      <w:rFonts w:ascii="CirTimes_New_Roman" w:hAnsi="CirTimes_New_Roman" w:hint="default"/>
      <w:b w:val="0"/>
      <w:bCs w:val="0"/>
      <w:i w:val="0"/>
      <w:iCs w:val="0"/>
      <w:color w:val="242021"/>
      <w:sz w:val="18"/>
      <w:szCs w:val="18"/>
    </w:rPr>
  </w:style>
  <w:style w:type="paragraph" w:styleId="NoSpacing">
    <w:name w:val="No Spacing"/>
    <w:uiPriority w:val="1"/>
    <w:qFormat/>
    <w:rsid w:val="00340694"/>
    <w:rPr>
      <w:rFonts w:ascii="Calibri" w:eastAsia="Calibri" w:hAnsi="Calibri"/>
      <w:sz w:val="22"/>
      <w:szCs w:val="22"/>
      <w:lang w:val="bs-Latn-BA" w:eastAsia="en-US"/>
    </w:rPr>
  </w:style>
  <w:style w:type="character" w:styleId="PlaceholderText">
    <w:name w:val="Placeholder Text"/>
    <w:basedOn w:val="DefaultParagraphFont"/>
    <w:uiPriority w:val="99"/>
    <w:semiHidden/>
    <w:rsid w:val="002D0F33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0C7AB4"/>
    <w:rPr>
      <w:sz w:val="20"/>
      <w:szCs w:val="20"/>
      <w:lang w:val="sr-Cyrl-B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7AB4"/>
    <w:rPr>
      <w:lang w:val="sr-Cyrl-BA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C7A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E35B-DCD7-4072-AE9A-C3108A2F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16006</Words>
  <Characters>91240</Characters>
  <Application>Microsoft Office Word</Application>
  <DocSecurity>0</DocSecurity>
  <Lines>760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СРПСКА</vt:lpstr>
    </vt:vector>
  </TitlesOfParts>
  <Company>Ministarstvo poljoprivrede ,sumarstva i vodoprivred</Company>
  <LinksUpToDate>false</LinksUpToDate>
  <CharactersWithSpaces>107032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СРПСКА</dc:title>
  <dc:subject/>
  <dc:creator>ASUS</dc:creator>
  <cp:keywords/>
  <cp:lastModifiedBy>Milanka Jovanovic</cp:lastModifiedBy>
  <cp:revision>2</cp:revision>
  <cp:lastPrinted>2023-11-17T08:27:00Z</cp:lastPrinted>
  <dcterms:created xsi:type="dcterms:W3CDTF">2024-01-29T07:27:00Z</dcterms:created>
  <dcterms:modified xsi:type="dcterms:W3CDTF">2024-01-29T07:27:00Z</dcterms:modified>
</cp:coreProperties>
</file>