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AE8B5" w14:textId="63C932F5" w:rsidR="00D9206E" w:rsidRDefault="00E227A6" w:rsidP="00E7696D">
      <w:pPr>
        <w:jc w:val="center"/>
      </w:pPr>
      <w:r w:rsidRPr="00E227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B4CA34" wp14:editId="0ABE07A2">
            <wp:extent cx="120396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E24BF" w14:textId="77777777" w:rsidR="00813D15" w:rsidRPr="00A04E07" w:rsidRDefault="00813D15" w:rsidP="00813D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E07">
        <w:rPr>
          <w:rFonts w:ascii="Times New Roman" w:eastAsia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58D487AE" w14:textId="77777777" w:rsidR="00813D15" w:rsidRPr="00A04E07" w:rsidRDefault="00813D15" w:rsidP="00813D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E07">
        <w:rPr>
          <w:rFonts w:ascii="Times New Roman" w:eastAsia="Times New Roman" w:hAnsi="Times New Roman" w:cs="Times New Roman"/>
          <w:b/>
          <w:sz w:val="24"/>
          <w:szCs w:val="24"/>
        </w:rPr>
        <w:t>МИНИСТАРСТВО ПОЉОПРИВРЕДЕ, ШУМАРСТВА И ВОДОПРИВРЕДЕ</w:t>
      </w:r>
    </w:p>
    <w:p w14:paraId="6C66054F" w14:textId="77777777" w:rsidR="00813D15" w:rsidRPr="00A04E07" w:rsidRDefault="00813D15" w:rsidP="00813D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E07">
        <w:rPr>
          <w:rFonts w:ascii="Times New Roman" w:eastAsia="Times New Roman" w:hAnsi="Times New Roman" w:cs="Times New Roman"/>
          <w:b/>
          <w:sz w:val="24"/>
          <w:szCs w:val="24"/>
        </w:rPr>
        <w:t>УПРАВА ЗА АГРАРНА ПЛАЋАЊА</w:t>
      </w:r>
    </w:p>
    <w:p w14:paraId="20E6A582" w14:textId="4B3E8AC2" w:rsidR="00813D15" w:rsidRDefault="00813D15" w:rsidP="00813D15">
      <w:pPr>
        <w:tabs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r w:rsidR="0067760F">
        <w:rPr>
          <w:rFonts w:ascii="Times New Roman" w:eastAsia="Times New Roman" w:hAnsi="Times New Roman" w:cs="Times New Roman"/>
          <w:sz w:val="24"/>
          <w:szCs w:val="24"/>
          <w:lang w:val="sr-Cyrl-RS"/>
        </w:rPr>
        <w:t>т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ач</w:t>
      </w:r>
      <w:proofErr w:type="spellEnd"/>
      <w:r w:rsidR="0067760F">
        <w:rPr>
          <w:rFonts w:ascii="Times New Roman" w:eastAsia="Times New Roman" w:hAnsi="Times New Roman" w:cs="Times New Roman"/>
          <w:sz w:val="24"/>
          <w:szCs w:val="24"/>
          <w:lang w:val="sr-Cyrl-RS"/>
        </w:rPr>
        <w:t>ка</w:t>
      </w:r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3) 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пољопривреди</w:t>
      </w:r>
      <w:proofErr w:type="spellEnd"/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руралном</w:t>
      </w:r>
      <w:proofErr w:type="spellEnd"/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РС, 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4E07">
        <w:rPr>
          <w:rFonts w:ascii="Times New Roman" w:eastAsia="Times New Roman" w:hAnsi="Times New Roman" w:cs="Times New Roman"/>
          <w:iCs/>
          <w:sz w:val="24"/>
          <w:szCs w:val="24"/>
        </w:rPr>
        <w:t xml:space="preserve">41/2009, 10/2013 – </w:t>
      </w:r>
      <w:proofErr w:type="spellStart"/>
      <w:r w:rsidRPr="00A04E07">
        <w:rPr>
          <w:rFonts w:ascii="Times New Roman" w:eastAsia="Times New Roman" w:hAnsi="Times New Roman" w:cs="Times New Roman"/>
          <w:iCs/>
          <w:sz w:val="24"/>
          <w:szCs w:val="24"/>
        </w:rPr>
        <w:t>др</w:t>
      </w:r>
      <w:proofErr w:type="spellEnd"/>
      <w:r w:rsidRPr="00A04E0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67760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з</w:t>
      </w:r>
      <w:proofErr w:type="spellStart"/>
      <w:r w:rsidRPr="00A04E07">
        <w:rPr>
          <w:rFonts w:ascii="Times New Roman" w:eastAsia="Times New Roman" w:hAnsi="Times New Roman" w:cs="Times New Roman"/>
          <w:iCs/>
          <w:sz w:val="24"/>
          <w:szCs w:val="24"/>
        </w:rPr>
        <w:t>акон</w:t>
      </w:r>
      <w:proofErr w:type="spellEnd"/>
      <w:r w:rsidR="0067760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Pr="00A04E07">
        <w:rPr>
          <w:rFonts w:ascii="Times New Roman" w:eastAsia="Times New Roman" w:hAnsi="Times New Roman" w:cs="Times New Roman"/>
          <w:iCs/>
          <w:sz w:val="24"/>
          <w:szCs w:val="24"/>
        </w:rPr>
        <w:t>101/2016</w:t>
      </w:r>
      <w:r w:rsidR="0067760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67760F" w:rsidRPr="0067760F">
        <w:rPr>
          <w:rFonts w:ascii="Times New Roman" w:eastAsia="Times New Roman" w:hAnsi="Times New Roman" w:cs="Times New Roman"/>
          <w:iCs/>
          <w:sz w:val="24"/>
          <w:szCs w:val="24"/>
        </w:rPr>
        <w:t xml:space="preserve">67/2021 - </w:t>
      </w:r>
      <w:proofErr w:type="spellStart"/>
      <w:r w:rsidR="0067760F" w:rsidRPr="0067760F">
        <w:rPr>
          <w:rFonts w:ascii="Times New Roman" w:eastAsia="Times New Roman" w:hAnsi="Times New Roman" w:cs="Times New Roman"/>
          <w:iCs/>
          <w:sz w:val="24"/>
          <w:szCs w:val="24"/>
        </w:rPr>
        <w:t>др</w:t>
      </w:r>
      <w:proofErr w:type="spellEnd"/>
      <w:r w:rsidR="0067760F" w:rsidRPr="0067760F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67760F" w:rsidRPr="0067760F">
        <w:rPr>
          <w:rFonts w:ascii="Times New Roman" w:eastAsia="Times New Roman" w:hAnsi="Times New Roman" w:cs="Times New Roman"/>
          <w:iCs/>
          <w:sz w:val="24"/>
          <w:szCs w:val="24"/>
        </w:rPr>
        <w:t>закон</w:t>
      </w:r>
      <w:proofErr w:type="spellEnd"/>
      <w:r w:rsidR="0067760F" w:rsidRPr="0067760F">
        <w:rPr>
          <w:rFonts w:ascii="Times New Roman" w:eastAsia="Times New Roman" w:hAnsi="Times New Roman" w:cs="Times New Roman"/>
          <w:iCs/>
          <w:sz w:val="24"/>
          <w:szCs w:val="24"/>
        </w:rPr>
        <w:t xml:space="preserve"> и 114/2021)</w:t>
      </w:r>
      <w:r w:rsidRPr="00A04E07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A04E07">
        <w:rPr>
          <w:rFonts w:ascii="Times New Roman" w:eastAsia="Times New Roman" w:hAnsi="Times New Roman" w:cs="Times New Roman"/>
          <w:iCs/>
          <w:sz w:val="24"/>
          <w:szCs w:val="24"/>
        </w:rPr>
        <w:t>члана</w:t>
      </w:r>
      <w:proofErr w:type="spellEnd"/>
      <w:r w:rsidRPr="00A04E0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7760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44</w:t>
      </w:r>
      <w:r w:rsidR="007C0012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. </w:t>
      </w:r>
      <w:r w:rsidRPr="00A04E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Правилника </w:t>
      </w:r>
      <w:r w:rsidR="0067760F" w:rsidRPr="0067760F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 xml:space="preserve">о ИПАРД подстицајима за инвестиције у физичку имовину пољопривредних газдинстава у оквиру ИПАРД III програма </w:t>
      </w:r>
      <w:r w:rsidRPr="00A04E07">
        <w:rPr>
          <w:rFonts w:ascii="Times New Roman" w:eastAsia="Times New Roman" w:hAnsi="Times New Roman" w:cs="Times New Roman"/>
          <w:sz w:val="24"/>
          <w:szCs w:val="24"/>
        </w:rPr>
        <w:t>(„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="00D94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A48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="00D94A48">
        <w:rPr>
          <w:rFonts w:ascii="Times New Roman" w:eastAsia="Times New Roman" w:hAnsi="Times New Roman" w:cs="Times New Roman"/>
          <w:sz w:val="24"/>
          <w:szCs w:val="24"/>
        </w:rPr>
        <w:t xml:space="preserve"> РС, </w:t>
      </w:r>
      <w:proofErr w:type="spellStart"/>
      <w:r w:rsidR="00D94A48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="00D94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60F">
        <w:rPr>
          <w:rFonts w:ascii="Times New Roman" w:eastAsia="Times New Roman" w:hAnsi="Times New Roman" w:cs="Times New Roman"/>
          <w:sz w:val="24"/>
          <w:szCs w:val="24"/>
          <w:lang w:val="sr-Cyrl-RS"/>
        </w:rPr>
        <w:t>11/2024</w:t>
      </w:r>
      <w:r w:rsidRPr="00A04E0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04E07">
        <w:rPr>
          <w:rFonts w:ascii="Times New Roman" w:eastAsia="Times New Roman" w:hAnsi="Times New Roman" w:cs="Times New Roman"/>
          <w:sz w:val="24"/>
          <w:szCs w:val="24"/>
        </w:rPr>
        <w:t>расписује</w:t>
      </w:r>
      <w:proofErr w:type="spellEnd"/>
    </w:p>
    <w:p w14:paraId="74728F9D" w14:textId="31093702" w:rsidR="00813D15" w:rsidRPr="007A2BAE" w:rsidRDefault="0067760F" w:rsidP="00813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bookmarkStart w:id="0" w:name="_Hlk159227404"/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П Р В И</w:t>
      </w:r>
    </w:p>
    <w:p w14:paraId="69FC5E83" w14:textId="77777777" w:rsidR="00813D15" w:rsidRPr="00A04E07" w:rsidRDefault="00813D15" w:rsidP="00813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1C2B7C3" w14:textId="77777777" w:rsidR="00813D15" w:rsidRPr="00A04E07" w:rsidRDefault="00813D15" w:rsidP="00813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04E07">
        <w:rPr>
          <w:rFonts w:ascii="Times New Roman" w:eastAsia="Times New Roman" w:hAnsi="Times New Roman" w:cs="Times New Roman"/>
          <w:b/>
          <w:iCs/>
          <w:sz w:val="24"/>
          <w:szCs w:val="24"/>
        </w:rPr>
        <w:t>Ј А В Н И    П О З И В</w:t>
      </w:r>
    </w:p>
    <w:p w14:paraId="76106417" w14:textId="77777777" w:rsidR="00813D15" w:rsidRPr="00A04E07" w:rsidRDefault="00813D15" w:rsidP="00813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4172D48" w14:textId="77777777" w:rsidR="007B20EA" w:rsidRDefault="00813D15" w:rsidP="007B2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04E0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ЗА ПОДНОШЕЊЕ ЗАХТЕВА ЗА ОДОБРАВАЊЕ ПРОЈЕКТА ЗА ИПАРД ПОДСТИЦАЈЕ </w:t>
      </w:r>
    </w:p>
    <w:p w14:paraId="66A2C403" w14:textId="4830E984" w:rsidR="007B20EA" w:rsidRDefault="00813D15" w:rsidP="007B2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  <w:r w:rsidRPr="00A04E0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ЗА ИНВЕСТИЦИЈЕ </w:t>
      </w:r>
      <w:r w:rsidRPr="00A04E0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  <w:t xml:space="preserve">У ФИЗИЧКУ ИМОВИНУ ПОЉОПРИВРЕДНИХ ГАЗДИНСТАВА </w:t>
      </w:r>
    </w:p>
    <w:p w14:paraId="12806C0D" w14:textId="1222B7F2" w:rsidR="0067760F" w:rsidRPr="00A04E07" w:rsidRDefault="0067760F" w:rsidP="007B2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  <w:r w:rsidRPr="0067760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  <w:t>У ИЗГРАДЊУ И ОПРЕМАЊЕ ОБЈЕКАТА,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RS"/>
        </w:rPr>
        <w:t xml:space="preserve">КАО И </w:t>
      </w:r>
      <w:r w:rsidRPr="0067760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  <w:t>ПОДИЗАЊЕ ВИШЕГОДИШЊИХ ПРОИЗВОДНИХ И МАТИЧНИХ ЗАСАДА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  <w:t xml:space="preserve">, </w:t>
      </w:r>
      <w:r w:rsidRPr="0067760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  <w:t>У ОКВИРУ ИПАРД III ПРОГРАМА</w:t>
      </w:r>
    </w:p>
    <w:bookmarkEnd w:id="0"/>
    <w:p w14:paraId="4997AF3F" w14:textId="77777777" w:rsidR="00813D15" w:rsidRPr="00A04E07" w:rsidRDefault="00813D15" w:rsidP="00813D15">
      <w:pPr>
        <w:tabs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AEF68" w14:textId="3947575D" w:rsidR="00FA4A8E" w:rsidRDefault="00FA4A8E" w:rsidP="00FA4A8E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F793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ПРЕДМЕТ ЈАВНОГ ПОЗИВА</w:t>
      </w:r>
    </w:p>
    <w:p w14:paraId="192F5BB9" w14:textId="77777777" w:rsidR="00FA4A8E" w:rsidRDefault="00FA4A8E" w:rsidP="00FA4A8E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Уводна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одредба</w:t>
      </w:r>
      <w:proofErr w:type="spellEnd"/>
    </w:p>
    <w:p w14:paraId="48DE941C" w14:textId="77777777" w:rsidR="00604C68" w:rsidRPr="00A04E07" w:rsidRDefault="00604C68" w:rsidP="00604C68">
      <w:pPr>
        <w:tabs>
          <w:tab w:val="left" w:pos="14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E07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A04E07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1DE4D017" w14:textId="326EE901" w:rsidR="001417D9" w:rsidRPr="00A04E07" w:rsidRDefault="00813D15" w:rsidP="00EE1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</w:pPr>
      <w:r w:rsidRPr="00A04E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</w:t>
      </w:r>
      <w:r w:rsidR="001417D9" w:rsidRPr="00A04E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складу са </w:t>
      </w:r>
      <w:r w:rsidR="001417D9" w:rsidRPr="00A04E07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чланом </w:t>
      </w:r>
      <w:r w:rsidR="00EE1877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44</w:t>
      </w:r>
      <w:r w:rsidR="001417D9" w:rsidRPr="00A04E07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. </w:t>
      </w:r>
      <w:r w:rsidR="001417D9" w:rsidRPr="00A04E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Правилника </w:t>
      </w:r>
      <w:r w:rsidR="00EE1877" w:rsidRPr="00EE1877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 xml:space="preserve">о ИПАРД подстицајима за инвестиције у физичку имовину пољопривредних газдинстава </w:t>
      </w:r>
      <w:bookmarkStart w:id="1" w:name="_Hlk159228006"/>
      <w:r w:rsidR="00EE1877" w:rsidRPr="00EE1877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 xml:space="preserve">у оквиру ИПАРД III програма </w:t>
      </w:r>
      <w:bookmarkEnd w:id="1"/>
      <w:r w:rsidR="00EE1877" w:rsidRPr="00EE1877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(„Службени гласник РС, број 11/2024</w:t>
      </w:r>
      <w:r w:rsidR="00EE1877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;</w:t>
      </w:r>
      <w:r w:rsidR="001417D9" w:rsidRPr="00A04E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даљем тексту: Правилник</w:t>
      </w:r>
      <w:r w:rsidR="00474E8C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1417D9" w:rsidRPr="00A04E07">
        <w:rPr>
          <w:rFonts w:ascii="Times New Roman" w:eastAsia="Times New Roman" w:hAnsi="Times New Roman" w:cs="Times New Roman"/>
          <w:sz w:val="24"/>
          <w:szCs w:val="24"/>
          <w:lang w:val="sr-Cyrl-CS"/>
        </w:rPr>
        <w:t>, Министарство пољопривреде, шумарства и водопривреде - Управа за аграрна плаћања (у даљем тексту: У</w:t>
      </w:r>
      <w:r w:rsidR="001417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права), расписује </w:t>
      </w:r>
      <w:r w:rsidR="00EE187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Први ј</w:t>
      </w:r>
      <w:r w:rsidR="001417D9" w:rsidRPr="00A04E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</w:t>
      </w:r>
      <w:r w:rsidR="00EE1877" w:rsidRPr="00EE187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за подношење захтева за одобравање пројекта за ИПАРД подстицаје за инвестиције у физичку имовину пољопривредних газдинстава у изградњу и опремање објеката, као и подизање вишегодишњих производних и матичних засада, у оквиру ИПАРД III програма</w:t>
      </w:r>
      <w:r w:rsidR="001417D9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r w:rsidR="001417D9" w:rsidRPr="00A04E07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(у даљем тексту: Јавни позив).</w:t>
      </w:r>
    </w:p>
    <w:p w14:paraId="602144A5" w14:textId="58C107B7" w:rsidR="001039CB" w:rsidRDefault="001417D9" w:rsidP="00141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lastRenderedPageBreak/>
        <w:t xml:space="preserve">             </w:t>
      </w:r>
      <w:bookmarkStart w:id="2" w:name="_Hlk159240104"/>
      <w:r w:rsidRPr="00A04E07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Предмет овог Јавног позива су и</w:t>
      </w:r>
      <w:r w:rsidRPr="00A04E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нвестиције у </w:t>
      </w:r>
      <w:r w:rsidRPr="00A04E07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физичку имовину и п</w:t>
      </w:r>
      <w:r w:rsidRPr="00A04E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рихватљиви трошкови у </w:t>
      </w:r>
      <w:bookmarkEnd w:id="2"/>
      <w:r w:rsidRPr="00A04E07">
        <w:rPr>
          <w:rFonts w:ascii="Times New Roman" w:eastAsia="Times New Roman" w:hAnsi="Times New Roman" w:cs="Times New Roman"/>
          <w:sz w:val="24"/>
          <w:szCs w:val="24"/>
          <w:lang w:val="sr-Cyrl-CS"/>
        </w:rPr>
        <w:t>изградњ</w:t>
      </w:r>
      <w:r w:rsidR="00393656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EE18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објекта</w:t>
      </w:r>
      <w:r w:rsidRPr="00A04E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E1877">
        <w:rPr>
          <w:rFonts w:ascii="Times New Roman" w:eastAsia="Times New Roman" w:hAnsi="Times New Roman" w:cs="Times New Roman"/>
          <w:sz w:val="24"/>
          <w:szCs w:val="24"/>
          <w:lang w:val="sr-Cyrl-CS"/>
        </w:rPr>
        <w:t>изградњ</w:t>
      </w:r>
      <w:r w:rsidR="00393656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EE18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E1877"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објекта</w:t>
      </w:r>
      <w:r w:rsidR="00A267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опремањем тог објекта</w:t>
      </w:r>
      <w:r w:rsidR="00EE1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93656" w:rsidRPr="00393656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подизање новог или обнављање постојећег вишегодишњег производног засада воћа</w:t>
      </w:r>
      <w:r w:rsidR="003936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93656" w:rsidRPr="00393656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подизање новог матичног засада виших фитосанитарних категорија садног материјала воћа</w:t>
      </w:r>
      <w:r w:rsidR="003936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као и </w:t>
      </w:r>
      <w:r w:rsidR="00393656" w:rsidRPr="00393656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подизање новог матичног засада виших фитосанитарних категорија садног материјала грожђа</w:t>
      </w:r>
      <w:r w:rsidR="003936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bookmarkStart w:id="3" w:name="_Hlk159320335"/>
      <w:r w:rsidR="001039CB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Прилогом 1 Правилника -</w:t>
      </w:r>
      <w:r w:rsidR="001039CB" w:rsidRPr="001039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9CB" w:rsidRPr="001039CB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Листа прихватљивих инвестиција и трошкова у физичку имовину пољопривредних газдинстава у оквиру ИПАРД III програма</w:t>
      </w:r>
      <w:bookmarkEnd w:id="3"/>
      <w:r w:rsidR="001039C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F6D2C9F" w14:textId="5A55979E" w:rsidR="00B31D5B" w:rsidRDefault="00B31D5B" w:rsidP="00141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14:paraId="20A669A8" w14:textId="5804F32A" w:rsidR="00B31D5B" w:rsidRDefault="00B31D5B" w:rsidP="00141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</w:t>
      </w:r>
      <w:r w:rsidRPr="00B31D5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Предмет овог Јавног позива су </w:t>
      </w:r>
      <w:r w:rsidR="0081740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и </w:t>
      </w:r>
      <w:r w:rsidRPr="00B31D5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инвестиције у физичку имовину и прихватљиви трошкови у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набавку опреме</w:t>
      </w:r>
      <w:r w:rsidR="00AD53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81740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али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само </w:t>
      </w:r>
      <w:r w:rsidR="001039C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у оквиру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инвестиције </w:t>
      </w:r>
      <w:r w:rsidRPr="00B31D5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у изградњу </w:t>
      </w:r>
      <w:r w:rsidR="00A267E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тог </w:t>
      </w:r>
      <w:r w:rsidRPr="00B31D5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објеката, </w:t>
      </w:r>
      <w:r w:rsidR="00AD53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односно</w:t>
      </w:r>
      <w:r w:rsidRPr="00B31D5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A267E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у оквиру </w:t>
      </w:r>
      <w:r w:rsidR="001039C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инвестиције у </w:t>
      </w:r>
      <w:r w:rsidRPr="00B31D5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подизање вишегодишњих производних и матичних засада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из става 2. овог члана.</w:t>
      </w:r>
    </w:p>
    <w:p w14:paraId="37FC925B" w14:textId="6F877284" w:rsidR="00E227A6" w:rsidRDefault="00E227A6" w:rsidP="00141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14:paraId="3A411A67" w14:textId="6AD8FDFF" w:rsidR="00E227A6" w:rsidRPr="00E227A6" w:rsidRDefault="00E227A6" w:rsidP="00141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</w:t>
      </w:r>
      <w:proofErr w:type="spellStart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>нвестиције</w:t>
      </w:r>
      <w:proofErr w:type="spellEnd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физичку</w:t>
      </w:r>
      <w:proofErr w:type="spellEnd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>имовину</w:t>
      </w:r>
      <w:proofErr w:type="spellEnd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прихватљиви</w:t>
      </w:r>
      <w:proofErr w:type="spellEnd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>трошкови</w:t>
      </w:r>
      <w:proofErr w:type="spellEnd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набавку</w:t>
      </w:r>
      <w:proofErr w:type="spellEnd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227A6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за постојеће објекте који нису предмет инвестиције у изградњу објекта, односно засада из става 3. овог члана, нису предмет овог Јавног позива.</w:t>
      </w:r>
    </w:p>
    <w:p w14:paraId="47ECF403" w14:textId="77777777" w:rsidR="001417D9" w:rsidRPr="00A04E07" w:rsidRDefault="001417D9" w:rsidP="00141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14:paraId="65B092FD" w14:textId="76B14397" w:rsidR="001417D9" w:rsidRDefault="001417D9" w:rsidP="001417D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ИПАРД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633A" w:rsidRPr="0021633A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21633A" w:rsidRPr="0021633A">
        <w:rPr>
          <w:rFonts w:ascii="Times New Roman" w:hAnsi="Times New Roman" w:cs="Times New Roman"/>
          <w:sz w:val="24"/>
          <w:szCs w:val="24"/>
        </w:rPr>
        <w:t xml:space="preserve"> ИПАРД </w:t>
      </w:r>
      <w:proofErr w:type="spellStart"/>
      <w:r w:rsidR="0021633A" w:rsidRPr="0021633A"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 w:rsidR="0021633A" w:rsidRPr="00216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633A" w:rsidRPr="0021633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21633A" w:rsidRPr="002163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633A" w:rsidRPr="0021633A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="0021633A" w:rsidRPr="00216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633A" w:rsidRPr="0021633A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21633A" w:rsidRPr="002163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633A" w:rsidRPr="0021633A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21633A" w:rsidRPr="0021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33A" w:rsidRPr="0021633A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="0021633A" w:rsidRPr="0021633A">
        <w:rPr>
          <w:rFonts w:ascii="Times New Roman" w:hAnsi="Times New Roman" w:cs="Times New Roman"/>
          <w:sz w:val="24"/>
          <w:szCs w:val="24"/>
        </w:rPr>
        <w:t xml:space="preserve"> ИПАРД III </w:t>
      </w:r>
      <w:proofErr w:type="spellStart"/>
      <w:r w:rsidR="0021633A" w:rsidRPr="0021633A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21633A" w:rsidRPr="0021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33A" w:rsidRPr="0021633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1633A" w:rsidRPr="0021633A">
        <w:rPr>
          <w:rFonts w:ascii="Times New Roman" w:hAnsi="Times New Roman" w:cs="Times New Roman"/>
          <w:sz w:val="24"/>
          <w:szCs w:val="24"/>
        </w:rPr>
        <w:t xml:space="preserve"> ИПАРД </w:t>
      </w:r>
      <w:proofErr w:type="spellStart"/>
      <w:r w:rsidR="0021633A" w:rsidRPr="0021633A"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 w:rsidR="002163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, </w:t>
      </w:r>
      <w:r w:rsidR="0021633A">
        <w:rPr>
          <w:rFonts w:ascii="Times New Roman" w:hAnsi="Times New Roman" w:cs="Times New Roman"/>
          <w:sz w:val="24"/>
          <w:szCs w:val="24"/>
          <w:lang w:val="sr-Cyrl-RS"/>
        </w:rPr>
        <w:t>ближе су прописани</w:t>
      </w:r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="00D578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203D684" w14:textId="67CE114E" w:rsidR="00413AFB" w:rsidRPr="00413AFB" w:rsidRDefault="0021633A" w:rsidP="00713FC6">
      <w:pPr>
        <w:pStyle w:val="NoSpacing"/>
        <w:rPr>
          <w:b/>
        </w:rPr>
      </w:pPr>
      <w:r>
        <w:rPr>
          <w:lang w:val="sr-Cyrl-RS"/>
        </w:rPr>
        <w:t xml:space="preserve">            </w:t>
      </w:r>
    </w:p>
    <w:p w14:paraId="2849614B" w14:textId="77777777" w:rsidR="00FA4A8E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 w:eastAsia="ar-SA"/>
        </w:rPr>
      </w:pPr>
      <w:r w:rsidRPr="009D49A4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1417D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633958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ЗАХТЕВ ЗА ОДОБРАВАЊЕ ПРОЈЕКТА</w:t>
      </w:r>
    </w:p>
    <w:p w14:paraId="22263DD5" w14:textId="77777777" w:rsidR="00FA4A8E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 w:eastAsia="ar-SA"/>
        </w:rPr>
      </w:pPr>
    </w:p>
    <w:p w14:paraId="301EE813" w14:textId="77777777" w:rsidR="00D32ED8" w:rsidRDefault="00FA4A8E" w:rsidP="00FA4A8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Образац захтева</w:t>
      </w:r>
      <w:r w:rsidR="00D32ED8" w:rsidRPr="00A04E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b/>
          <w:bCs/>
          <w:sz w:val="24"/>
          <w:szCs w:val="24"/>
        </w:rPr>
        <w:t>одобравање</w:t>
      </w:r>
      <w:proofErr w:type="spellEnd"/>
      <w:r w:rsidR="00D32ED8" w:rsidRPr="00A04E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proofErr w:type="spellEnd"/>
      <w:r w:rsidR="00D32ED8" w:rsidRPr="00A04E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B9F69F" w14:textId="77777777" w:rsidR="00FA4A8E" w:rsidRPr="00FA4A8E" w:rsidRDefault="00FA4A8E" w:rsidP="00FA4A8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53703CE" w14:textId="77777777" w:rsidR="00D32ED8" w:rsidRPr="00A04E07" w:rsidRDefault="001417D9" w:rsidP="00D32ED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32ED8" w:rsidRPr="00A04E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99F211" w14:textId="5D9F53A3" w:rsidR="00D32ED8" w:rsidRPr="00A04E07" w:rsidRDefault="001417D9" w:rsidP="00D32E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одобравање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Захтев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одобравање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пројекта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ИПАРД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подстицаје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инвестиције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физичку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имовину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пољопривредних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газдинстава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7C001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Први</w:t>
      </w:r>
      <w:r w:rsidR="007A2BAE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ј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авни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позив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Меру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7C0012" w:rsidRPr="007C0012">
        <w:t xml:space="preserve"> </w:t>
      </w:r>
      <w:r w:rsidR="007C0012" w:rsidRPr="007C0012"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proofErr w:type="spellStart"/>
      <w:r w:rsidR="007C0012" w:rsidRPr="007C0012">
        <w:rPr>
          <w:rFonts w:ascii="Times New Roman" w:hAnsi="Times New Roman" w:cs="Times New Roman"/>
          <w:i/>
          <w:iCs/>
          <w:sz w:val="24"/>
          <w:szCs w:val="24"/>
        </w:rPr>
        <w:t>оквиру</w:t>
      </w:r>
      <w:proofErr w:type="spellEnd"/>
      <w:r w:rsidR="007C0012" w:rsidRPr="007C0012">
        <w:rPr>
          <w:rFonts w:ascii="Times New Roman" w:hAnsi="Times New Roman" w:cs="Times New Roman"/>
          <w:i/>
          <w:iCs/>
          <w:sz w:val="24"/>
          <w:szCs w:val="24"/>
        </w:rPr>
        <w:t xml:space="preserve"> ИПАРД III </w:t>
      </w:r>
      <w:proofErr w:type="spellStart"/>
      <w:r w:rsidR="007C0012" w:rsidRPr="007C0012">
        <w:rPr>
          <w:rFonts w:ascii="Times New Roman" w:hAnsi="Times New Roman" w:cs="Times New Roman"/>
          <w:i/>
          <w:iCs/>
          <w:sz w:val="24"/>
          <w:szCs w:val="24"/>
        </w:rPr>
        <w:t>програма</w:t>
      </w:r>
      <w:proofErr w:type="spellEnd"/>
      <w:r w:rsidR="00D32ED8" w:rsidRPr="00A04E07">
        <w:rPr>
          <w:rFonts w:ascii="Times New Roman" w:hAnsi="Times New Roman" w:cs="Times New Roman"/>
          <w:i/>
          <w:sz w:val="24"/>
          <w:szCs w:val="24"/>
        </w:rPr>
        <w:t>,</w:t>
      </w:r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одштампан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>.</w:t>
      </w:r>
    </w:p>
    <w:p w14:paraId="4C6276EA" w14:textId="1D94EED9" w:rsidR="007C0012" w:rsidRPr="007C0012" w:rsidRDefault="001417D9" w:rsidP="00D32E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одобравање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остварити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одобравање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r w:rsidR="007C0012">
        <w:rPr>
          <w:rFonts w:ascii="Times New Roman" w:hAnsi="Times New Roman" w:cs="Times New Roman"/>
          <w:sz w:val="24"/>
          <w:szCs w:val="24"/>
          <w:lang w:val="sr-Cyrl-RS"/>
        </w:rPr>
        <w:t>овом</w:t>
      </w:r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7C0012" w:rsidRPr="007C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12" w:rsidRPr="007C0012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="00CD1180">
        <w:rPr>
          <w:rFonts w:ascii="Times New Roman" w:hAnsi="Times New Roman" w:cs="Times New Roman"/>
          <w:sz w:val="24"/>
          <w:szCs w:val="24"/>
          <w:lang w:val="sr-Cyrl-RS"/>
        </w:rPr>
        <w:t>, а д</w:t>
      </w:r>
      <w:r w:rsidR="00CD1180" w:rsidRPr="00CD1180">
        <w:rPr>
          <w:rFonts w:ascii="Times New Roman" w:hAnsi="Times New Roman" w:cs="Times New Roman"/>
          <w:sz w:val="24"/>
          <w:szCs w:val="24"/>
          <w:lang w:val="sr-Cyrl-RS"/>
        </w:rPr>
        <w:t>иректор Управе решењем одбацује захтев за одобравање пројекта</w:t>
      </w:r>
      <w:r w:rsidR="00354A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1180" w:rsidRPr="00CD1180"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="00381691" w:rsidRPr="00381691">
        <w:rPr>
          <w:rFonts w:ascii="Times New Roman" w:hAnsi="Times New Roman" w:cs="Times New Roman"/>
          <w:sz w:val="24"/>
          <w:szCs w:val="24"/>
          <w:lang w:val="sr-Cyrl-RS"/>
        </w:rPr>
        <w:t>представља наредни захтев истог подносиоца по истом Јавном позиву</w:t>
      </w:r>
      <w:r w:rsidR="0038169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78E5A41" w14:textId="77777777" w:rsidR="00C9649B" w:rsidRDefault="007C0012" w:rsidP="00D32E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З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ахтев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одобравање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40A2">
        <w:rPr>
          <w:rFonts w:ascii="Times New Roman" w:hAnsi="Times New Roman" w:cs="Times New Roman"/>
          <w:sz w:val="24"/>
          <w:szCs w:val="24"/>
          <w:lang w:val="sr-Cyrl-RS"/>
        </w:rPr>
        <w:t xml:space="preserve">по овом Јавном позиву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обухвати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инвестиција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r w:rsidR="00C9649B">
        <w:rPr>
          <w:rFonts w:ascii="Times New Roman" w:hAnsi="Times New Roman" w:cs="Times New Roman"/>
          <w:sz w:val="24"/>
          <w:szCs w:val="24"/>
          <w:lang w:val="sr-Cyrl-RS"/>
        </w:rPr>
        <w:t>члана 1. став 2. овог Јавног позива.</w:t>
      </w:r>
    </w:p>
    <w:p w14:paraId="1243F044" w14:textId="7E266715" w:rsidR="00813D15" w:rsidRDefault="001417D9" w:rsidP="00D32E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Читко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потпи</w:t>
      </w:r>
      <w:r w:rsidR="00977820">
        <w:rPr>
          <w:rFonts w:ascii="Times New Roman" w:hAnsi="Times New Roman" w:cs="Times New Roman"/>
          <w:sz w:val="24"/>
          <w:szCs w:val="24"/>
        </w:rPr>
        <w:t>сан</w:t>
      </w:r>
      <w:proofErr w:type="spellEnd"/>
      <w:r w:rsidR="00977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820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977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820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977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82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77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820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="00977820">
        <w:rPr>
          <w:rFonts w:ascii="Times New Roman" w:hAnsi="Times New Roman" w:cs="Times New Roman"/>
          <w:sz w:val="24"/>
          <w:szCs w:val="24"/>
        </w:rPr>
        <w:t xml:space="preserve"> 1.</w:t>
      </w:r>
      <w:r w:rsidR="009778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презимена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назива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="00E227A6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lastRenderedPageBreak/>
        <w:t>напоменом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Захтев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одобравање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пројекта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ИПАРД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подстицаје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инвестиције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физичку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имовину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пољопривредних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газдинста</w:t>
      </w:r>
      <w:r>
        <w:rPr>
          <w:rFonts w:ascii="Times New Roman" w:hAnsi="Times New Roman" w:cs="Times New Roman"/>
          <w:i/>
          <w:iCs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CD11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Први јавни позив</w:t>
      </w:r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>Меру</w:t>
      </w:r>
      <w:proofErr w:type="spellEnd"/>
      <w:r w:rsidR="00D32ED8" w:rsidRPr="00A04E07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CD1180" w:rsidRPr="00CD1180">
        <w:t xml:space="preserve"> </w:t>
      </w:r>
      <w:r w:rsidR="00CD1180" w:rsidRPr="00CD1180"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proofErr w:type="spellStart"/>
      <w:r w:rsidR="00CD1180" w:rsidRPr="00CD1180">
        <w:rPr>
          <w:rFonts w:ascii="Times New Roman" w:hAnsi="Times New Roman" w:cs="Times New Roman"/>
          <w:i/>
          <w:iCs/>
          <w:sz w:val="24"/>
          <w:szCs w:val="24"/>
        </w:rPr>
        <w:t>оквиру</w:t>
      </w:r>
      <w:proofErr w:type="spellEnd"/>
      <w:r w:rsidR="00CD1180" w:rsidRPr="00CD1180">
        <w:rPr>
          <w:rFonts w:ascii="Times New Roman" w:hAnsi="Times New Roman" w:cs="Times New Roman"/>
          <w:i/>
          <w:iCs/>
          <w:sz w:val="24"/>
          <w:szCs w:val="24"/>
        </w:rPr>
        <w:t xml:space="preserve"> ИПАРД III </w:t>
      </w:r>
      <w:proofErr w:type="spellStart"/>
      <w:r w:rsidR="00CD1180" w:rsidRPr="00CD1180">
        <w:rPr>
          <w:rFonts w:ascii="Times New Roman" w:hAnsi="Times New Roman" w:cs="Times New Roman"/>
          <w:i/>
          <w:iCs/>
          <w:sz w:val="24"/>
          <w:szCs w:val="24"/>
        </w:rPr>
        <w:t>програма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”, </w:t>
      </w:r>
      <w:r w:rsidR="00AE40A2">
        <w:rPr>
          <w:rFonts w:ascii="Times New Roman" w:hAnsi="Times New Roman" w:cs="Times New Roman"/>
          <w:sz w:val="24"/>
          <w:szCs w:val="24"/>
          <w:lang w:val="sr-Cyrl-RS"/>
        </w:rPr>
        <w:t>путем поште</w:t>
      </w:r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="00AE40A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аграрна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Михајла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Пупина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113а, 11070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ED8" w:rsidRPr="00A04E07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D32ED8" w:rsidRPr="00A04E07">
        <w:rPr>
          <w:rFonts w:ascii="Times New Roman" w:hAnsi="Times New Roman" w:cs="Times New Roman"/>
          <w:sz w:val="24"/>
          <w:szCs w:val="24"/>
        </w:rPr>
        <w:t>.</w:t>
      </w:r>
    </w:p>
    <w:p w14:paraId="3490DC9A" w14:textId="4631B509" w:rsidR="00CD1180" w:rsidRPr="00AE40A2" w:rsidRDefault="00CD1180" w:rsidP="00AE40A2">
      <w:pPr>
        <w:pStyle w:val="NoSpacing"/>
      </w:pPr>
    </w:p>
    <w:p w14:paraId="536512D4" w14:textId="77777777" w:rsidR="00604C68" w:rsidRPr="00A04E07" w:rsidRDefault="00604C68" w:rsidP="00604C68">
      <w:pPr>
        <w:pStyle w:val="Default"/>
        <w:jc w:val="center"/>
        <w:rPr>
          <w:b/>
          <w:bCs/>
        </w:rPr>
      </w:pPr>
      <w:proofErr w:type="spellStart"/>
      <w:r w:rsidRPr="00A04E07">
        <w:rPr>
          <w:b/>
          <w:bCs/>
        </w:rPr>
        <w:t>Рок</w:t>
      </w:r>
      <w:proofErr w:type="spellEnd"/>
      <w:r w:rsidRPr="00A04E07">
        <w:rPr>
          <w:b/>
          <w:bCs/>
        </w:rPr>
        <w:t xml:space="preserve"> </w:t>
      </w:r>
      <w:proofErr w:type="spellStart"/>
      <w:r w:rsidRPr="00A04E07">
        <w:rPr>
          <w:b/>
          <w:bCs/>
        </w:rPr>
        <w:t>за</w:t>
      </w:r>
      <w:proofErr w:type="spellEnd"/>
      <w:r w:rsidRPr="00A04E07">
        <w:rPr>
          <w:b/>
          <w:bCs/>
        </w:rPr>
        <w:t xml:space="preserve"> </w:t>
      </w:r>
      <w:proofErr w:type="spellStart"/>
      <w:r w:rsidRPr="00A04E07">
        <w:rPr>
          <w:b/>
          <w:bCs/>
        </w:rPr>
        <w:t>подношење</w:t>
      </w:r>
      <w:proofErr w:type="spellEnd"/>
      <w:r w:rsidRPr="00A04E07">
        <w:rPr>
          <w:b/>
          <w:bCs/>
        </w:rPr>
        <w:t xml:space="preserve"> </w:t>
      </w:r>
      <w:proofErr w:type="spellStart"/>
      <w:r w:rsidRPr="00A04E07">
        <w:rPr>
          <w:b/>
          <w:bCs/>
        </w:rPr>
        <w:t>захтева</w:t>
      </w:r>
      <w:proofErr w:type="spellEnd"/>
      <w:r w:rsidRPr="00A04E07">
        <w:rPr>
          <w:b/>
          <w:bCs/>
        </w:rPr>
        <w:t xml:space="preserve"> </w:t>
      </w:r>
      <w:proofErr w:type="spellStart"/>
      <w:r w:rsidRPr="00A04E07">
        <w:rPr>
          <w:b/>
          <w:bCs/>
        </w:rPr>
        <w:t>за</w:t>
      </w:r>
      <w:proofErr w:type="spellEnd"/>
      <w:r w:rsidRPr="00A04E07">
        <w:rPr>
          <w:b/>
          <w:bCs/>
        </w:rPr>
        <w:t xml:space="preserve"> </w:t>
      </w:r>
      <w:proofErr w:type="spellStart"/>
      <w:r w:rsidRPr="00A04E07">
        <w:rPr>
          <w:b/>
          <w:bCs/>
        </w:rPr>
        <w:t>одобравање</w:t>
      </w:r>
      <w:proofErr w:type="spellEnd"/>
      <w:r w:rsidRPr="00A04E07">
        <w:rPr>
          <w:b/>
          <w:bCs/>
        </w:rPr>
        <w:t xml:space="preserve"> </w:t>
      </w:r>
      <w:proofErr w:type="spellStart"/>
      <w:r w:rsidRPr="00A04E07">
        <w:rPr>
          <w:b/>
          <w:bCs/>
        </w:rPr>
        <w:t>пројекта</w:t>
      </w:r>
      <w:proofErr w:type="spellEnd"/>
    </w:p>
    <w:p w14:paraId="67903CB5" w14:textId="77777777" w:rsidR="00604C68" w:rsidRPr="00A04E07" w:rsidRDefault="00604C68" w:rsidP="00604C68">
      <w:pPr>
        <w:pStyle w:val="Default"/>
        <w:jc w:val="center"/>
      </w:pPr>
    </w:p>
    <w:p w14:paraId="2375E8F6" w14:textId="77777777" w:rsidR="00604C68" w:rsidRDefault="001417D9" w:rsidP="00604C68">
      <w:pPr>
        <w:pStyle w:val="Default"/>
        <w:jc w:val="center"/>
        <w:rPr>
          <w:b/>
          <w:bCs/>
        </w:rPr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3</w:t>
      </w:r>
      <w:r w:rsidR="00604C68" w:rsidRPr="00A04E07">
        <w:rPr>
          <w:b/>
          <w:bCs/>
        </w:rPr>
        <w:t>.</w:t>
      </w:r>
    </w:p>
    <w:p w14:paraId="7D76ECD8" w14:textId="77777777" w:rsidR="001417D9" w:rsidRPr="001417D9" w:rsidRDefault="001417D9" w:rsidP="00604C68">
      <w:pPr>
        <w:pStyle w:val="Default"/>
        <w:jc w:val="center"/>
        <w:rPr>
          <w:b/>
          <w:bCs/>
        </w:rPr>
      </w:pPr>
    </w:p>
    <w:p w14:paraId="5669259C" w14:textId="6DD7DAD6" w:rsidR="00604C68" w:rsidRDefault="001417D9" w:rsidP="00604C68">
      <w:pPr>
        <w:pStyle w:val="Default"/>
        <w:jc w:val="both"/>
      </w:pPr>
      <w:r>
        <w:t xml:space="preserve">               </w:t>
      </w:r>
      <w:proofErr w:type="spellStart"/>
      <w:r w:rsidR="00604C68" w:rsidRPr="00A04E07">
        <w:t>Захтев</w:t>
      </w:r>
      <w:proofErr w:type="spellEnd"/>
      <w:r w:rsidR="00604C68" w:rsidRPr="00A04E07">
        <w:t xml:space="preserve"> </w:t>
      </w:r>
      <w:proofErr w:type="spellStart"/>
      <w:r w:rsidR="00604C68" w:rsidRPr="00A04E07">
        <w:t>из</w:t>
      </w:r>
      <w:proofErr w:type="spellEnd"/>
      <w:r w:rsidR="00604C68" w:rsidRPr="00A04E07">
        <w:t xml:space="preserve"> </w:t>
      </w:r>
      <w:proofErr w:type="spellStart"/>
      <w:r w:rsidR="00604C68" w:rsidRPr="00A04E07">
        <w:t>чл</w:t>
      </w:r>
      <w:r>
        <w:t>ана</w:t>
      </w:r>
      <w:proofErr w:type="spellEnd"/>
      <w:r>
        <w:t xml:space="preserve"> 2</w:t>
      </w:r>
      <w:r w:rsidR="00604C68" w:rsidRPr="00A04E07">
        <w:t>.</w:t>
      </w:r>
      <w:r>
        <w:t xml:space="preserve"> </w:t>
      </w:r>
      <w:proofErr w:type="spellStart"/>
      <w:r w:rsidR="00604C68" w:rsidRPr="00A04E07">
        <w:t>овог</w:t>
      </w:r>
      <w:proofErr w:type="spellEnd"/>
      <w:r w:rsidR="00604C68" w:rsidRPr="00A04E07">
        <w:t xml:space="preserve"> </w:t>
      </w:r>
      <w:proofErr w:type="spellStart"/>
      <w:r w:rsidR="00604C68" w:rsidRPr="00A04E07">
        <w:t>Јавног</w:t>
      </w:r>
      <w:proofErr w:type="spellEnd"/>
      <w:r w:rsidR="00604C68" w:rsidRPr="00A04E07">
        <w:t xml:space="preserve"> </w:t>
      </w:r>
      <w:proofErr w:type="spellStart"/>
      <w:r w:rsidR="00604C68" w:rsidRPr="00A04E07">
        <w:t>позива</w:t>
      </w:r>
      <w:proofErr w:type="spellEnd"/>
      <w:r w:rsidR="00604C68" w:rsidRPr="00A04E07">
        <w:t xml:space="preserve"> </w:t>
      </w:r>
      <w:proofErr w:type="spellStart"/>
      <w:r w:rsidR="00604C68" w:rsidRPr="00A04E07">
        <w:t>подноси</w:t>
      </w:r>
      <w:proofErr w:type="spellEnd"/>
      <w:r w:rsidR="00604C68" w:rsidRPr="00A04E07">
        <w:t xml:space="preserve"> </w:t>
      </w:r>
      <w:proofErr w:type="spellStart"/>
      <w:r w:rsidR="00604C68" w:rsidRPr="00A04E07">
        <w:t>се</w:t>
      </w:r>
      <w:proofErr w:type="spellEnd"/>
      <w:r w:rsidR="00604C68" w:rsidRPr="00A04E07">
        <w:t xml:space="preserve"> у </w:t>
      </w:r>
      <w:proofErr w:type="spellStart"/>
      <w:r w:rsidR="00604C68" w:rsidRPr="00A04E07">
        <w:t>року</w:t>
      </w:r>
      <w:proofErr w:type="spellEnd"/>
      <w:r w:rsidR="00604C68" w:rsidRPr="00A04E07">
        <w:t xml:space="preserve"> </w:t>
      </w:r>
      <w:proofErr w:type="spellStart"/>
      <w:r w:rsidR="00604C68" w:rsidRPr="005C7B97">
        <w:t>од</w:t>
      </w:r>
      <w:proofErr w:type="spellEnd"/>
      <w:r w:rsidR="00604C68" w:rsidRPr="005C7B97">
        <w:t xml:space="preserve"> </w:t>
      </w:r>
      <w:r w:rsidR="005C7B97" w:rsidRPr="00AE40A2">
        <w:rPr>
          <w:color w:val="auto"/>
          <w:lang w:val="sr-Cyrl-RS"/>
        </w:rPr>
        <w:t>2</w:t>
      </w:r>
      <w:r w:rsidR="00E227A6">
        <w:rPr>
          <w:color w:val="auto"/>
          <w:lang w:val="sr-Cyrl-RS"/>
        </w:rPr>
        <w:t>3</w:t>
      </w:r>
      <w:r w:rsidR="005C7B97" w:rsidRPr="00AE40A2">
        <w:rPr>
          <w:color w:val="auto"/>
          <w:lang w:val="sr-Cyrl-RS"/>
        </w:rPr>
        <w:t>.</w:t>
      </w:r>
      <w:r w:rsidR="007A2BAE" w:rsidRPr="00AE40A2">
        <w:rPr>
          <w:color w:val="auto"/>
          <w:lang w:val="sr-Cyrl-RS"/>
        </w:rPr>
        <w:t xml:space="preserve"> </w:t>
      </w:r>
      <w:r w:rsidR="00CD1180" w:rsidRPr="00AE40A2">
        <w:rPr>
          <w:color w:val="auto"/>
          <w:lang w:val="sr-Cyrl-RS"/>
        </w:rPr>
        <w:t>фебруара</w:t>
      </w:r>
      <w:r w:rsidR="005C7B97" w:rsidRPr="00AE40A2">
        <w:rPr>
          <w:color w:val="auto"/>
        </w:rPr>
        <w:t xml:space="preserve"> </w:t>
      </w:r>
      <w:proofErr w:type="spellStart"/>
      <w:r w:rsidR="005C7B97" w:rsidRPr="005C7B97">
        <w:t>до</w:t>
      </w:r>
      <w:proofErr w:type="spellEnd"/>
      <w:r w:rsidR="00D94A48" w:rsidRPr="005C7B97">
        <w:t xml:space="preserve"> </w:t>
      </w:r>
      <w:r w:rsidR="00CD1180">
        <w:rPr>
          <w:lang w:val="sr-Cyrl-RS"/>
        </w:rPr>
        <w:t>2</w:t>
      </w:r>
      <w:r w:rsidR="00E227A6">
        <w:rPr>
          <w:lang w:val="sr-Cyrl-RS"/>
        </w:rPr>
        <w:t>4</w:t>
      </w:r>
      <w:r w:rsidR="00CD1180">
        <w:rPr>
          <w:lang w:val="sr-Cyrl-RS"/>
        </w:rPr>
        <w:t>. маја</w:t>
      </w:r>
      <w:r w:rsidR="007A2BAE">
        <w:rPr>
          <w:lang w:val="sr-Cyrl-RS"/>
        </w:rPr>
        <w:t xml:space="preserve"> </w:t>
      </w:r>
      <w:r w:rsidR="00E7696D" w:rsidRPr="00977820">
        <w:t>20</w:t>
      </w:r>
      <w:r w:rsidR="007A2BAE">
        <w:rPr>
          <w:lang w:val="sr-Cyrl-RS"/>
        </w:rPr>
        <w:t>2</w:t>
      </w:r>
      <w:r w:rsidR="00CD1180">
        <w:rPr>
          <w:lang w:val="sr-Cyrl-RS"/>
        </w:rPr>
        <w:t>4</w:t>
      </w:r>
      <w:r w:rsidR="00E7696D" w:rsidRPr="00977820">
        <w:t xml:space="preserve">. </w:t>
      </w:r>
      <w:proofErr w:type="spellStart"/>
      <w:r w:rsidR="00E7696D" w:rsidRPr="00977820">
        <w:t>године</w:t>
      </w:r>
      <w:proofErr w:type="spellEnd"/>
      <w:r w:rsidR="00E7696D" w:rsidRPr="00977820">
        <w:t>.</w:t>
      </w:r>
    </w:p>
    <w:p w14:paraId="756BA577" w14:textId="77777777" w:rsidR="00354A2C" w:rsidRPr="00A04E07" w:rsidRDefault="00354A2C" w:rsidP="00604C68">
      <w:pPr>
        <w:pStyle w:val="Default"/>
        <w:jc w:val="both"/>
      </w:pPr>
    </w:p>
    <w:p w14:paraId="3757CB24" w14:textId="40C6406A" w:rsidR="00381691" w:rsidRPr="00381691" w:rsidRDefault="001417D9" w:rsidP="00604C68">
      <w:pPr>
        <w:pStyle w:val="Default"/>
        <w:jc w:val="both"/>
        <w:rPr>
          <w:lang w:val="sr-Cyrl-RS"/>
        </w:rPr>
      </w:pPr>
      <w:r>
        <w:t xml:space="preserve">             </w:t>
      </w:r>
      <w:r w:rsidR="00CD1180">
        <w:rPr>
          <w:lang w:val="sr-Cyrl-RS"/>
        </w:rPr>
        <w:t xml:space="preserve"> </w:t>
      </w:r>
      <w:r w:rsidR="00381691">
        <w:rPr>
          <w:lang w:val="sr-Cyrl-RS"/>
        </w:rPr>
        <w:t xml:space="preserve"> </w:t>
      </w:r>
      <w:proofErr w:type="spellStart"/>
      <w:r w:rsidR="00604C68" w:rsidRPr="00A04E07">
        <w:t>Захтев</w:t>
      </w:r>
      <w:proofErr w:type="spellEnd"/>
      <w:r w:rsidR="00604C68" w:rsidRPr="00A04E07">
        <w:t xml:space="preserve"> </w:t>
      </w:r>
      <w:proofErr w:type="spellStart"/>
      <w:r w:rsidR="00604C68" w:rsidRPr="00A04E07">
        <w:t>поднет</w:t>
      </w:r>
      <w:proofErr w:type="spellEnd"/>
      <w:r w:rsidR="00615EC2">
        <w:rPr>
          <w:lang w:val="sr-Cyrl-RS"/>
        </w:rPr>
        <w:t xml:space="preserve"> </w:t>
      </w:r>
      <w:proofErr w:type="spellStart"/>
      <w:r w:rsidR="00604C68" w:rsidRPr="00A04E07">
        <w:t>пре</w:t>
      </w:r>
      <w:proofErr w:type="spellEnd"/>
      <w:r w:rsidR="00604C68" w:rsidRPr="00A04E07">
        <w:t xml:space="preserve"> </w:t>
      </w:r>
      <w:proofErr w:type="spellStart"/>
      <w:r w:rsidR="00604C68" w:rsidRPr="00A04E07">
        <w:t>или</w:t>
      </w:r>
      <w:proofErr w:type="spellEnd"/>
      <w:r w:rsidR="00604C68" w:rsidRPr="00A04E07">
        <w:t xml:space="preserve"> </w:t>
      </w:r>
      <w:proofErr w:type="spellStart"/>
      <w:r w:rsidR="00604C68" w:rsidRPr="00A04E07">
        <w:t>после</w:t>
      </w:r>
      <w:proofErr w:type="spellEnd"/>
      <w:r w:rsidR="00604C68" w:rsidRPr="00A04E07">
        <w:t xml:space="preserve"> </w:t>
      </w:r>
      <w:proofErr w:type="spellStart"/>
      <w:r w:rsidR="00604C68" w:rsidRPr="00A04E07">
        <w:t>рока</w:t>
      </w:r>
      <w:proofErr w:type="spellEnd"/>
      <w:r w:rsidR="00604C68" w:rsidRPr="00A04E07">
        <w:t xml:space="preserve"> </w:t>
      </w:r>
      <w:proofErr w:type="spellStart"/>
      <w:r w:rsidR="00604C68" w:rsidRPr="00A04E07">
        <w:t>из</w:t>
      </w:r>
      <w:proofErr w:type="spellEnd"/>
      <w:r w:rsidR="00604C68" w:rsidRPr="00A04E07">
        <w:t xml:space="preserve"> </w:t>
      </w:r>
      <w:proofErr w:type="spellStart"/>
      <w:r w:rsidR="00604C68" w:rsidRPr="00A04E07">
        <w:t>става</w:t>
      </w:r>
      <w:proofErr w:type="spellEnd"/>
      <w:r w:rsidR="00604C68" w:rsidRPr="00A04E07">
        <w:t xml:space="preserve"> 1.</w:t>
      </w:r>
      <w:r w:rsidR="007A2BAE">
        <w:rPr>
          <w:lang w:val="sr-Cyrl-RS"/>
        </w:rPr>
        <w:t xml:space="preserve"> овог</w:t>
      </w:r>
      <w:r w:rsidR="00604C68" w:rsidRPr="00A04E07">
        <w:t xml:space="preserve"> </w:t>
      </w:r>
      <w:proofErr w:type="spellStart"/>
      <w:r w:rsidR="00604C68" w:rsidRPr="00A04E07">
        <w:t>члана</w:t>
      </w:r>
      <w:proofErr w:type="spellEnd"/>
      <w:r w:rsidR="00604C68" w:rsidRPr="00A04E07">
        <w:t xml:space="preserve">, </w:t>
      </w:r>
      <w:r w:rsidR="00381691">
        <w:rPr>
          <w:lang w:val="sr-Cyrl-RS"/>
        </w:rPr>
        <w:t>д</w:t>
      </w:r>
      <w:proofErr w:type="spellStart"/>
      <w:r w:rsidR="00381691" w:rsidRPr="00381691">
        <w:t>иректор</w:t>
      </w:r>
      <w:proofErr w:type="spellEnd"/>
      <w:r w:rsidR="00381691" w:rsidRPr="00381691">
        <w:t xml:space="preserve"> </w:t>
      </w:r>
      <w:proofErr w:type="spellStart"/>
      <w:r w:rsidR="00381691" w:rsidRPr="00381691">
        <w:t>Управе</w:t>
      </w:r>
      <w:proofErr w:type="spellEnd"/>
      <w:r w:rsidR="00381691" w:rsidRPr="00381691">
        <w:t xml:space="preserve"> </w:t>
      </w:r>
      <w:proofErr w:type="spellStart"/>
      <w:r w:rsidR="00381691" w:rsidRPr="00381691">
        <w:t>решењем</w:t>
      </w:r>
      <w:proofErr w:type="spellEnd"/>
      <w:r w:rsidR="00381691" w:rsidRPr="00381691">
        <w:t xml:space="preserve"> </w:t>
      </w:r>
      <w:proofErr w:type="spellStart"/>
      <w:r w:rsidR="00381691" w:rsidRPr="00381691">
        <w:t>одбацује</w:t>
      </w:r>
      <w:proofErr w:type="spellEnd"/>
      <w:r w:rsidR="00381691" w:rsidRPr="00381691">
        <w:t xml:space="preserve"> </w:t>
      </w:r>
      <w:r w:rsidR="00381691">
        <w:rPr>
          <w:lang w:val="sr-Cyrl-RS"/>
        </w:rPr>
        <w:t xml:space="preserve">као </w:t>
      </w:r>
      <w:proofErr w:type="spellStart"/>
      <w:r w:rsidR="00381691" w:rsidRPr="00381691">
        <w:t>захтев</w:t>
      </w:r>
      <w:proofErr w:type="spellEnd"/>
      <w:r w:rsidR="00381691" w:rsidRPr="00381691">
        <w:t xml:space="preserve"> </w:t>
      </w:r>
      <w:proofErr w:type="spellStart"/>
      <w:r w:rsidR="00381691" w:rsidRPr="00381691">
        <w:t>за</w:t>
      </w:r>
      <w:proofErr w:type="spellEnd"/>
      <w:r w:rsidR="00381691" w:rsidRPr="00381691">
        <w:t xml:space="preserve"> </w:t>
      </w:r>
      <w:proofErr w:type="spellStart"/>
      <w:r w:rsidR="00381691" w:rsidRPr="00381691">
        <w:t>одобравање</w:t>
      </w:r>
      <w:proofErr w:type="spellEnd"/>
      <w:r w:rsidR="00381691" w:rsidRPr="00381691">
        <w:t xml:space="preserve"> </w:t>
      </w:r>
      <w:proofErr w:type="spellStart"/>
      <w:r w:rsidR="00381691" w:rsidRPr="00381691">
        <w:t>пројекта</w:t>
      </w:r>
      <w:proofErr w:type="spellEnd"/>
      <w:r w:rsidR="00381691" w:rsidRPr="00381691">
        <w:t xml:space="preserve"> </w:t>
      </w:r>
      <w:r w:rsidR="00381691">
        <w:rPr>
          <w:lang w:val="sr-Cyrl-RS"/>
        </w:rPr>
        <w:t xml:space="preserve">који </w:t>
      </w:r>
      <w:proofErr w:type="spellStart"/>
      <w:r w:rsidR="00381691" w:rsidRPr="00381691">
        <w:t>није</w:t>
      </w:r>
      <w:proofErr w:type="spellEnd"/>
      <w:r w:rsidR="00381691" w:rsidRPr="00381691">
        <w:t xml:space="preserve"> </w:t>
      </w:r>
      <w:proofErr w:type="spellStart"/>
      <w:r w:rsidR="00381691" w:rsidRPr="00381691">
        <w:t>поднет</w:t>
      </w:r>
      <w:proofErr w:type="spellEnd"/>
      <w:r w:rsidR="00381691" w:rsidRPr="00381691">
        <w:t xml:space="preserve"> у </w:t>
      </w:r>
      <w:proofErr w:type="spellStart"/>
      <w:r w:rsidR="00381691" w:rsidRPr="00381691">
        <w:t>року</w:t>
      </w:r>
      <w:proofErr w:type="spellEnd"/>
      <w:r w:rsidR="00381691" w:rsidRPr="00381691">
        <w:t xml:space="preserve"> </w:t>
      </w:r>
      <w:proofErr w:type="spellStart"/>
      <w:r w:rsidR="00381691" w:rsidRPr="00381691">
        <w:t>одређеном</w:t>
      </w:r>
      <w:proofErr w:type="spellEnd"/>
      <w:r w:rsidR="00381691" w:rsidRPr="00381691">
        <w:t xml:space="preserve"> </w:t>
      </w:r>
      <w:proofErr w:type="spellStart"/>
      <w:r w:rsidR="00381691" w:rsidRPr="00381691">
        <w:t>Јавним</w:t>
      </w:r>
      <w:proofErr w:type="spellEnd"/>
      <w:r w:rsidR="00381691" w:rsidRPr="00381691">
        <w:t xml:space="preserve"> </w:t>
      </w:r>
      <w:proofErr w:type="spellStart"/>
      <w:r w:rsidR="00381691" w:rsidRPr="00381691">
        <w:t>позивом</w:t>
      </w:r>
      <w:proofErr w:type="spellEnd"/>
      <w:r w:rsidR="00381691">
        <w:rPr>
          <w:lang w:val="sr-Cyrl-RS"/>
        </w:rPr>
        <w:t>.</w:t>
      </w:r>
    </w:p>
    <w:p w14:paraId="5E25A550" w14:textId="0EB39351" w:rsidR="00381691" w:rsidRDefault="00381691" w:rsidP="00604C68">
      <w:pPr>
        <w:pStyle w:val="Default"/>
        <w:jc w:val="both"/>
      </w:pPr>
    </w:p>
    <w:p w14:paraId="1A273FB4" w14:textId="77777777" w:rsidR="00AE40A2" w:rsidRDefault="00AE40A2" w:rsidP="00876133">
      <w:pPr>
        <w:pStyle w:val="NoSpacing"/>
      </w:pPr>
    </w:p>
    <w:p w14:paraId="0C656D46" w14:textId="5F34081E" w:rsidR="00604C68" w:rsidRPr="00A04E07" w:rsidRDefault="00A84EB7" w:rsidP="00604C68">
      <w:pPr>
        <w:pStyle w:val="Default"/>
        <w:jc w:val="center"/>
        <w:rPr>
          <w:b/>
          <w:bCs/>
        </w:rPr>
      </w:pPr>
      <w:r>
        <w:rPr>
          <w:b/>
          <w:bCs/>
          <w:lang w:val="sr-Cyrl-RS"/>
        </w:rPr>
        <w:t>Општа д</w:t>
      </w:r>
      <w:proofErr w:type="spellStart"/>
      <w:r w:rsidR="00604C68" w:rsidRPr="00A04E07">
        <w:rPr>
          <w:b/>
          <w:bCs/>
        </w:rPr>
        <w:t>окументација</w:t>
      </w:r>
      <w:proofErr w:type="spellEnd"/>
      <w:r w:rsidR="00604C68" w:rsidRPr="00A04E07">
        <w:rPr>
          <w:b/>
          <w:bCs/>
        </w:rPr>
        <w:t xml:space="preserve"> </w:t>
      </w:r>
      <w:proofErr w:type="spellStart"/>
      <w:r w:rsidR="00604C68" w:rsidRPr="00A04E07">
        <w:rPr>
          <w:b/>
          <w:bCs/>
        </w:rPr>
        <w:t>уз</w:t>
      </w:r>
      <w:proofErr w:type="spellEnd"/>
      <w:r w:rsidR="00604C68" w:rsidRPr="00A04E07">
        <w:rPr>
          <w:b/>
          <w:bCs/>
        </w:rPr>
        <w:t xml:space="preserve"> </w:t>
      </w:r>
      <w:proofErr w:type="spellStart"/>
      <w:r w:rsidR="00604C68" w:rsidRPr="00A04E07">
        <w:rPr>
          <w:b/>
          <w:bCs/>
        </w:rPr>
        <w:t>Захтев</w:t>
      </w:r>
      <w:proofErr w:type="spellEnd"/>
      <w:r w:rsidR="00604C68" w:rsidRPr="00A04E07">
        <w:rPr>
          <w:b/>
          <w:bCs/>
        </w:rPr>
        <w:t xml:space="preserve"> </w:t>
      </w:r>
      <w:proofErr w:type="spellStart"/>
      <w:r w:rsidR="00604C68" w:rsidRPr="00A04E07">
        <w:rPr>
          <w:b/>
          <w:bCs/>
        </w:rPr>
        <w:t>за</w:t>
      </w:r>
      <w:proofErr w:type="spellEnd"/>
      <w:r w:rsidR="00604C68" w:rsidRPr="00A04E07">
        <w:rPr>
          <w:b/>
          <w:bCs/>
        </w:rPr>
        <w:t xml:space="preserve"> </w:t>
      </w:r>
      <w:proofErr w:type="spellStart"/>
      <w:r w:rsidR="00604C68" w:rsidRPr="00A04E07">
        <w:rPr>
          <w:b/>
          <w:bCs/>
        </w:rPr>
        <w:t>одобравање</w:t>
      </w:r>
      <w:proofErr w:type="spellEnd"/>
      <w:r w:rsidR="00604C68" w:rsidRPr="00A04E07">
        <w:rPr>
          <w:b/>
          <w:bCs/>
        </w:rPr>
        <w:t xml:space="preserve"> </w:t>
      </w:r>
      <w:proofErr w:type="spellStart"/>
      <w:r w:rsidR="00604C68" w:rsidRPr="00A04E07">
        <w:rPr>
          <w:b/>
          <w:bCs/>
        </w:rPr>
        <w:t>пројекта</w:t>
      </w:r>
      <w:proofErr w:type="spellEnd"/>
    </w:p>
    <w:p w14:paraId="2A1DD5E5" w14:textId="77777777" w:rsidR="00604C68" w:rsidRPr="00A04E07" w:rsidRDefault="00604C68" w:rsidP="00604C68">
      <w:pPr>
        <w:pStyle w:val="Default"/>
        <w:jc w:val="center"/>
      </w:pPr>
    </w:p>
    <w:p w14:paraId="55A38643" w14:textId="77777777" w:rsidR="00604C68" w:rsidRPr="00A04E07" w:rsidRDefault="001417D9" w:rsidP="00604C6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604C68" w:rsidRPr="00A04E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5846F2" w14:textId="0B87CAB0" w:rsidR="00615EC2" w:rsidRPr="00615EC2" w:rsidRDefault="00977820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</w:t>
      </w:r>
      <w:r w:rsidR="00615E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општу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документацију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07A69FB0" w14:textId="26793925" w:rsidR="00615EC2" w:rsidRPr="00615EC2" w:rsidRDefault="00615EC2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 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образац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из члана 2. овог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Јавн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ог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позив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а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E48DA63" w14:textId="01A56EC5" w:rsidR="00615EC2" w:rsidRPr="00615EC2" w:rsidRDefault="00615EC2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 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писану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понуду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три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понуде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набавку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прихватљиве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трошкове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и овим Јавним позивом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BEECB53" w14:textId="31710818" w:rsidR="00615EC2" w:rsidRPr="00615EC2" w:rsidRDefault="00615EC2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 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Једноставан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пословни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план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Сложени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пословни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план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зависности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вредности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равилником</w:t>
      </w:r>
      <w:proofErr w:type="spellEnd"/>
      <w:r w:rsidR="00E227A6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и овим Јавним позивом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2FB144E" w14:textId="141AD383" w:rsidR="00615EC2" w:rsidRPr="00615EC2" w:rsidRDefault="00615EC2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 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попис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покретне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непокретне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имовине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дан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децембар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2023. године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изјаву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поседује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покретну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непокретну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имовину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дан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31.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децембар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2023. године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546D691" w14:textId="4CB832D8" w:rsidR="00615EC2" w:rsidRPr="00615EC2" w:rsidRDefault="00615EC2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доказ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подносилац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физичко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лице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носилац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комерцијалног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породичног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пољопривредног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газдинства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има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стручно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знање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искуство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доказ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ово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знање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искуство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има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стручно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лице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одговорно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процес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производње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код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предузетника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привредног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друштва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задруге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E227A6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у складу са Правилником,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79A25788" w14:textId="7BAE84ED" w:rsidR="00615EC2" w:rsidRPr="00615EC2" w:rsidRDefault="00615EC2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копијa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јавне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исправе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дипломе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сертификата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надлежног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тела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којом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потврђује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стечени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најмање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ниво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подниво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један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ниво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6.1)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квалификација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национални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оквир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квалификација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Републике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Србије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</w:p>
    <w:p w14:paraId="6404FAF5" w14:textId="7E7578F7" w:rsidR="00615EC2" w:rsidRPr="00615EC2" w:rsidRDefault="00615EC2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lastRenderedPageBreak/>
        <w:t xml:space="preserve">             </w:t>
      </w:r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копија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јавне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исправе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дипломе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сертификата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надлежног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тела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којом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потврђује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стечени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најмање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трећи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ниво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ниво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3)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квалификација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ветерине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национални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оквир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квалификација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Републике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Србије</w:t>
      </w:r>
      <w:proofErr w:type="spellEnd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</w:p>
    <w:p w14:paraId="2E1C8144" w14:textId="4380C32E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копија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јавне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исправе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дипломе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сертификата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надлежног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тела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потврђује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стечени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први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ниво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ниво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квалификације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други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ниво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ниво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квалификације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трећи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ниво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ниво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квалификација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изван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ветерине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потврда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стручном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оспособљавању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одговарајућем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сектору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изјава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ће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похађати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стручну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обуку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одговарајућем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сектору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минималном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трајању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50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часова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предавања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најкасније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коначну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исплату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овим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правилником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</w:p>
    <w:p w14:paraId="1697D5A3" w14:textId="2CF6B0F8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копија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уговора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раду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решења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потврде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раду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пословима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одговарајућем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сектору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пратећом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пријавом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одјавом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обавезно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социјално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осигурање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доказује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радно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искуство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периоду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најмање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три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године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9EB9013" w14:textId="5410CAF5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фотографија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места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контроле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старија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нарочито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коме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начињена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представљено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географском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ширином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географском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дужином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датум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време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када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начињена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осим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у:</w:t>
      </w:r>
    </w:p>
    <w:p w14:paraId="3D031C24" w14:textId="3F190BC7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изградњу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посебне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врсте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објеката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посебне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врсте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прописано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није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потребно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прибављати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акт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надлежног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планирање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изградња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B5B78DB" w14:textId="1255D134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изградњу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коме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поједине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врсте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реализоване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F3832FD" w14:textId="22E496EE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реконструкцију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адаптацију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санацију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постојећег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држање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кокошака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носиља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експлоатацији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набавку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нових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обогаћених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кавеза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опреме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испуњавају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стандарде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ЕУ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добробити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животиња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A08EE0C" w14:textId="7E0092A8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подизање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вишегодишњих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засада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3A12FE7" w14:textId="5CFAB8DE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подносилац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акционарско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друштво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копија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оснивачког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акта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друштва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489213C" w14:textId="0B3FF40B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подносилац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предузетник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привредно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друштво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задруга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копија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последњег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јавно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објављеног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финансијског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извештаја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пословну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годину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BCCE5CB" w14:textId="2DC48ACF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подносилац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обвезник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пореза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додату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вредност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порез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додату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вредност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прилажу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копије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7E988544" w14:textId="3D1CFA2A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lastRenderedPageBreak/>
        <w:t xml:space="preserve">             </w:t>
      </w:r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последњег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биланса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успеха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C3D90E4" w14:textId="0CC6AA81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последњег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јавно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објављеног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пореског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биланса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0EC592A" w14:textId="5220410E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Подносилац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може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приложити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и:</w:t>
      </w:r>
    </w:p>
    <w:p w14:paraId="26256E09" w14:textId="3AB5F7E6" w:rsidR="00615EC2" w:rsidRP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уверење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измиреним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доспелим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обавезама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основу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јавних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прихода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надлежности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пореске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управе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дан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4FB1794" w14:textId="0860F4BB" w:rsidR="00615EC2" w:rsidRDefault="00176873" w:rsidP="00615EC2">
      <w:pPr>
        <w:spacing w:after="15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уверење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измиреним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доспелим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обавезама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основу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јавних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прихода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надлежности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локалне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пореске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према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месту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пребивалишта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седишта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према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месту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контроле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дан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615EC2" w:rsidRPr="00615EC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A996D4C" w14:textId="77777777" w:rsidR="007B20EA" w:rsidRDefault="007B20EA" w:rsidP="007B20EA">
      <w:pPr>
        <w:pStyle w:val="NoSpacing"/>
      </w:pPr>
    </w:p>
    <w:p w14:paraId="4C513285" w14:textId="7BC50FAF" w:rsidR="00E07BCF" w:rsidRPr="00615EC2" w:rsidRDefault="00E07BCF" w:rsidP="00E07BCF">
      <w:pPr>
        <w:spacing w:after="1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E07BC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Садржина понуде</w:t>
      </w:r>
    </w:p>
    <w:p w14:paraId="2E94B3F3" w14:textId="5384458E" w:rsidR="00615EC2" w:rsidRPr="00A84EB7" w:rsidRDefault="00A84EB7" w:rsidP="00A84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A84EB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Члан 5.</w:t>
      </w:r>
    </w:p>
    <w:p w14:paraId="05C72850" w14:textId="2F45FEEF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Писана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набавку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прихватљиве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трошкове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која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E40A2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равилником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E40A2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и овим Јавним позивом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нарочито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44623DA2" w14:textId="56202A08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назив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матични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број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добављача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7E34F04" w14:textId="47C62414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назив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матични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број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подносилац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привредно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друштво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задруга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предузетник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име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презиме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јединствени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матични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број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грађана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број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породичног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пољопривредног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газдинства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подносилац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физичко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лице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носилац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комерцијалног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породичног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пољопривредног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газдинства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65AF3CB" w14:textId="7C6A7DDA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опис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робе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услуга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чине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чему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свака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ставка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јединицу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мере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количину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јединичну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цену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укупну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цену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ставке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укупну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цену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укључујући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посебно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исказану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нето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цену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износ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пореза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додату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вредност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изражене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динарима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домаће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добављаче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еврима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стране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добављаче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5A477415" w14:textId="4431D9C1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датум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издавања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23D3275" w14:textId="5229320B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потпис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добављача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издао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0C56A68" w14:textId="6058273E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изградњу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нарочито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308FB83B" w14:textId="3AFF1D1E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врсту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категорију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F96F35" w:rsidRPr="00F96F3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у складу са Прилогом 1 Правилника - </w:t>
      </w:r>
      <w:r w:rsidR="00F96F35" w:rsidRPr="00F96F3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sr-Cyrl-RS"/>
        </w:rPr>
        <w:t>Листа прихватљивих инвестиција и трошкова у физичку имовину пољопривредних газдинстава у оквиру ИПАРД III програма</w:t>
      </w:r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49B6C7F" w14:textId="6169B63C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прихватљиве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радове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трошкове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оквиру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изградњу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96F35" w:rsidRPr="00F96F3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у складу са Прилогом 1 Правилника - </w:t>
      </w:r>
      <w:r w:rsidR="00F96F35" w:rsidRPr="00F96F3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sr-Cyrl-RS"/>
        </w:rPr>
        <w:t>Листа прихватљивих инвестиција и трошкова у физичку имовину пољопривредних газдинстава у оквиру ИПАРД III програма</w:t>
      </w:r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99E0C42" w14:textId="2DA4FBC2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lastRenderedPageBreak/>
        <w:t xml:space="preserve">             </w:t>
      </w:r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бруто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грађевинску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површину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запремину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рибњаке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F490014" w14:textId="6ED4A500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подизање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вишегодишњег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засада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нарочито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врсту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категорију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садног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материјала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сорту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клон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набавку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садног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материјала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E94D506" w14:textId="234FBBA5" w:rsidR="00A84EB7" w:rsidRPr="00A84EB7" w:rsidRDefault="00A84EB7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набавку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опреме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понуда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нарочито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техничке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карактеристике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робе</w:t>
      </w:r>
      <w:proofErr w:type="spellEnd"/>
      <w:r w:rsidR="00E07BC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,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податке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основном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моделу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додатној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опреми</w:t>
      </w:r>
      <w:proofErr w:type="spellEnd"/>
      <w:r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5236708" w14:textId="75AA9C82" w:rsidR="00A84EB7" w:rsidRPr="00A84EB7" w:rsidRDefault="00E07BCF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су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трошкови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транспорта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нарочито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врсту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транспорта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утовара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испоруке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број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километара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број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тура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A347E1C" w14:textId="2BB1A00E" w:rsidR="00A84EB7" w:rsidRPr="00A84EB7" w:rsidRDefault="00E07BCF" w:rsidP="00A84EB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производњу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складиштење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енергије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обновљивих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извора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нарочито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податак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укупној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инсталисаној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снази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производног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331B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равилником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AD70111" w14:textId="25B01022" w:rsidR="00A84EB7" w:rsidRDefault="00E07BCF" w:rsidP="00A84EB7">
      <w:pPr>
        <w:spacing w:after="15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Подаци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понуде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треба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одговарају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подацима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наводе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пословном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плану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A84EB7" w:rsidRPr="00A84E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E67A6C4" w14:textId="77777777" w:rsidR="00E07BCF" w:rsidRPr="00713FC6" w:rsidRDefault="00E07BCF" w:rsidP="00713FC6">
      <w:pPr>
        <w:pStyle w:val="NoSpacing"/>
      </w:pPr>
    </w:p>
    <w:p w14:paraId="0478C985" w14:textId="246849BE" w:rsidR="00E07BCF" w:rsidRPr="00E07BCF" w:rsidRDefault="00E07BCF" w:rsidP="00E07BC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07BC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Посебна документација уз захтев за одобравање пројекта</w:t>
      </w:r>
    </w:p>
    <w:p w14:paraId="3B9CB163" w14:textId="7A99D045" w:rsidR="00E07BCF" w:rsidRPr="00E07BCF" w:rsidRDefault="00E07BCF" w:rsidP="00E07BC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07BC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инвестиције у изградњу и опремање објекта</w:t>
      </w:r>
    </w:p>
    <w:p w14:paraId="0817A3EE" w14:textId="77777777" w:rsidR="00E07BCF" w:rsidRPr="00E07BCF" w:rsidRDefault="00E07BCF" w:rsidP="00E07BC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A06E267" w14:textId="77777777" w:rsidR="00E07BCF" w:rsidRDefault="00E07BCF" w:rsidP="00E07BCF">
      <w:pPr>
        <w:spacing w:after="120"/>
        <w:jc w:val="center"/>
        <w:rPr>
          <w:rFonts w:ascii="Verdana" w:eastAsia="Calibri" w:hAnsi="Verdana" w:cs="Verdana"/>
          <w:b/>
          <w:color w:val="000000"/>
        </w:rPr>
      </w:pPr>
      <w:r w:rsidRPr="00E07BC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Члан 6.</w:t>
      </w:r>
      <w:r w:rsidRPr="00E07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45961B3" w14:textId="64944AAA" w:rsidR="00E07BCF" w:rsidRPr="00E07BCF" w:rsidRDefault="00E07BCF" w:rsidP="00E07BCF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изградњу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пројекат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грађевинску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дозволу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идејни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пројекат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пројекат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извођење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планирање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изградња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предмером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предрачуном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папирној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електронској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форми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405E107" w14:textId="5933251D" w:rsidR="00E07BCF" w:rsidRPr="00E07BCF" w:rsidRDefault="00E07BCF" w:rsidP="00E07BCF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изградња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складиштење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примарних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пољопривредних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секторима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воћа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поврћа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житарица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индустријског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биља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грожђа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прилажу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подаци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складишном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капацитету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капацитету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складишног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простора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чување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примарних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пољопривредних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без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простора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пријем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испоруку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пољопривредних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простора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друге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пратеће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намене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0968A94" w14:textId="238B25AC" w:rsidR="00E07BCF" w:rsidRDefault="00E07BCF" w:rsidP="00E07BCF">
      <w:pPr>
        <w:spacing w:after="15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изградњу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коме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поједине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врсте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реализоване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привремена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ситуација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грађевинском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књигом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изведене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радове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прописима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којима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планирање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изградња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налаз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овлашћеног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судског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вештака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грађевинске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струке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утрошак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грађевинских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изведене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радове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дана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C3107BC" w14:textId="77777777" w:rsidR="00CA2023" w:rsidRPr="00E07BCF" w:rsidRDefault="00CA2023" w:rsidP="00CA2023">
      <w:pPr>
        <w:pStyle w:val="NoSpacing"/>
      </w:pPr>
    </w:p>
    <w:p w14:paraId="710EDE9C" w14:textId="7B19B03E" w:rsidR="00E07BCF" w:rsidRPr="00CA2023" w:rsidRDefault="00E07BCF" w:rsidP="00CA202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Посебна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уз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захтев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одобравање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proofErr w:type="spellEnd"/>
    </w:p>
    <w:p w14:paraId="36E02945" w14:textId="1CDD3734" w:rsidR="00E07BCF" w:rsidRPr="00CA2023" w:rsidRDefault="00E07BCF" w:rsidP="00CA202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инвестиције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производњу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складиштење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енергије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обновљивих</w:t>
      </w:r>
      <w:proofErr w:type="spellEnd"/>
      <w:r w:rsidRPr="00CA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023">
        <w:rPr>
          <w:rFonts w:ascii="Times New Roman" w:hAnsi="Times New Roman" w:cs="Times New Roman"/>
          <w:b/>
          <w:bCs/>
          <w:sz w:val="24"/>
          <w:szCs w:val="24"/>
        </w:rPr>
        <w:t>извора</w:t>
      </w:r>
      <w:proofErr w:type="spellEnd"/>
    </w:p>
    <w:p w14:paraId="509C1275" w14:textId="16D72731" w:rsidR="00E07BCF" w:rsidRPr="00E07BCF" w:rsidRDefault="00E07BCF" w:rsidP="00E07BCF">
      <w:pPr>
        <w:spacing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E07B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Члан</w:t>
      </w:r>
      <w:proofErr w:type="spellEnd"/>
      <w:r w:rsidRPr="00E07B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68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7</w:t>
      </w:r>
      <w:r w:rsidRPr="00E07B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14:paraId="0E7CFCE8" w14:textId="34ABDA60" w:rsidR="00E07BCF" w:rsidRPr="00E07BCF" w:rsidRDefault="00E07BCF" w:rsidP="00E07BCF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производњу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складиштење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енергије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обновљивих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извора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и:</w:t>
      </w:r>
    </w:p>
    <w:p w14:paraId="6BFF010F" w14:textId="4D0AB5CD" w:rsidR="00E07BCF" w:rsidRPr="00E07BCF" w:rsidRDefault="00E07BCF" w:rsidP="00E07BCF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идејни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пројекат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пројекат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грађевинску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дозволу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пројекат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извођење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изградњу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опремање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производног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складишта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електричне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енергије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сопствену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потрошњу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статусом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купца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произвођача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израђен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посебним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прописом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садржина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начин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поступак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израде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начин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вршења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контроле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техничке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према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класи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намени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објеката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нарочито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пројектовану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годишњу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производњу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електричне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енергије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0D87FCE" w14:textId="6FAA0396" w:rsidR="00E07BCF" w:rsidRPr="00E07BCF" w:rsidRDefault="00E07BCF" w:rsidP="00E07BCF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одобрење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прикључење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производни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објекат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инсталисане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снаге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преко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10,8 kW;</w:t>
      </w:r>
    </w:p>
    <w:p w14:paraId="7CABD647" w14:textId="2BCADBA1" w:rsidR="00E07BCF" w:rsidRPr="00E07BCF" w:rsidRDefault="00E07BCF" w:rsidP="00E07BCF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решење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одобрењу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извођење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производни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објекат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инсталисане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снаге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преко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50 kW;</w:t>
      </w:r>
    </w:p>
    <w:p w14:paraId="674856D4" w14:textId="79D7ED1C" w:rsidR="00E07BCF" w:rsidRDefault="00E07BCF" w:rsidP="00E07BCF">
      <w:pPr>
        <w:spacing w:after="15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обавештење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надлежног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оператора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система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подацима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сопственој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потрошњи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објеката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чије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унутрашње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инсталације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прикључује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производни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објекат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период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последња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месеца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копије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месечних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рачуна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утрошеној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активној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електричној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енергији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онај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период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потрошње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електричне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енергије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могу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обезбедити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подаци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сопственој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потрошњи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преко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обавештења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надлежног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оператора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преносног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система</w:t>
      </w:r>
      <w:proofErr w:type="spellEnd"/>
      <w:r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BB049B9" w14:textId="77777777" w:rsidR="00713FC6" w:rsidRPr="00E07BCF" w:rsidRDefault="00713FC6" w:rsidP="00713FC6">
      <w:pPr>
        <w:pStyle w:val="NoSpacing"/>
      </w:pPr>
    </w:p>
    <w:p w14:paraId="70705B8B" w14:textId="317D661A" w:rsidR="008D68A2" w:rsidRPr="00713FC6" w:rsidRDefault="00E07BCF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Посебна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уз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захтев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одобравање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proofErr w:type="spellEnd"/>
    </w:p>
    <w:p w14:paraId="5D37F8BA" w14:textId="68BF974F" w:rsidR="00E07BCF" w:rsidRPr="00713FC6" w:rsidRDefault="00E07BCF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инвестиције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подизање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вишегодишњих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засада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воћа</w:t>
      </w:r>
      <w:proofErr w:type="spellEnd"/>
      <w:r w:rsidRPr="00713FC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713FC6">
        <w:rPr>
          <w:rFonts w:ascii="Times New Roman" w:hAnsi="Times New Roman" w:cs="Times New Roman"/>
          <w:b/>
          <w:bCs/>
          <w:sz w:val="24"/>
          <w:szCs w:val="24"/>
        </w:rPr>
        <w:t>грожђа</w:t>
      </w:r>
      <w:proofErr w:type="spellEnd"/>
    </w:p>
    <w:p w14:paraId="191CA0AC" w14:textId="77777777" w:rsidR="008D68A2" w:rsidRPr="00713FC6" w:rsidRDefault="008D68A2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DDF1F" w14:textId="67C9A364" w:rsidR="00E07BCF" w:rsidRPr="00E07BCF" w:rsidRDefault="00E07BCF" w:rsidP="008D68A2">
      <w:pPr>
        <w:spacing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E07B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Члан</w:t>
      </w:r>
      <w:proofErr w:type="spellEnd"/>
      <w:r w:rsidRPr="00E07B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D68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8</w:t>
      </w:r>
      <w:r w:rsidRPr="00E07B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14:paraId="11758327" w14:textId="6D2689EC" w:rsidR="00E07BCF" w:rsidRPr="00E07BCF" w:rsidRDefault="008D68A2" w:rsidP="00E07BCF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подизање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обнављање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вишегодишњих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производних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засада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воћа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подизање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нових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засада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виших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фитосанитарних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категорија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садног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материјала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воћа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грожђа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катастарској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парцели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није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власништву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уговор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закупу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коришћењу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те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катастарске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парцеле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закључен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период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закупа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коришћења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најмање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десет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година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почев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календарске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године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којој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подноси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пројеката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једини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терет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уписан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регистру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евиденцији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непокретности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4352F4E" w14:textId="46912414" w:rsidR="00E07BCF" w:rsidRPr="00E07BCF" w:rsidRDefault="008D68A2" w:rsidP="00E07BCF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подизање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обнављање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вишегодишњих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производних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засада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воћа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подизање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нових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засада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виших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фитосанитарних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категорија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садног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материјала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воћа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грожђа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катастарској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парцели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сусвојини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заједничкој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својини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писана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сагласност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сувласника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заједничара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подизање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сопственог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вишегодишњег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засада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тој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катастарској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парцели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оверена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код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надлежног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764AFC1" w14:textId="46A9ABE5" w:rsidR="00E07BCF" w:rsidRDefault="008D68A2" w:rsidP="00E07BCF">
      <w:pPr>
        <w:spacing w:after="15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lastRenderedPageBreak/>
        <w:t xml:space="preserve">               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подизање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обнављање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вишегодишњих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производних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засада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воћа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подизање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нових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засада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виших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фитосанитарних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категорија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садног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материјала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воћа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грожђа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сортом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уписана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Регистар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заштићених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биљних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сорти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оплемењивача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биљних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сорти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овлашћење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носиоца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права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оплемењивача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сорте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подносиоцу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коришћење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репродукционог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материјала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те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сорте</w:t>
      </w:r>
      <w:proofErr w:type="spellEnd"/>
      <w:r w:rsidR="00E07BCF" w:rsidRPr="00E07BC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6345963" w14:textId="77777777" w:rsidR="00236020" w:rsidRPr="00E07BCF" w:rsidRDefault="00236020" w:rsidP="00236020">
      <w:pPr>
        <w:pStyle w:val="NoSpacing"/>
      </w:pPr>
    </w:p>
    <w:p w14:paraId="5F33AE2E" w14:textId="3B7DC551" w:rsidR="008D68A2" w:rsidRPr="008D68A2" w:rsidRDefault="008D68A2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68A2">
        <w:rPr>
          <w:rFonts w:ascii="Times New Roman" w:hAnsi="Times New Roman" w:cs="Times New Roman"/>
          <w:b/>
          <w:bCs/>
          <w:sz w:val="24"/>
          <w:szCs w:val="24"/>
        </w:rPr>
        <w:t>Посебна</w:t>
      </w:r>
      <w:proofErr w:type="spellEnd"/>
      <w:r w:rsidRPr="008D6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68A2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8D6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68A2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D6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68A2">
        <w:rPr>
          <w:rFonts w:ascii="Times New Roman" w:hAnsi="Times New Roman" w:cs="Times New Roman"/>
          <w:b/>
          <w:bCs/>
          <w:sz w:val="24"/>
          <w:szCs w:val="24"/>
        </w:rPr>
        <w:t>доказивање</w:t>
      </w:r>
      <w:proofErr w:type="spellEnd"/>
      <w:r w:rsidRPr="008D6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68A2">
        <w:rPr>
          <w:rFonts w:ascii="Times New Roman" w:hAnsi="Times New Roman" w:cs="Times New Roman"/>
          <w:b/>
          <w:bCs/>
          <w:sz w:val="24"/>
          <w:szCs w:val="24"/>
        </w:rPr>
        <w:t>испуњености</w:t>
      </w:r>
      <w:proofErr w:type="spellEnd"/>
    </w:p>
    <w:p w14:paraId="3A9A72DB" w14:textId="6E2F2F69" w:rsidR="008D68A2" w:rsidRDefault="008D68A2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68A2">
        <w:rPr>
          <w:rFonts w:ascii="Times New Roman" w:hAnsi="Times New Roman" w:cs="Times New Roman"/>
          <w:b/>
          <w:bCs/>
          <w:sz w:val="24"/>
          <w:szCs w:val="24"/>
        </w:rPr>
        <w:t>критеријума</w:t>
      </w:r>
      <w:proofErr w:type="spellEnd"/>
      <w:r w:rsidRPr="008D6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68A2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D6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68A2">
        <w:rPr>
          <w:rFonts w:ascii="Times New Roman" w:hAnsi="Times New Roman" w:cs="Times New Roman"/>
          <w:b/>
          <w:bCs/>
          <w:sz w:val="24"/>
          <w:szCs w:val="24"/>
        </w:rPr>
        <w:t>бодовање</w:t>
      </w:r>
      <w:proofErr w:type="spellEnd"/>
      <w:r w:rsidRPr="008D68A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8D68A2">
        <w:rPr>
          <w:rFonts w:ascii="Times New Roman" w:hAnsi="Times New Roman" w:cs="Times New Roman"/>
          <w:b/>
          <w:bCs/>
          <w:sz w:val="24"/>
          <w:szCs w:val="24"/>
        </w:rPr>
        <w:t>рангирање</w:t>
      </w:r>
      <w:proofErr w:type="spellEnd"/>
    </w:p>
    <w:p w14:paraId="233AD39F" w14:textId="77777777" w:rsidR="00236020" w:rsidRPr="008D68A2" w:rsidRDefault="00236020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50CB5" w14:textId="51562C11" w:rsidR="008D68A2" w:rsidRDefault="008D68A2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68A2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8D6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02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  <w:r w:rsidRPr="008D68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E560D0" w14:textId="77777777" w:rsidR="00236020" w:rsidRPr="008D68A2" w:rsidRDefault="00236020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54ABA" w14:textId="2D7CE274" w:rsidR="008D68A2" w:rsidRPr="008D68A2" w:rsidRDefault="00236020" w:rsidP="00236020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доказивање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испуњености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критеријума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бодовање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рангирање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члана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56.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став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5. и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став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7.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тачка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2) </w:t>
      </w:r>
      <w:r w:rsidR="000A4D8A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копија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0F80ACA5" w14:textId="5F629714" w:rsidR="008D68A2" w:rsidRPr="008D68A2" w:rsidRDefault="000A4D8A" w:rsidP="00236020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јавне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исправе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дипломе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сертификата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надлежног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тела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којом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потврђује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стечени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ниво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подниво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квалификација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ветерине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национални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оквир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квалификација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Републике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Србије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="00696D52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равилником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566BFF12" w14:textId="45BB7E08" w:rsidR="008D68A2" w:rsidRPr="008D68A2" w:rsidRDefault="000A4D8A" w:rsidP="00236020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потврде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надлежног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иновативни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производ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резултат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сарадње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између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произвођача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приватног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сектора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јавне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научно-истраживачке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организације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иновациона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делатност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8253A2C" w14:textId="715D6A66" w:rsidR="008D68A2" w:rsidRPr="008D68A2" w:rsidRDefault="00236020" w:rsidP="00236020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доказивање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испуњености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критеријума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бодовање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рангирање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члана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56.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став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</w:t>
      </w:r>
      <w:r w:rsidR="000A4D8A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.</w:t>
      </w:r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став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7.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тачка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1) и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став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10. </w:t>
      </w:r>
      <w:r w:rsidR="000A4D8A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може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приложити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копија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7355B4A" w14:textId="20BB63AE" w:rsidR="008D68A2" w:rsidRPr="008D68A2" w:rsidRDefault="00236020" w:rsidP="00236020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сертификата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доказује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примарни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производ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одговарајућем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сектору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96D52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равилником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применом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метода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органске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прописима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којима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органска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производња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4FBED49" w14:textId="48E324EB" w:rsidR="008D68A2" w:rsidRPr="008D68A2" w:rsidRDefault="00236020" w:rsidP="00236020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грађевинске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дозволе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решења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одобрењу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извођење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име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инвеститора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планирање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изградња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издате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најкасније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дана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FCB0DB1" w14:textId="4604AACA" w:rsidR="008D68A2" w:rsidRPr="008D68A2" w:rsidRDefault="00236020" w:rsidP="00236020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извода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Регистра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привредних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субјеката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подацима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чланству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пољопривредној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задрузи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најмање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три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године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дана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8D68A2" w:rsidRPr="008D68A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DD30A14" w14:textId="77777777" w:rsidR="00B472E2" w:rsidRDefault="00B472E2" w:rsidP="00FA4A8E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8C292" w14:textId="330EC09C" w:rsidR="00FA4A8E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 w:eastAsia="ar-SA"/>
        </w:rPr>
      </w:pPr>
      <w:r w:rsidRPr="009D49A4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Pr="00633958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 xml:space="preserve"> ЗАХТЕВ ЗА </w:t>
      </w:r>
      <w:r w:rsidR="00B472E2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 xml:space="preserve">КОНАЧНУ </w:t>
      </w:r>
      <w:r w:rsidRPr="00633958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ИСПЛАТУ ИПАРД ПОДСТИЦАЈА</w:t>
      </w:r>
    </w:p>
    <w:p w14:paraId="341D3965" w14:textId="16F4B3A4" w:rsidR="00FA4A8E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 w:eastAsia="ar-SA"/>
        </w:rPr>
      </w:pPr>
    </w:p>
    <w:p w14:paraId="602F9D99" w14:textId="432ECAD3" w:rsidR="00D571F3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Образац захтева</w:t>
      </w:r>
      <w:r w:rsidR="00D571F3" w:rsidRPr="00C92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D571F3" w:rsidRPr="00C92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2314">
        <w:rPr>
          <w:rFonts w:ascii="Times New Roman" w:hAnsi="Times New Roman" w:cs="Times New Roman"/>
          <w:b/>
          <w:sz w:val="24"/>
          <w:szCs w:val="24"/>
        </w:rPr>
        <w:t>одобравање</w:t>
      </w:r>
      <w:proofErr w:type="spellEnd"/>
      <w:r w:rsidR="00C92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2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коначне </w:t>
      </w:r>
      <w:proofErr w:type="spellStart"/>
      <w:r w:rsidR="00C92314">
        <w:rPr>
          <w:rFonts w:ascii="Times New Roman" w:hAnsi="Times New Roman" w:cs="Times New Roman"/>
          <w:b/>
          <w:sz w:val="24"/>
          <w:szCs w:val="24"/>
        </w:rPr>
        <w:t>исплате</w:t>
      </w:r>
      <w:proofErr w:type="spellEnd"/>
      <w:r w:rsidR="00D571F3" w:rsidRPr="00C92314">
        <w:rPr>
          <w:rFonts w:ascii="Times New Roman" w:hAnsi="Times New Roman" w:cs="Times New Roman"/>
          <w:b/>
          <w:sz w:val="24"/>
          <w:szCs w:val="24"/>
        </w:rPr>
        <w:t xml:space="preserve"> ИПАРД </w:t>
      </w:r>
      <w:proofErr w:type="spellStart"/>
      <w:r w:rsidR="00D571F3" w:rsidRPr="00C92314">
        <w:rPr>
          <w:rFonts w:ascii="Times New Roman" w:hAnsi="Times New Roman" w:cs="Times New Roman"/>
          <w:b/>
          <w:sz w:val="24"/>
          <w:szCs w:val="24"/>
        </w:rPr>
        <w:t>подстицаја</w:t>
      </w:r>
      <w:proofErr w:type="spellEnd"/>
    </w:p>
    <w:p w14:paraId="18A651BE" w14:textId="751ABAA4" w:rsidR="00D571F3" w:rsidRPr="00B472E2" w:rsidRDefault="00D0140B" w:rsidP="00C9231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2E2">
        <w:rPr>
          <w:rFonts w:ascii="Times New Roman" w:hAnsi="Times New Roman" w:cs="Times New Roman"/>
          <w:b/>
          <w:sz w:val="24"/>
          <w:szCs w:val="24"/>
          <w:lang w:val="sr-Cyrl-RS"/>
        </w:rPr>
        <w:t>10.</w:t>
      </w:r>
    </w:p>
    <w:p w14:paraId="3F9A9D52" w14:textId="7316B9D3" w:rsidR="00D571F3" w:rsidRPr="00C92314" w:rsidRDefault="00D0140B" w:rsidP="00C92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одобравање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r w:rsidR="00B472E2">
        <w:rPr>
          <w:rFonts w:ascii="Times New Roman" w:hAnsi="Times New Roman" w:cs="Times New Roman"/>
          <w:sz w:val="24"/>
          <w:szCs w:val="24"/>
          <w:lang w:val="sr-Cyrl-RS"/>
        </w:rPr>
        <w:t xml:space="preserve">коначне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исплате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ИПАРД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2 –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Захтев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одобравање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72E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коначне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исплате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ИПАРД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подстицаја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>инвестиције</w:t>
      </w:r>
      <w:proofErr w:type="spellEnd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>физичку</w:t>
      </w:r>
      <w:proofErr w:type="spellEnd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>имовину</w:t>
      </w:r>
      <w:proofErr w:type="spellEnd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>пољопривредних</w:t>
      </w:r>
      <w:proofErr w:type="spellEnd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>газдинстава</w:t>
      </w:r>
      <w:proofErr w:type="spellEnd"/>
      <w:r w:rsidR="00720937" w:rsidRPr="007209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B472E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Први</w:t>
      </w:r>
      <w:r w:rsidR="00F52F3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ј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авни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позив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Меру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472E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у оквиру ИПАРД </w:t>
      </w:r>
      <w:r w:rsidR="00B472E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III </w:t>
      </w:r>
      <w:r w:rsidR="00B472E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програма, </w:t>
      </w:r>
      <w:r w:rsidR="00720937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одштампан уз овај Јавни позив и чини његов саставни део,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r w:rsidR="00B472E2">
        <w:rPr>
          <w:rFonts w:ascii="Times New Roman" w:hAnsi="Times New Roman" w:cs="Times New Roman"/>
          <w:sz w:val="24"/>
          <w:szCs w:val="24"/>
          <w:lang w:val="sr-Cyrl-RS"/>
        </w:rPr>
        <w:t>инвестиције,</w:t>
      </w:r>
      <w:r w:rsidR="00D571F3" w:rsidRPr="00C9231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утврђеном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решењу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r w:rsidR="00B472E2">
        <w:rPr>
          <w:rFonts w:ascii="Times New Roman" w:hAnsi="Times New Roman" w:cs="Times New Roman"/>
          <w:sz w:val="24"/>
          <w:szCs w:val="24"/>
          <w:lang w:val="sr-Cyrl-RS"/>
        </w:rPr>
        <w:t>решењу</w:t>
      </w:r>
      <w:r w:rsidR="00D571F3" w:rsidRPr="00C9231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89A5E" w14:textId="77777777" w:rsidR="00B472E2" w:rsidRDefault="00D0140B" w:rsidP="00C92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одобравање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коначне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исплате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остварити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коначну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решењу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решењу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одобреног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B472E2" w:rsidRPr="00B472E2">
        <w:rPr>
          <w:rFonts w:ascii="Times New Roman" w:hAnsi="Times New Roman" w:cs="Times New Roman"/>
          <w:sz w:val="24"/>
          <w:szCs w:val="24"/>
        </w:rPr>
        <w:t>.</w:t>
      </w:r>
    </w:p>
    <w:p w14:paraId="6811AACC" w14:textId="16535BC8" w:rsidR="00813D15" w:rsidRDefault="00D0140B" w:rsidP="00C92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Читко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потписан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696D5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презимена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назива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напоменом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Захтев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одобравање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72E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коначне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исплате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ИПАРД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подстицаја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инвестиције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физичку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имовину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пољопривредних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газдинстав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B472E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Први </w:t>
      </w:r>
      <w:r w:rsidR="00F52F3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ј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авни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позив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>Меру</w:t>
      </w:r>
      <w:proofErr w:type="spellEnd"/>
      <w:r w:rsidR="00D571F3" w:rsidRPr="00C92314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472E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у оквиру </w:t>
      </w:r>
      <w:r w:rsidR="00B472E2" w:rsidRPr="00B472E2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ИПАРД III програма</w:t>
      </w:r>
      <w:r w:rsidR="00D571F3" w:rsidRPr="00C92314">
        <w:rPr>
          <w:rFonts w:ascii="Times New Roman" w:hAnsi="Times New Roman" w:cs="Times New Roman"/>
          <w:sz w:val="24"/>
          <w:szCs w:val="24"/>
        </w:rPr>
        <w:t xml:space="preserve">”, </w:t>
      </w:r>
      <w:r w:rsidR="00696D52">
        <w:rPr>
          <w:rFonts w:ascii="Times New Roman" w:hAnsi="Times New Roman" w:cs="Times New Roman"/>
          <w:sz w:val="24"/>
          <w:szCs w:val="24"/>
          <w:lang w:val="sr-Cyrl-RS"/>
        </w:rPr>
        <w:t>путем поште</w:t>
      </w:r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аграрна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1F3" w:rsidRPr="00B472E2"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Михајла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Пупина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113а, 11070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1F3" w:rsidRPr="00C92314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D571F3" w:rsidRPr="00C92314">
        <w:rPr>
          <w:rFonts w:ascii="Times New Roman" w:hAnsi="Times New Roman" w:cs="Times New Roman"/>
          <w:sz w:val="24"/>
          <w:szCs w:val="24"/>
        </w:rPr>
        <w:t>.</w:t>
      </w:r>
    </w:p>
    <w:p w14:paraId="23A164A7" w14:textId="77777777" w:rsidR="003F2844" w:rsidRPr="00C92314" w:rsidRDefault="003F2844" w:rsidP="003F2844">
      <w:pPr>
        <w:pStyle w:val="NoSpacing"/>
      </w:pPr>
    </w:p>
    <w:p w14:paraId="41BC0F1F" w14:textId="3F003781" w:rsidR="003F2B87" w:rsidRDefault="00B472E2" w:rsidP="003F2B8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2B87">
        <w:rPr>
          <w:rFonts w:ascii="Times New Roman" w:hAnsi="Times New Roman" w:cs="Times New Roman"/>
          <w:b/>
          <w:bCs/>
          <w:sz w:val="24"/>
          <w:szCs w:val="24"/>
        </w:rPr>
        <w:t>Општа</w:t>
      </w:r>
      <w:proofErr w:type="spellEnd"/>
      <w:r w:rsidRPr="003F2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B87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3F2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B87">
        <w:rPr>
          <w:rFonts w:ascii="Times New Roman" w:hAnsi="Times New Roman" w:cs="Times New Roman"/>
          <w:b/>
          <w:bCs/>
          <w:sz w:val="24"/>
          <w:szCs w:val="24"/>
        </w:rPr>
        <w:t>уз</w:t>
      </w:r>
      <w:proofErr w:type="spellEnd"/>
      <w:r w:rsidRPr="003F2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B87">
        <w:rPr>
          <w:rFonts w:ascii="Times New Roman" w:hAnsi="Times New Roman" w:cs="Times New Roman"/>
          <w:b/>
          <w:bCs/>
          <w:sz w:val="24"/>
          <w:szCs w:val="24"/>
        </w:rPr>
        <w:t>захтев</w:t>
      </w:r>
      <w:proofErr w:type="spellEnd"/>
      <w:r w:rsidR="00696D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3F2B87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B87">
        <w:rPr>
          <w:rFonts w:ascii="Times New Roman" w:hAnsi="Times New Roman" w:cs="Times New Roman"/>
          <w:b/>
          <w:bCs/>
          <w:sz w:val="24"/>
          <w:szCs w:val="24"/>
        </w:rPr>
        <w:t>одобравање</w:t>
      </w:r>
      <w:proofErr w:type="spellEnd"/>
      <w:r w:rsidRPr="003F2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FEB882" w14:textId="6D5A715E" w:rsidR="00B472E2" w:rsidRDefault="00B472E2" w:rsidP="003F2B8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2B87">
        <w:rPr>
          <w:rFonts w:ascii="Times New Roman" w:hAnsi="Times New Roman" w:cs="Times New Roman"/>
          <w:b/>
          <w:bCs/>
          <w:sz w:val="24"/>
          <w:szCs w:val="24"/>
        </w:rPr>
        <w:t>коначне</w:t>
      </w:r>
      <w:proofErr w:type="spellEnd"/>
      <w:r w:rsidRPr="003F2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B87">
        <w:rPr>
          <w:rFonts w:ascii="Times New Roman" w:hAnsi="Times New Roman" w:cs="Times New Roman"/>
          <w:b/>
          <w:bCs/>
          <w:sz w:val="24"/>
          <w:szCs w:val="24"/>
        </w:rPr>
        <w:t>исплате</w:t>
      </w:r>
      <w:proofErr w:type="spellEnd"/>
      <w:r w:rsidRPr="003F2B87">
        <w:rPr>
          <w:rFonts w:ascii="Times New Roman" w:hAnsi="Times New Roman" w:cs="Times New Roman"/>
          <w:b/>
          <w:bCs/>
          <w:sz w:val="24"/>
          <w:szCs w:val="24"/>
        </w:rPr>
        <w:t xml:space="preserve"> ИПАРД </w:t>
      </w:r>
      <w:proofErr w:type="spellStart"/>
      <w:r w:rsidRPr="003F2B87">
        <w:rPr>
          <w:rFonts w:ascii="Times New Roman" w:hAnsi="Times New Roman" w:cs="Times New Roman"/>
          <w:b/>
          <w:bCs/>
          <w:sz w:val="24"/>
          <w:szCs w:val="24"/>
        </w:rPr>
        <w:t>подстицаја</w:t>
      </w:r>
      <w:proofErr w:type="spellEnd"/>
    </w:p>
    <w:p w14:paraId="491D5A3C" w14:textId="77777777" w:rsidR="003F2B87" w:rsidRPr="003F2B87" w:rsidRDefault="003F2B87" w:rsidP="003F2B8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94A10" w14:textId="37B5C8A9" w:rsidR="00B472E2" w:rsidRPr="00B472E2" w:rsidRDefault="00B472E2" w:rsidP="00B472E2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472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B472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B472E2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>11</w:t>
      </w:r>
      <w:r w:rsidRPr="00B472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14:paraId="1F9B24CD" w14:textId="1B5CC34E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коначне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исплате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садржи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општу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документацију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DDF8FE9" w14:textId="734FA495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образац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коначне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исплате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13FC6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овим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Јавним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позивом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4A0A368" w14:textId="4BAE3AD2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рачун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окончану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ситуацију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набавку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решењем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решењем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измени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одобреног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копију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електронске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фактуре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електронско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фактурисање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копију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фискалног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рачуна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фискализација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1A98461" w14:textId="0FB7095D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отпремницу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набавку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домаћег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добављача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посебним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прописима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утврђена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обавеза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издавања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отпремнице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копију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електронске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отпремнице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копију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отпремнице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учитана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систем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електронских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фактура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прилог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електронске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фактуре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копију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међународног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товарног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листа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подносилац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директно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извршио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увоз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F484E8A" w14:textId="4A1FEC0F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доказ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извршеном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плаћању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потврду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преносу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средстава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извод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оверене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стране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банке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копију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фискалног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рачуна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фискализација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потврду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међународне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финансијске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трансакције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B472E2" w:rsidRPr="00B472E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swift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налогом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плаћање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оверене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стране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банке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подносилац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директно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извршио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увоз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3F9BAAF" w14:textId="628408D6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копију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гарантног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листа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изјаве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саобразности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извршену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набавку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опреме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посебним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прописима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утврђена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обавеза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издавања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гарантног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листа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изјаве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саобразности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изјаву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добављача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опрема</w:t>
      </w:r>
      <w:proofErr w:type="spellEnd"/>
      <w:r w:rsidR="00696D52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подлеже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обавези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издавања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гарантног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листа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нити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изјаве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саобразности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E7B880B" w14:textId="6084B743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изјаву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добављача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испоручена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роба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нова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набавка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робе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41ED7E0" w14:textId="7229B3C4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плаћања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извршена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страној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валути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сврху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коначну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исплату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подносилац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врши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обрачун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динарима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према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месечном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курсу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Европске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комисије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месец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коме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извршено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плаћање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ту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вредност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уписује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образац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става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тачка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овог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члана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E4C89F6" w14:textId="426DFA3D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код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предузетника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привредног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друштва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задруге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променило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одговорно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лице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стручно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лице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одговорно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процес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поступак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пројекта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коначне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исплате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доказ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ново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стручно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лице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одговорно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процес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има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стручно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знање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искуство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члана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46.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став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</w:t>
      </w:r>
      <w:r w:rsidR="003F2844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ECA3797" w14:textId="6CB590CD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Подносилац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коначне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исплате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може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приложити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и:</w:t>
      </w:r>
    </w:p>
    <w:p w14:paraId="0EC37CE4" w14:textId="72E395DD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уверење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измиреним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доспелим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обавезама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основу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јавних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прихода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надлежности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пореске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управе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дан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коначне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исплате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C9AF2EB" w14:textId="5061B96B" w:rsidR="00B472E2" w:rsidRP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уверење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измиреним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доспелим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обавезама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основу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јавних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прихода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надлежности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локалне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пореске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према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месту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пребивалишта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седишта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према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месту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контроле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дан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коначне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исплате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5F661522" w14:textId="0AA5D2C7" w:rsidR="00B472E2" w:rsidRDefault="003F2B87" w:rsidP="003F2B87">
      <w:pPr>
        <w:spacing w:after="15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копију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потврде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стручном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оспособљавању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одговарајућем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сектору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области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минималном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трајању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50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часова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предавања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најкасније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дана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подношења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коначну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исплату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F2844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693C0F0" w14:textId="67F675DC" w:rsidR="003F2844" w:rsidRDefault="003F2844" w:rsidP="003F2844">
      <w:pPr>
        <w:pStyle w:val="NoSpacing"/>
      </w:pPr>
    </w:p>
    <w:p w14:paraId="6CF8A361" w14:textId="77777777" w:rsidR="003F2844" w:rsidRDefault="00B472E2" w:rsidP="003F284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Посебна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уз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захтев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одобравање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коначне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исплате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ИПАРД </w:t>
      </w:r>
    </w:p>
    <w:p w14:paraId="6A45AB9D" w14:textId="11650EE2" w:rsidR="00B472E2" w:rsidRDefault="00B472E2" w:rsidP="003F284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подстицаја</w:t>
      </w:r>
      <w:proofErr w:type="spellEnd"/>
      <w:r w:rsidR="003F28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инвестиције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изградњу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опремање</w:t>
      </w:r>
      <w:proofErr w:type="spellEnd"/>
      <w:r w:rsidRPr="003F2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844">
        <w:rPr>
          <w:rFonts w:ascii="Times New Roman" w:hAnsi="Times New Roman" w:cs="Times New Roman"/>
          <w:b/>
          <w:bCs/>
          <w:sz w:val="24"/>
          <w:szCs w:val="24"/>
        </w:rPr>
        <w:t>објекта</w:t>
      </w:r>
      <w:proofErr w:type="spellEnd"/>
    </w:p>
    <w:p w14:paraId="1FE2C502" w14:textId="77777777" w:rsidR="003F2844" w:rsidRPr="003F2844" w:rsidRDefault="003F2844" w:rsidP="003F284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5A651" w14:textId="5DC5AA8C" w:rsidR="00B472E2" w:rsidRPr="00B472E2" w:rsidRDefault="00B472E2" w:rsidP="003F2844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472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B472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F2844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>12</w:t>
      </w:r>
      <w:r w:rsidRPr="00B472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14:paraId="585A23B4" w14:textId="681F294F" w:rsidR="00B472E2" w:rsidRPr="00B472E2" w:rsidRDefault="003F2844" w:rsidP="003F2844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коначне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исплате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изградњу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копија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51885A9" w14:textId="11831FCF" w:rsidR="00B472E2" w:rsidRPr="00B472E2" w:rsidRDefault="003F2844" w:rsidP="003F2844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lastRenderedPageBreak/>
        <w:t xml:space="preserve">             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уговора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грађењу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извођењу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овлашћеним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извођачем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68CC72FE" w14:textId="45896C2D" w:rsidR="00B472E2" w:rsidRPr="00B472E2" w:rsidRDefault="003F2844" w:rsidP="003F2844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грађевинске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књиге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друге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прописане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прописима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планирање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изградња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66468DF" w14:textId="34C75EE8" w:rsidR="00B472E2" w:rsidRPr="00B472E2" w:rsidRDefault="003F2844" w:rsidP="003F2844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коначне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исплате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изградња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складиштење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примарних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пољопривредних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секторима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воћа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поврћа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житарица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индустријског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биља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грожђа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прилажу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подаци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складишном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капацитету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објекта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капацитету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складишног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простора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чување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примарних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пољопривредних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без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простора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пријем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испоруку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пољопривредних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односно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простора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друге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пратеће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намене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9535056" w14:textId="3B02BB66" w:rsidR="00B472E2" w:rsidRDefault="003F2844" w:rsidP="003F2844">
      <w:pPr>
        <w:spacing w:after="15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одобравање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коначне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исплате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скривени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радови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изградњи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опремању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oбјекта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прилажу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фотографије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скривених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радова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током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посебним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прописом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којим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ближе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уређује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начин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поступак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обављања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контроле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лицу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места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као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образац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садржај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службене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легитимације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контролора</w:t>
      </w:r>
      <w:proofErr w:type="spellEnd"/>
      <w:r w:rsidR="00B472E2" w:rsidRPr="00B472E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2DC1A22" w14:textId="77777777" w:rsidR="007B20EA" w:rsidRDefault="007B20EA" w:rsidP="007B20EA">
      <w:pPr>
        <w:pStyle w:val="NoSpacing"/>
      </w:pPr>
    </w:p>
    <w:p w14:paraId="66DE2A33" w14:textId="77777777" w:rsidR="003F2844" w:rsidRDefault="003F2844" w:rsidP="003F284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F28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Посебна документација уз захтев за одобравање коначне исплате ИПАРД </w:t>
      </w:r>
    </w:p>
    <w:p w14:paraId="09FCE147" w14:textId="2444567F" w:rsidR="003F2844" w:rsidRDefault="003F2844" w:rsidP="003F284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</w:t>
      </w:r>
      <w:r w:rsidRPr="003F28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одстицаја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3F28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инвестиције у подизање вишегодишњих засада воћа и грожђа</w:t>
      </w:r>
    </w:p>
    <w:p w14:paraId="0EFC0E31" w14:textId="77777777" w:rsidR="003F2844" w:rsidRPr="003F2844" w:rsidRDefault="003F2844" w:rsidP="003F284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55B0416" w14:textId="49BE75C8" w:rsidR="003F2844" w:rsidRPr="003F2844" w:rsidRDefault="003F2844" w:rsidP="003F2844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3F2844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13</w:t>
      </w:r>
      <w:r w:rsidRPr="003F2844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.</w:t>
      </w:r>
    </w:p>
    <w:p w14:paraId="4FB888AC" w14:textId="6F055D58" w:rsidR="003F2844" w:rsidRPr="003F2844" w:rsidRDefault="003F2844" w:rsidP="003F2844">
      <w:pPr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</w:t>
      </w:r>
      <w:r w:rsidRPr="003F2844">
        <w:rPr>
          <w:rFonts w:ascii="Times New Roman" w:hAnsi="Times New Roman" w:cs="Times New Roman"/>
          <w:iCs/>
          <w:sz w:val="24"/>
          <w:szCs w:val="24"/>
          <w:lang w:val="sr-Cyrl-RS"/>
        </w:rPr>
        <w:t>Ако је предмет захтева за одобравање коначне исплате ИПАРД подстицаја инвестиција у подизање или обнављање вишегодишњих производних засада воћа, или инвестиција у подизање нових засада виших фитосанитарних категорија садног материјала воћа и грожђа, на катастарској парцели која није у власништву подносиоца захтева за одобравање пројекта, уз захтев се прилаже и уговор о закупу, односно коришћењу те катастарске парцеле који је закључен на период закупа, односно коришћења од најмање десет година почев од календарске године у којој се подноси захтев за одобравање пројекта и који је као једини терет уписан у регистру о евиденцији непокретности, ако овај уговор није приложен у претходном поступку пре подношења захтева за одобравање коначне исплате ИПАРД подстицаја.</w:t>
      </w:r>
    </w:p>
    <w:p w14:paraId="75600FAA" w14:textId="660F7D83" w:rsidR="003F2844" w:rsidRPr="003F2844" w:rsidRDefault="003F2844" w:rsidP="003F2844">
      <w:pPr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</w:t>
      </w:r>
      <w:r w:rsidRPr="003F2844">
        <w:rPr>
          <w:rFonts w:ascii="Times New Roman" w:hAnsi="Times New Roman" w:cs="Times New Roman"/>
          <w:iCs/>
          <w:sz w:val="24"/>
          <w:szCs w:val="24"/>
          <w:lang w:val="sr-Cyrl-RS"/>
        </w:rPr>
        <w:t>Ако је предмет захтева за одобравање коначне исплате ИПАРД подстицаја инвестиција у подизање или обнављање вишегодишњих производних засада воћа, или инвестиција у подизање нових засада виших фитосанитарних категорија садног материјала воћа и грожђа, на катастарској парцели која је у сусвојини или заједничкој својини подносиоца захтева, уз захтев се прилаже и писана сагласност сувласника, односно заједничара, за коришћење сопственог вишегодишњег засада подносиоца захтева на тој катастарској парцели, оверена код надлежног органа, ако ова сагласност није приложена у претходном поступку пре подношења захтева за одобравање коначне исплате ИПАРД подстицаја.</w:t>
      </w:r>
    </w:p>
    <w:p w14:paraId="0145DD28" w14:textId="06A72667" w:rsidR="003F2844" w:rsidRPr="003F2844" w:rsidRDefault="003F2844" w:rsidP="003F2844">
      <w:pPr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lastRenderedPageBreak/>
        <w:t xml:space="preserve">             </w:t>
      </w:r>
      <w:r w:rsidRPr="003F2844">
        <w:rPr>
          <w:rFonts w:ascii="Times New Roman" w:hAnsi="Times New Roman" w:cs="Times New Roman"/>
          <w:iCs/>
          <w:sz w:val="24"/>
          <w:szCs w:val="24"/>
          <w:lang w:val="sr-Cyrl-RS"/>
        </w:rPr>
        <w:t>Ако је предмет захтева за одобравање коначне исплате ИПАРД подстицаја инвестиција у подизање или обнављање вишегодишњих производних засада воћа или инвестиција у подизање нових засада виших фитосанитарних категорија садног материјала воћа и грожђа са сортом која је уписана у Регистар заштићених биљних сорти у складу са законом којим се уређује право оплемењивача биљних сорти, уз захтев се прилаже и овлашћење носиоца права оплемењивача сорте за коришћење репродукционог материјала заштићене сорте која је уписана у Регистар заштићених биљних сорти, у складу са прописом којим се уређује заштита права оплемењивача биљних сорти, ако ово овлашћење није приложено у претходном поступку пре подношења захтева за одобравање коначне исплате ИПАРД подстицаја.</w:t>
      </w:r>
    </w:p>
    <w:p w14:paraId="7041E653" w14:textId="55BBCAF1" w:rsidR="003F2844" w:rsidRPr="003F2844" w:rsidRDefault="003F2844" w:rsidP="003F2844">
      <w:pPr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</w:t>
      </w:r>
      <w:r w:rsidRPr="003F2844">
        <w:rPr>
          <w:rFonts w:ascii="Times New Roman" w:hAnsi="Times New Roman" w:cs="Times New Roman"/>
          <w:iCs/>
          <w:sz w:val="24"/>
          <w:szCs w:val="24"/>
          <w:lang w:val="sr-Cyrl-RS"/>
        </w:rPr>
        <w:t>Ако је предмет захтева за одобравање коначне исплате ИПАРД подстицаја инвестиција у набавку садног материјала за подизање или обнављање вишегодишњих производних засада воћа, или за подизање нових засада виших фитосанитарних категорија садног материјала воћа и грожђа, уз захтев се прилаже и копија:</w:t>
      </w:r>
    </w:p>
    <w:p w14:paraId="2B2DF118" w14:textId="3731ED1E" w:rsidR="003F2844" w:rsidRPr="003F2844" w:rsidRDefault="003F2844" w:rsidP="003F2844">
      <w:pPr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</w:t>
      </w:r>
      <w:r w:rsidRPr="003F2844">
        <w:rPr>
          <w:rFonts w:ascii="Times New Roman" w:hAnsi="Times New Roman" w:cs="Times New Roman"/>
          <w:iCs/>
          <w:sz w:val="24"/>
          <w:szCs w:val="24"/>
          <w:lang w:val="sr-Cyrl-RS"/>
        </w:rPr>
        <w:t>1) декларације о квалитету садног материјала;</w:t>
      </w:r>
    </w:p>
    <w:p w14:paraId="1C86FD2A" w14:textId="1CBA4765" w:rsidR="003F2844" w:rsidRPr="003F2844" w:rsidRDefault="003F2844" w:rsidP="003F2844">
      <w:pPr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</w:t>
      </w:r>
      <w:r w:rsidRPr="003F2844">
        <w:rPr>
          <w:rFonts w:ascii="Times New Roman" w:hAnsi="Times New Roman" w:cs="Times New Roman"/>
          <w:iCs/>
          <w:sz w:val="24"/>
          <w:szCs w:val="24"/>
          <w:lang w:val="sr-Cyrl-RS"/>
        </w:rPr>
        <w:t>2) сертификата о производњи садног материјала.</w:t>
      </w:r>
    </w:p>
    <w:p w14:paraId="01AAE6C3" w14:textId="60BF7FC5" w:rsidR="003F2844" w:rsidRPr="003F2844" w:rsidRDefault="003F2844" w:rsidP="003F2844">
      <w:pPr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</w:t>
      </w:r>
      <w:r w:rsidRPr="003F2844">
        <w:rPr>
          <w:rFonts w:ascii="Times New Roman" w:hAnsi="Times New Roman" w:cs="Times New Roman"/>
          <w:iCs/>
          <w:sz w:val="24"/>
          <w:szCs w:val="24"/>
          <w:lang w:val="sr-Cyrl-RS"/>
        </w:rPr>
        <w:t>Ако је предмет захтева за одобравање коначне исплате ИПАРД подстицаја инвестиција у набавку супстрата за подизање или обнављање вишегодишњих производних засада боровнице или малине са постављеним садницама боровница или малина у саксијама, односно врећама, као и за класичне производне засаде боровница или малина на банковима, уз захтев се прилаже и копија сертификата за тај супстрат.</w:t>
      </w:r>
    </w:p>
    <w:p w14:paraId="14638AA7" w14:textId="0CF320FF" w:rsidR="003F2844" w:rsidRPr="003F2844" w:rsidRDefault="00892E4E" w:rsidP="003F2844">
      <w:pPr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</w:t>
      </w:r>
      <w:r w:rsidR="003F2844" w:rsidRPr="003F2844">
        <w:rPr>
          <w:rFonts w:ascii="Times New Roman" w:hAnsi="Times New Roman" w:cs="Times New Roman"/>
          <w:iCs/>
          <w:sz w:val="24"/>
          <w:szCs w:val="24"/>
          <w:lang w:val="sr-Cyrl-RS"/>
        </w:rPr>
        <w:t>Ако је предмет захтева за одобравање коначне исплате ИПАРД подстицаја инвестиција у подизање нових засада виших фитосанитарних категорија садног материјала воћа и грожђа, уз захтев се прилаже и копија:</w:t>
      </w:r>
    </w:p>
    <w:p w14:paraId="49CAEAE8" w14:textId="73CA6804" w:rsidR="003F2844" w:rsidRPr="003F2844" w:rsidRDefault="00892E4E" w:rsidP="003F2844">
      <w:pPr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</w:t>
      </w:r>
      <w:r w:rsidR="003F2844" w:rsidRPr="003F2844">
        <w:rPr>
          <w:rFonts w:ascii="Times New Roman" w:hAnsi="Times New Roman" w:cs="Times New Roman"/>
          <w:iCs/>
          <w:sz w:val="24"/>
          <w:szCs w:val="24"/>
          <w:lang w:val="sr-Cyrl-RS"/>
        </w:rPr>
        <w:t>1) записника инспектора о извршеном прегледу документације (анализе земљишта на присуство штетних нематода, проузроковача рака корена и других штетних организама) и о утврђивању испуњености услова локације за подизање матичних засада;</w:t>
      </w:r>
    </w:p>
    <w:p w14:paraId="2D4066C6" w14:textId="4B098963" w:rsidR="00B472E2" w:rsidRDefault="00892E4E" w:rsidP="003F2844">
      <w:pPr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</w:t>
      </w:r>
      <w:r w:rsidR="003F2844" w:rsidRPr="003F2844">
        <w:rPr>
          <w:rFonts w:ascii="Times New Roman" w:hAnsi="Times New Roman" w:cs="Times New Roman"/>
          <w:iCs/>
          <w:sz w:val="24"/>
          <w:szCs w:val="24"/>
          <w:lang w:val="sr-Cyrl-RS"/>
        </w:rPr>
        <w:t>2) документације о набављеном садном материјалу основне категорије (документ о пореклу садног материјала и фитосертификат, односно биљни пасош).</w:t>
      </w:r>
    </w:p>
    <w:p w14:paraId="3DD30919" w14:textId="77777777" w:rsidR="00CA2023" w:rsidRPr="003F2844" w:rsidRDefault="00CA2023" w:rsidP="00713FC6">
      <w:pPr>
        <w:pStyle w:val="NoSpacing"/>
        <w:rPr>
          <w:lang w:val="sr-Cyrl-RS"/>
        </w:rPr>
      </w:pPr>
    </w:p>
    <w:p w14:paraId="67613327" w14:textId="35A92475" w:rsidR="003955B3" w:rsidRPr="003955B3" w:rsidRDefault="003955B3" w:rsidP="003955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955B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Форма документације</w:t>
      </w:r>
    </w:p>
    <w:p w14:paraId="7E2B6E23" w14:textId="077847DE" w:rsidR="003955B3" w:rsidRDefault="003955B3" w:rsidP="003955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955B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713F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14</w:t>
      </w:r>
      <w:r w:rsidRPr="003955B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0AE38153" w14:textId="3C4E8887" w:rsidR="00713FC6" w:rsidRPr="00713FC6" w:rsidRDefault="00713FC6" w:rsidP="00713FC6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Документација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која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захтев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остваривање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права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треба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односи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оригиналу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овереној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копији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ако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7B68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равилником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није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прописано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другачије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4E4F756" w14:textId="381176D7" w:rsidR="00713FC6" w:rsidRPr="00713FC6" w:rsidRDefault="00713FC6" w:rsidP="00713FC6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lastRenderedPageBreak/>
        <w:t xml:space="preserve">            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Уз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страном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језику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прилаже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превод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српски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језик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израђен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стране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овлашћеног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судског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преводиоца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EF18232" w14:textId="34B5F631" w:rsidR="00713FC6" w:rsidRPr="00713FC6" w:rsidRDefault="00713FC6" w:rsidP="00713FC6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Управа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може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затражи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подносиоца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захтева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достављање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посебне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додатне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циљу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разјашњења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провере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утврђивања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испуњености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услова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остваривање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права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подстицаје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828E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равилником</w:t>
      </w:r>
      <w:proofErr w:type="spellEnd"/>
      <w:r w:rsidRPr="00713FC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02A469A" w14:textId="77777777" w:rsidR="007B20EA" w:rsidRDefault="007B20EA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69C77E1" w14:textId="77777777" w:rsidR="007B20EA" w:rsidRDefault="007B20EA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12E7026" w14:textId="70E32F5A" w:rsidR="00FA4A8E" w:rsidRPr="000A7BC5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A7BC5">
        <w:rPr>
          <w:rFonts w:ascii="Times New Roman" w:hAnsi="Times New Roman" w:cs="Times New Roman"/>
          <w:b/>
          <w:sz w:val="24"/>
          <w:szCs w:val="24"/>
          <w:lang w:eastAsia="ar-SA"/>
        </w:rPr>
        <w:t>IV ИЗНОС РАСПОЛОЖИВИХ СРЕДСТВА</w:t>
      </w:r>
    </w:p>
    <w:p w14:paraId="4D914BAE" w14:textId="7395030F" w:rsidR="00FA4A8E" w:rsidRDefault="00FA4A8E" w:rsidP="00FA4A8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6A35DC6" w14:textId="77777777" w:rsidR="002A2BA1" w:rsidRPr="00350169" w:rsidRDefault="002A2BA1" w:rsidP="00FA4A8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4" w:name="_GoBack"/>
      <w:bookmarkEnd w:id="4"/>
    </w:p>
    <w:p w14:paraId="5A111EF0" w14:textId="77777777" w:rsidR="00FA4A8E" w:rsidRPr="009F72AD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33958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Износ расположивих средства за расписани Јавни позив</w:t>
      </w:r>
    </w:p>
    <w:p w14:paraId="5DDCB706" w14:textId="77777777" w:rsidR="005910A5" w:rsidRPr="00A04E07" w:rsidRDefault="005910A5" w:rsidP="00591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7665936" w14:textId="5BA1734A" w:rsidR="005910A5" w:rsidRDefault="00744B2F" w:rsidP="00591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3FC6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15</w:t>
      </w:r>
      <w:r w:rsidR="005910A5" w:rsidRPr="00A04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C796C5F" w14:textId="77777777" w:rsidR="00744B2F" w:rsidRDefault="00744B2F" w:rsidP="00591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C6C49" w14:textId="68691907" w:rsidR="005910A5" w:rsidRDefault="00744B2F" w:rsidP="00744B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FA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овом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позиву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опредељена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937" w:rsidRPr="0072093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4.809.728.000,39 динара</w:t>
      </w:r>
      <w:r w:rsidR="00720937" w:rsidRPr="0072093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="00E7696D" w:rsidRPr="00A04E07"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proofErr w:type="spellEnd"/>
      <w:r w:rsidR="00E7696D" w:rsidRPr="00A04E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прописом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расподелу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подстицаја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пољопривреди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руралном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развоју</w:t>
      </w:r>
      <w:proofErr w:type="spellEnd"/>
      <w:r w:rsidR="005910A5" w:rsidRPr="00A04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6CF73A" w14:textId="77777777" w:rsidR="007B20EA" w:rsidRDefault="007B20EA" w:rsidP="00744B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22F45F" w14:textId="77777777" w:rsidR="00744B2F" w:rsidRDefault="00744B2F" w:rsidP="00744B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73180" w14:textId="66F75618" w:rsidR="00FA4A8E" w:rsidRDefault="00FA4A8E" w:rsidP="00FA4A8E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A7BC5">
        <w:rPr>
          <w:rFonts w:ascii="Times New Roman" w:hAnsi="Times New Roman" w:cs="Times New Roman"/>
          <w:b/>
          <w:sz w:val="24"/>
          <w:szCs w:val="24"/>
          <w:lang w:eastAsia="ar-SA"/>
        </w:rPr>
        <w:t>V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ЗАВРШНЕ ОДРЕДБЕ</w:t>
      </w:r>
    </w:p>
    <w:p w14:paraId="39AEC277" w14:textId="77777777" w:rsidR="004A7B68" w:rsidRPr="004A7B68" w:rsidRDefault="004A7B68" w:rsidP="004A7B68">
      <w:pPr>
        <w:pStyle w:val="NoSpacing"/>
      </w:pPr>
    </w:p>
    <w:p w14:paraId="7322CA79" w14:textId="77777777" w:rsidR="00E57725" w:rsidRPr="00A04E07" w:rsidRDefault="00E57725" w:rsidP="00E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04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Суспензивна</w:t>
      </w:r>
      <w:proofErr w:type="spellEnd"/>
      <w:r w:rsidRPr="00A04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4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клаузула</w:t>
      </w:r>
      <w:proofErr w:type="spellEnd"/>
    </w:p>
    <w:p w14:paraId="18BE6F08" w14:textId="77777777" w:rsidR="00E57725" w:rsidRPr="00A04E07" w:rsidRDefault="00E57725" w:rsidP="00E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64F1C" w14:textId="6F5CD980" w:rsidR="00E57725" w:rsidRPr="00A04E07" w:rsidRDefault="00744B2F" w:rsidP="00E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828E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16</w:t>
      </w:r>
      <w:r w:rsidR="00E57725" w:rsidRPr="00A04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905D0C5" w14:textId="77777777" w:rsidR="00E57725" w:rsidRPr="00A04E07" w:rsidRDefault="00E57725" w:rsidP="00E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26E91C" w14:textId="5DD7AC58" w:rsidR="00E57725" w:rsidRPr="00A04E07" w:rsidRDefault="00744B2F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Управа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одобравању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позивом</w:t>
      </w:r>
      <w:proofErr w:type="spellEnd"/>
      <w:r w:rsidR="0072093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Финансијског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споразума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између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Европске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93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к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омисије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Владе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="0072093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20937" w:rsidRPr="0072093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(у даљем тексту: Финансијски Споразум)</w:t>
      </w:r>
      <w:r w:rsidR="00AC08E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8E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законом којим се потврђује</w:t>
      </w:r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Оквирн</w:t>
      </w:r>
      <w:proofErr w:type="spellEnd"/>
      <w:r w:rsidR="00AC08E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споразум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финансијском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партнерству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између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заступа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Европскe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комисијe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финансијске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помоћи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Европске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уније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инструмента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претприступну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(ИПА III)</w:t>
      </w:r>
      <w:r w:rsidR="00AC08E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и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потврђује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Секторски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споразум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између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Владе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Европске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механизмима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финансијске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помоћи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Уније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инструмента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претприступну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подршке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руралног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развоја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(ИПАРД III)</w:t>
      </w:r>
      <w:r w:rsidR="00AC08E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2C9C552" w14:textId="77777777" w:rsidR="00E57725" w:rsidRPr="00A04E07" w:rsidRDefault="00E57725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A38EB7" w14:textId="17D9E35C" w:rsidR="00E57725" w:rsidRPr="00A04E07" w:rsidRDefault="00744B2F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измена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7B6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 допуна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Финансијског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Споразума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Управа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писменим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обавештава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подносиоце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евентуалним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изменама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остваривање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подстицаје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овом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позиву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A6D799" w14:textId="77777777" w:rsidR="00E57725" w:rsidRPr="00A04E07" w:rsidRDefault="00E57725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9EF9C" w14:textId="5B63FF63" w:rsidR="00E57725" w:rsidRDefault="00744B2F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одлагања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Финансијског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Споразума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пољопривреде</w:t>
      </w:r>
      <w:proofErr w:type="spellEnd"/>
      <w:r w:rsidR="0003620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шумарства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водопривреде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Влади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предложити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одговарајуће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измене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посебног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прописа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расподелу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подстицаја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пољопривреди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руралном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развоју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омогућило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одобравање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исплата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ИПАРД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подстицаји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позивом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искључиво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потпуности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буџета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="00AC08E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или</w:t>
      </w:r>
      <w:r w:rsidR="00AC08E9" w:rsidRPr="00AC08E9"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поништити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позив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обуставити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поступке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захтевима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одобравање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поднетим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овом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proofErr w:type="spellEnd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8E9" w:rsidRPr="00AC08E9">
        <w:rPr>
          <w:rFonts w:ascii="Times New Roman" w:hAnsi="Times New Roman" w:cs="Times New Roman"/>
          <w:color w:val="000000"/>
          <w:sz w:val="24"/>
          <w:szCs w:val="24"/>
        </w:rPr>
        <w:t>позиву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B5A0426" w14:textId="3EA246DB" w:rsidR="000D54C9" w:rsidRDefault="000D54C9" w:rsidP="00E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851C00" w14:textId="77777777" w:rsidR="004A7B68" w:rsidRPr="004A7B68" w:rsidRDefault="004A7B68" w:rsidP="004A7B68">
      <w:pPr>
        <w:pStyle w:val="NoSpacing"/>
      </w:pPr>
    </w:p>
    <w:p w14:paraId="675DDC6D" w14:textId="77777777" w:rsidR="00E57725" w:rsidRPr="00A04E07" w:rsidRDefault="00E57725" w:rsidP="00E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04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Информације</w:t>
      </w:r>
      <w:proofErr w:type="spellEnd"/>
    </w:p>
    <w:p w14:paraId="16DE2B66" w14:textId="77777777" w:rsidR="00E57725" w:rsidRPr="00A04E07" w:rsidRDefault="00E57725" w:rsidP="00E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33ADD0" w14:textId="3B68884F" w:rsidR="00E57725" w:rsidRPr="00A04E07" w:rsidRDefault="00744B2F" w:rsidP="00E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828E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17</w:t>
      </w:r>
      <w:r w:rsidR="00E57725" w:rsidRPr="00A04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D9FE286" w14:textId="77777777" w:rsidR="00E57725" w:rsidRPr="00A04E07" w:rsidRDefault="00E57725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1FFFA" w14:textId="0B257A91" w:rsidR="00E57725" w:rsidRPr="00A04E07" w:rsidRDefault="00744B2F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474E8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Овај </w:t>
      </w:r>
      <w:r w:rsidR="004A7B6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авни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позив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званичној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страници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пољопривреде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шумарства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водопривреде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http://www.minpolj.gov.rs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званичној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страници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аграрна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http://www.uap.gov.rs,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огласним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таблама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аграрна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адресама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Булевар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краља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Александра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. 84, 11</w:t>
      </w:r>
      <w:r w:rsidR="0034289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000</w:t>
      </w:r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Београд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Булевар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Михајла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Пупина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113а, 11070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Нови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Београд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85F6BB" w14:textId="77777777" w:rsidR="00E57725" w:rsidRPr="00A04E07" w:rsidRDefault="00E57725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5746C3" w14:textId="77777777" w:rsidR="00E57725" w:rsidRPr="00A04E07" w:rsidRDefault="00744B2F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вези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расписаног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позива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доступне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телефон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Инфо-центра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пољопривреде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шумарства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водопривреде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: 011/260-79-60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011/260-79-61,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контакт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аграрна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: 011/30-20-100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011/30-20-101,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сваког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радног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7:30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 15:30 </w:t>
      </w:r>
      <w:proofErr w:type="spellStart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>часова</w:t>
      </w:r>
      <w:proofErr w:type="spellEnd"/>
      <w:r w:rsidR="00E57725" w:rsidRPr="00A04E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0AADE5D" w14:textId="30554277" w:rsidR="000D54C9" w:rsidRDefault="000D54C9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E39344" w14:textId="77777777" w:rsidR="007B20EA" w:rsidRPr="000D54C9" w:rsidRDefault="007B20EA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2146"/>
        <w:gridCol w:w="2950"/>
      </w:tblGrid>
      <w:tr w:rsidR="00E57725" w:rsidRPr="00A04E07" w14:paraId="6D62B1DA" w14:textId="77777777" w:rsidTr="000D54C9">
        <w:trPr>
          <w:gridAfter w:val="1"/>
          <w:wAfter w:w="2950" w:type="dxa"/>
          <w:trHeight w:val="369"/>
        </w:trPr>
        <w:tc>
          <w:tcPr>
            <w:tcW w:w="7242" w:type="dxa"/>
            <w:gridSpan w:val="2"/>
          </w:tcPr>
          <w:p w14:paraId="1621788B" w14:textId="0E2F1D87" w:rsidR="00E57725" w:rsidRDefault="005C7B97" w:rsidP="00E5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B20E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="0072093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 w:rsidR="00AD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428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фебруара</w:t>
            </w:r>
            <w:r w:rsidR="00474E8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202</w:t>
            </w:r>
            <w:r w:rsidR="003428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  <w:r w:rsidR="00474E8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="00E57725" w:rsidRPr="00A04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7725" w:rsidRPr="00A04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године</w:t>
            </w:r>
            <w:proofErr w:type="spellEnd"/>
            <w:r w:rsidR="00E57725" w:rsidRPr="00A04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D1A2F69" w14:textId="77777777" w:rsidR="000D54C9" w:rsidRPr="000D54C9" w:rsidRDefault="000D54C9" w:rsidP="00E5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CA37D3" w14:textId="77777777" w:rsidR="00E57725" w:rsidRDefault="00E57725" w:rsidP="00E5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998A7E" w14:textId="22956ED9" w:rsidR="007B20EA" w:rsidRPr="00A04E07" w:rsidRDefault="007B20EA" w:rsidP="00E5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7725" w:rsidRPr="00A04E07" w14:paraId="249AB060" w14:textId="77777777" w:rsidTr="000D54C9">
        <w:trPr>
          <w:trHeight w:val="474"/>
        </w:trPr>
        <w:tc>
          <w:tcPr>
            <w:tcW w:w="5096" w:type="dxa"/>
          </w:tcPr>
          <w:p w14:paraId="7E4DED3B" w14:textId="32D68FB0" w:rsidR="00E57725" w:rsidRPr="004A7B68" w:rsidRDefault="00977820" w:rsidP="0093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A7B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320-01-01-1/2024-02</w:t>
            </w:r>
          </w:p>
          <w:p w14:paraId="0E92E626" w14:textId="77777777" w:rsidR="00E57725" w:rsidRPr="00A04E07" w:rsidRDefault="00E57725" w:rsidP="0093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940111" w14:textId="56C9A020" w:rsidR="00E57725" w:rsidRPr="00A04E07" w:rsidRDefault="00E57725" w:rsidP="0093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4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Датум</w:t>
            </w:r>
            <w:proofErr w:type="spellEnd"/>
            <w:r w:rsidRPr="00A04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7B2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  <w:r w:rsidR="003C42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3</w:t>
            </w:r>
            <w:r w:rsidR="0034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.02.2024</w:t>
            </w:r>
            <w:r w:rsidRPr="00A04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04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године</w:t>
            </w:r>
            <w:proofErr w:type="spellEnd"/>
            <w:r w:rsidRPr="00A04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096" w:type="dxa"/>
            <w:gridSpan w:val="2"/>
          </w:tcPr>
          <w:p w14:paraId="2CF9CB09" w14:textId="731CB9E7" w:rsidR="00E57725" w:rsidRPr="00342896" w:rsidRDefault="00342896" w:rsidP="00E5772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ДИРЕКТОР</w:t>
            </w:r>
          </w:p>
          <w:p w14:paraId="3652E151" w14:textId="4582E895" w:rsidR="00E57725" w:rsidRPr="00342896" w:rsidRDefault="00342896" w:rsidP="00474E8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Сања Даниловић</w:t>
            </w:r>
          </w:p>
        </w:tc>
      </w:tr>
    </w:tbl>
    <w:p w14:paraId="3F4266B3" w14:textId="77777777" w:rsidR="00E57725" w:rsidRPr="004A7B68" w:rsidRDefault="00E57725" w:rsidP="005C7B97">
      <w:pPr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sectPr w:rsidR="00E57725" w:rsidRPr="004A7B68" w:rsidSect="00AD53D4">
      <w:headerReference w:type="default" r:id="rId8"/>
      <w:pgSz w:w="12240" w:h="15840"/>
      <w:pgMar w:top="1418" w:right="1247" w:bottom="1418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F75DE" w14:textId="77777777" w:rsidR="004F1455" w:rsidRDefault="004F1455" w:rsidP="00474E8C">
      <w:pPr>
        <w:spacing w:after="0" w:line="240" w:lineRule="auto"/>
      </w:pPr>
      <w:r>
        <w:separator/>
      </w:r>
    </w:p>
  </w:endnote>
  <w:endnote w:type="continuationSeparator" w:id="0">
    <w:p w14:paraId="52C3E472" w14:textId="77777777" w:rsidR="004F1455" w:rsidRDefault="004F1455" w:rsidP="0047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D7034" w14:textId="77777777" w:rsidR="004F1455" w:rsidRDefault="004F1455" w:rsidP="00474E8C">
      <w:pPr>
        <w:spacing w:after="0" w:line="240" w:lineRule="auto"/>
      </w:pPr>
      <w:r>
        <w:separator/>
      </w:r>
    </w:p>
  </w:footnote>
  <w:footnote w:type="continuationSeparator" w:id="0">
    <w:p w14:paraId="4945B4C0" w14:textId="77777777" w:rsidR="004F1455" w:rsidRDefault="004F1455" w:rsidP="0047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5D5E" w14:textId="274F25E6" w:rsidR="00474E8C" w:rsidRPr="00474E8C" w:rsidRDefault="00474E8C" w:rsidP="00474E8C">
    <w:pPr>
      <w:pStyle w:val="Header"/>
      <w:jc w:val="right"/>
      <w:rPr>
        <w:rFonts w:ascii="Times New Roman" w:hAnsi="Times New Roman" w:cs="Times New Roman"/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9B"/>
    <w:rsid w:val="0003114E"/>
    <w:rsid w:val="00035630"/>
    <w:rsid w:val="00036203"/>
    <w:rsid w:val="00056662"/>
    <w:rsid w:val="000A4D8A"/>
    <w:rsid w:val="000D54C9"/>
    <w:rsid w:val="000F3E4A"/>
    <w:rsid w:val="001039CB"/>
    <w:rsid w:val="001417D9"/>
    <w:rsid w:val="001442CE"/>
    <w:rsid w:val="00173429"/>
    <w:rsid w:val="00176873"/>
    <w:rsid w:val="001F4989"/>
    <w:rsid w:val="0021195C"/>
    <w:rsid w:val="0021633A"/>
    <w:rsid w:val="002308DF"/>
    <w:rsid w:val="00236020"/>
    <w:rsid w:val="002A2BA1"/>
    <w:rsid w:val="00342896"/>
    <w:rsid w:val="00350EF2"/>
    <w:rsid w:val="00354A2C"/>
    <w:rsid w:val="00381691"/>
    <w:rsid w:val="0039127F"/>
    <w:rsid w:val="00393656"/>
    <w:rsid w:val="003955B3"/>
    <w:rsid w:val="003B5817"/>
    <w:rsid w:val="003C424C"/>
    <w:rsid w:val="003F2844"/>
    <w:rsid w:val="003F2B87"/>
    <w:rsid w:val="00413AFB"/>
    <w:rsid w:val="00420446"/>
    <w:rsid w:val="004317FF"/>
    <w:rsid w:val="0043358E"/>
    <w:rsid w:val="00444A05"/>
    <w:rsid w:val="00474E8C"/>
    <w:rsid w:val="004A7B68"/>
    <w:rsid w:val="004F1455"/>
    <w:rsid w:val="004F61BC"/>
    <w:rsid w:val="00520A63"/>
    <w:rsid w:val="00551B49"/>
    <w:rsid w:val="005910A5"/>
    <w:rsid w:val="005C7B97"/>
    <w:rsid w:val="00604C68"/>
    <w:rsid w:val="00615EC2"/>
    <w:rsid w:val="00621261"/>
    <w:rsid w:val="00637ABB"/>
    <w:rsid w:val="006775F3"/>
    <w:rsid w:val="0067760F"/>
    <w:rsid w:val="006866D6"/>
    <w:rsid w:val="00696D52"/>
    <w:rsid w:val="00697EC7"/>
    <w:rsid w:val="006A047B"/>
    <w:rsid w:val="006F3E70"/>
    <w:rsid w:val="006F56FB"/>
    <w:rsid w:val="00704571"/>
    <w:rsid w:val="0070576D"/>
    <w:rsid w:val="00713FC6"/>
    <w:rsid w:val="00715847"/>
    <w:rsid w:val="00720937"/>
    <w:rsid w:val="00726440"/>
    <w:rsid w:val="00744B2F"/>
    <w:rsid w:val="00756EDA"/>
    <w:rsid w:val="007A2BAE"/>
    <w:rsid w:val="007A5A0B"/>
    <w:rsid w:val="007B20EA"/>
    <w:rsid w:val="007C0012"/>
    <w:rsid w:val="007D513B"/>
    <w:rsid w:val="007E5118"/>
    <w:rsid w:val="00813D15"/>
    <w:rsid w:val="0081740A"/>
    <w:rsid w:val="008331BB"/>
    <w:rsid w:val="00843EFD"/>
    <w:rsid w:val="00872773"/>
    <w:rsid w:val="00876133"/>
    <w:rsid w:val="008828E0"/>
    <w:rsid w:val="00892E4E"/>
    <w:rsid w:val="008D0224"/>
    <w:rsid w:val="008D68A2"/>
    <w:rsid w:val="00977820"/>
    <w:rsid w:val="00994CFF"/>
    <w:rsid w:val="009971E9"/>
    <w:rsid w:val="009A00A1"/>
    <w:rsid w:val="00A04E07"/>
    <w:rsid w:val="00A23776"/>
    <w:rsid w:val="00A267EF"/>
    <w:rsid w:val="00A84EB7"/>
    <w:rsid w:val="00A95B93"/>
    <w:rsid w:val="00AB08CD"/>
    <w:rsid w:val="00AB0F2E"/>
    <w:rsid w:val="00AB50AC"/>
    <w:rsid w:val="00AC08E9"/>
    <w:rsid w:val="00AD53D4"/>
    <w:rsid w:val="00AD6D55"/>
    <w:rsid w:val="00AE40A2"/>
    <w:rsid w:val="00B31D5B"/>
    <w:rsid w:val="00B472E2"/>
    <w:rsid w:val="00BA47D4"/>
    <w:rsid w:val="00BB4865"/>
    <w:rsid w:val="00C92314"/>
    <w:rsid w:val="00C9649B"/>
    <w:rsid w:val="00CA2023"/>
    <w:rsid w:val="00CB7747"/>
    <w:rsid w:val="00CD1180"/>
    <w:rsid w:val="00CD22F1"/>
    <w:rsid w:val="00CD2CF7"/>
    <w:rsid w:val="00D0140B"/>
    <w:rsid w:val="00D320A5"/>
    <w:rsid w:val="00D32ED8"/>
    <w:rsid w:val="00D4485A"/>
    <w:rsid w:val="00D571F3"/>
    <w:rsid w:val="00D57844"/>
    <w:rsid w:val="00D9206E"/>
    <w:rsid w:val="00D94A48"/>
    <w:rsid w:val="00DC749B"/>
    <w:rsid w:val="00DE19E6"/>
    <w:rsid w:val="00DE5329"/>
    <w:rsid w:val="00E07BCF"/>
    <w:rsid w:val="00E227A6"/>
    <w:rsid w:val="00E30824"/>
    <w:rsid w:val="00E57725"/>
    <w:rsid w:val="00E7696D"/>
    <w:rsid w:val="00E85233"/>
    <w:rsid w:val="00E9735D"/>
    <w:rsid w:val="00EB255F"/>
    <w:rsid w:val="00EE1877"/>
    <w:rsid w:val="00EF7936"/>
    <w:rsid w:val="00F0698A"/>
    <w:rsid w:val="00F15ED4"/>
    <w:rsid w:val="00F52F36"/>
    <w:rsid w:val="00F550BA"/>
    <w:rsid w:val="00F716DB"/>
    <w:rsid w:val="00F742A9"/>
    <w:rsid w:val="00F8233A"/>
    <w:rsid w:val="00F92DA2"/>
    <w:rsid w:val="00F96F35"/>
    <w:rsid w:val="00FA204C"/>
    <w:rsid w:val="00FA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A445E"/>
  <w15:docId w15:val="{9FA9A2F8-2C7E-45FD-935A-336C48B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7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D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62"/>
    <w:pPr>
      <w:spacing w:after="0" w:line="240" w:lineRule="auto"/>
    </w:pPr>
  </w:style>
  <w:style w:type="paragraph" w:customStyle="1" w:styleId="Default">
    <w:name w:val="Default"/>
    <w:rsid w:val="00604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6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E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E8C"/>
  </w:style>
  <w:style w:type="paragraph" w:styleId="Footer">
    <w:name w:val="footer"/>
    <w:basedOn w:val="Normal"/>
    <w:link w:val="FooterChar"/>
    <w:uiPriority w:val="99"/>
    <w:unhideWhenUsed/>
    <w:rsid w:val="0047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CD6F-3F8B-44D7-B38F-415ACCB8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14</Pages>
  <Words>4803</Words>
  <Characters>27381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Popovic</dc:creator>
  <cp:lastModifiedBy>Lazar Popovic</cp:lastModifiedBy>
  <cp:revision>155</cp:revision>
  <dcterms:created xsi:type="dcterms:W3CDTF">2021-06-21T09:00:00Z</dcterms:created>
  <dcterms:modified xsi:type="dcterms:W3CDTF">2024-02-23T12:56:00Z</dcterms:modified>
</cp:coreProperties>
</file>